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67BE" w14:textId="052B4F73" w:rsidR="00C66EA8" w:rsidRPr="0004389A" w:rsidRDefault="00257814" w:rsidP="00C66EA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0438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BÀI TẬP THỰC HIỆN PHÁP LUẬT</w:t>
      </w:r>
      <w:r w:rsidR="00C66EA8" w:rsidRPr="000438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, </w:t>
      </w:r>
      <w:r w:rsidRPr="000438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VI PHẠM PHÁP LUẬT</w:t>
      </w:r>
    </w:p>
    <w:p w14:paraId="6DB6008E" w14:textId="1F61D4BF" w:rsidR="00257814" w:rsidRPr="0004389A" w:rsidRDefault="00C66EA8" w:rsidP="00C66EA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0438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VÀ </w:t>
      </w:r>
      <w:r w:rsidR="00257814" w:rsidRPr="000438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TRÁCH NHIỆM PHÁP LÝ</w:t>
      </w:r>
    </w:p>
    <w:p w14:paraId="072B60AF" w14:textId="51175976" w:rsidR="00C0223C" w:rsidRPr="00C0223C" w:rsidRDefault="00C0223C" w:rsidP="00C0223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A139A06" w14:textId="01A0B309" w:rsidR="00257814" w:rsidRPr="0004389A" w:rsidRDefault="00257814" w:rsidP="00C66E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NHẬN ĐỊNH ĐÚNG HAY SAI? VÌ SAO?</w:t>
      </w:r>
      <w:r w:rsidR="00686142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(</w:t>
      </w:r>
      <w:r w:rsidR="0004389A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8</w:t>
      </w:r>
      <w:r w:rsidR="00686142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đ)</w:t>
      </w:r>
    </w:p>
    <w:p w14:paraId="2AFA2207" w14:textId="77A43192" w:rsidR="00257814" w:rsidRPr="00C66EA8" w:rsidRDefault="00257814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 hành vi VPPL đều là hành vi trái PL</w:t>
      </w:r>
    </w:p>
    <w:p w14:paraId="710E9750" w14:textId="7BE60BB9" w:rsidR="00257814" w:rsidRDefault="00257814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 hành vi trái PL đều là hành vi VPPL</w:t>
      </w:r>
    </w:p>
    <w:p w14:paraId="435CC1B3" w14:textId="2B95DDE6" w:rsidR="009C7162" w:rsidRPr="009C7162" w:rsidRDefault="009C7162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vi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chất</w:t>
      </w:r>
      <w:proofErr w:type="spellEnd"/>
      <w:proofErr w:type="gramEnd"/>
    </w:p>
    <w:p w14:paraId="3E8B045E" w14:textId="46FC8ED5" w:rsidR="009C7162" w:rsidRPr="00C66EA8" w:rsidRDefault="009C7162" w:rsidP="009C7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Sự thiệt hại về vật chất là dấu hiệu bắt buộc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proofErr w:type="spellEnd"/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của VPPL</w:t>
      </w:r>
    </w:p>
    <w:p w14:paraId="78CB8A55" w14:textId="5162F34D" w:rsidR="009C7162" w:rsidRPr="009C7162" w:rsidRDefault="009C7162" w:rsidP="009C7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chịu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PL</w:t>
      </w:r>
    </w:p>
    <w:p w14:paraId="5064FE30" w14:textId="5C1CBE97" w:rsidR="00257814" w:rsidRDefault="00257814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 là người từ đủ 18 tuổi trở lên mới có thể là chủ thể của VPPL</w:t>
      </w:r>
    </w:p>
    <w:p w14:paraId="55C89D17" w14:textId="7C42F278" w:rsidR="009C7162" w:rsidRPr="00C66EA8" w:rsidRDefault="009C7162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VPPL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02E55F80" w14:textId="30AD6CA2" w:rsidR="00686142" w:rsidRPr="00C66EA8" w:rsidRDefault="00686142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 người nhận thấy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 hành vi của mình là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 hiểm cho xã hội,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thấy trước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 hậu quả xảy ra tuy không mong muốn nhưng có ý thức bỏ mặc cho hậu quả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xảy ra là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 hiện của lỗi vô ý vì quá tự tin</w:t>
      </w:r>
      <w:r w:rsidRPr="00C66EA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185C88A" w14:textId="32A69820" w:rsidR="00686142" w:rsidRPr="00C66EA8" w:rsidRDefault="00686142" w:rsidP="00C66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66EA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 VPPL đều phải chịu trách nhiệm pháp lý</w:t>
      </w:r>
    </w:p>
    <w:p w14:paraId="654D05F0" w14:textId="77777777" w:rsidR="009C7162" w:rsidRPr="005C1A89" w:rsidRDefault="009C7162" w:rsidP="009C7162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C1A89">
        <w:rPr>
          <w:rFonts w:ascii="Times New Roman" w:eastAsia="Times New Roman" w:hAnsi="Times New Roman" w:cs="Times New Roman"/>
          <w:color w:val="000000"/>
          <w:sz w:val="26"/>
          <w:szCs w:val="26"/>
        </w:rPr>
        <w:t>Không thấy trước hành vi của mình là nguy hiểm cho xã hội thì không bị xem là có</w:t>
      </w:r>
    </w:p>
    <w:p w14:paraId="56E9BE93" w14:textId="77777777" w:rsidR="009C7162" w:rsidRPr="005C1A89" w:rsidRDefault="009C7162" w:rsidP="009C7162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C1A89">
        <w:rPr>
          <w:rFonts w:ascii="Times New Roman" w:eastAsia="Times New Roman" w:hAnsi="Times New Roman" w:cs="Times New Roman"/>
          <w:color w:val="000000"/>
          <w:sz w:val="26"/>
          <w:szCs w:val="26"/>
        </w:rPr>
        <w:t>lỗi.</w:t>
      </w:r>
    </w:p>
    <w:p w14:paraId="2F08BC29" w14:textId="7FA9BDAC" w:rsidR="00257814" w:rsidRPr="0004389A" w:rsidRDefault="00257814" w:rsidP="00C66E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TÌNH HUỐNG</w:t>
      </w:r>
      <w:r w:rsidR="00C66EA8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(</w:t>
      </w:r>
      <w:r w:rsidR="0004389A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2</w:t>
      </w:r>
      <w:r w:rsidR="00C66EA8" w:rsidRPr="0004389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đ)</w:t>
      </w:r>
    </w:p>
    <w:p w14:paraId="20F838B0" w14:textId="47AEF907" w:rsidR="0004389A" w:rsidRPr="0004389A" w:rsidRDefault="0004389A" w:rsidP="0004389A">
      <w:pPr>
        <w:pStyle w:val="ListParagraph"/>
        <w:numPr>
          <w:ilvl w:val="0"/>
          <w:numId w:val="3"/>
        </w:numPr>
        <w:spacing w:before="120" w:after="150" w:line="360" w:lineRule="auto"/>
        <w:jc w:val="both"/>
        <w:rPr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Cô giáo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 là giáo viên mầm non trên địa bàn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. Ngày 01/03/2018, khi đang trông bé T, thấy bé khóc mãi không dừng, cô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 đã dùng miếng băng keo dài 15 cm, rộng 4 cm bịt miệng bé T để bé khỏi khóc. Sau khoảng 2 phút bị dán miệng, bé T bị tím tái cả người nên cô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 gọi mẹ bé lên và đưa đi cấp cứu nhưng sau một thời gian được cứu chữa, bé T đã tử vong. </w:t>
      </w:r>
    </w:p>
    <w:p w14:paraId="459552B6" w14:textId="3A4F299F" w:rsidR="0004389A" w:rsidRPr="0004389A" w:rsidRDefault="0004389A" w:rsidP="0004389A">
      <w:pPr>
        <w:pStyle w:val="ListParagraph"/>
        <w:numPr>
          <w:ilvl w:val="0"/>
          <w:numId w:val="6"/>
        </w:numPr>
        <w:spacing w:before="120" w:after="150" w:line="360" w:lineRule="auto"/>
        <w:jc w:val="both"/>
        <w:rPr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Xác định lỗi của cô giáo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A</w:t>
      </w:r>
    </w:p>
    <w:p w14:paraId="609CC9F2" w14:textId="39D02CC6" w:rsidR="0004389A" w:rsidRPr="00C66EA8" w:rsidRDefault="0004389A" w:rsidP="0004389A">
      <w:pPr>
        <w:pStyle w:val="ListParagraph"/>
        <w:numPr>
          <w:ilvl w:val="0"/>
          <w:numId w:val="6"/>
        </w:numPr>
        <w:spacing w:before="120" w:after="150" w:line="360" w:lineRule="auto"/>
        <w:jc w:val="both"/>
        <w:rPr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Hãy phân tích lỗi của cô giáo </w:t>
      </w:r>
      <w:r w:rsidR="00EC7D6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nb-NO"/>
        </w:rPr>
        <w:t xml:space="preserve"> trong trường hợp trên.</w:t>
      </w:r>
    </w:p>
    <w:p w14:paraId="667E4140" w14:textId="1A350D23" w:rsidR="00F22D6F" w:rsidRPr="00C66EA8" w:rsidRDefault="00F22D6F" w:rsidP="00C66EA8">
      <w:pPr>
        <w:pStyle w:val="NormalWeb"/>
        <w:spacing w:before="120" w:beforeAutospacing="0" w:after="150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</w:p>
    <w:sectPr w:rsidR="00F22D6F" w:rsidRPr="00C66EA8" w:rsidSect="00C66EA8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20B"/>
    <w:multiLevelType w:val="hybridMultilevel"/>
    <w:tmpl w:val="1BE2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433"/>
    <w:multiLevelType w:val="hybridMultilevel"/>
    <w:tmpl w:val="7E249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6C89"/>
    <w:multiLevelType w:val="hybridMultilevel"/>
    <w:tmpl w:val="A9D4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2C8E"/>
    <w:multiLevelType w:val="hybridMultilevel"/>
    <w:tmpl w:val="5E5455FE"/>
    <w:lvl w:ilvl="0" w:tplc="6594378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B21DF8"/>
    <w:multiLevelType w:val="hybridMultilevel"/>
    <w:tmpl w:val="B6DC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21FF"/>
    <w:multiLevelType w:val="hybridMultilevel"/>
    <w:tmpl w:val="4D786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704">
    <w:abstractNumId w:val="1"/>
  </w:num>
  <w:num w:numId="2" w16cid:durableId="1344358249">
    <w:abstractNumId w:val="4"/>
  </w:num>
  <w:num w:numId="3" w16cid:durableId="2068651016">
    <w:abstractNumId w:val="0"/>
  </w:num>
  <w:num w:numId="4" w16cid:durableId="710807803">
    <w:abstractNumId w:val="5"/>
  </w:num>
  <w:num w:numId="5" w16cid:durableId="676076133">
    <w:abstractNumId w:val="2"/>
  </w:num>
  <w:num w:numId="6" w16cid:durableId="569999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14"/>
    <w:rsid w:val="0004389A"/>
    <w:rsid w:val="00257814"/>
    <w:rsid w:val="003B30DD"/>
    <w:rsid w:val="00686142"/>
    <w:rsid w:val="009C7162"/>
    <w:rsid w:val="00C0223C"/>
    <w:rsid w:val="00C66EA8"/>
    <w:rsid w:val="00EC7D6B"/>
    <w:rsid w:val="00F2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7A72"/>
  <w15:chartTrackingRefBased/>
  <w15:docId w15:val="{F1A86B18-57D2-664B-8CE4-032355A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14"/>
    <w:pPr>
      <w:ind w:left="720"/>
      <w:contextualSpacing/>
    </w:pPr>
  </w:style>
  <w:style w:type="character" w:customStyle="1" w:styleId="ff2">
    <w:name w:val="ff2"/>
    <w:basedOn w:val="DefaultParagraphFont"/>
    <w:rsid w:val="00686142"/>
  </w:style>
  <w:style w:type="character" w:customStyle="1" w:styleId="ff1">
    <w:name w:val="ff1"/>
    <w:basedOn w:val="DefaultParagraphFont"/>
    <w:rsid w:val="00686142"/>
  </w:style>
  <w:style w:type="paragraph" w:styleId="NormalWeb">
    <w:name w:val="Normal (Web)"/>
    <w:basedOn w:val="Normal"/>
    <w:uiPriority w:val="99"/>
    <w:unhideWhenUsed/>
    <w:rsid w:val="00F22D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2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Tú</dc:creator>
  <cp:keywords/>
  <dc:description/>
  <cp:lastModifiedBy>CTĐA CNTT</cp:lastModifiedBy>
  <cp:revision>6</cp:revision>
  <dcterms:created xsi:type="dcterms:W3CDTF">2022-11-23T15:35:00Z</dcterms:created>
  <dcterms:modified xsi:type="dcterms:W3CDTF">2023-03-22T02:09:00Z</dcterms:modified>
</cp:coreProperties>
</file>