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6E0B" w:rsidRPr="002E615C" w:rsidRDefault="008A6E0B" w:rsidP="008A6E0B">
      <w:pPr>
        <w:rPr>
          <w:rFonts w:ascii="Times New Roman" w:hAnsi="Times New Roman" w:cs="Times New Roman"/>
          <w:sz w:val="24"/>
          <w:szCs w:val="24"/>
        </w:rPr>
      </w:pPr>
      <w:r w:rsidRPr="002E615C">
        <w:rPr>
          <w:rFonts w:ascii="Times New Roman" w:hAnsi="Times New Roman" w:cs="Times New Roman"/>
          <w:sz w:val="24"/>
          <w:szCs w:val="24"/>
        </w:rPr>
        <w:t xml:space="preserve">Nama :Nur Lailiana </w:t>
      </w:r>
      <w:proofErr w:type="spellStart"/>
      <w:r w:rsidRPr="002E615C">
        <w:rPr>
          <w:rFonts w:ascii="Times New Roman" w:hAnsi="Times New Roman" w:cs="Times New Roman"/>
          <w:sz w:val="24"/>
          <w:szCs w:val="24"/>
        </w:rPr>
        <w:t>Irmadani</w:t>
      </w:r>
      <w:proofErr w:type="spellEnd"/>
    </w:p>
    <w:p w:rsidR="008A6E0B" w:rsidRPr="002E615C" w:rsidRDefault="008A6E0B" w:rsidP="008A6E0B">
      <w:pPr>
        <w:rPr>
          <w:rFonts w:ascii="Times New Roman" w:hAnsi="Times New Roman" w:cs="Times New Roman"/>
          <w:sz w:val="24"/>
          <w:szCs w:val="24"/>
        </w:rPr>
      </w:pPr>
      <w:r w:rsidRPr="002E615C">
        <w:rPr>
          <w:rFonts w:ascii="Times New Roman" w:hAnsi="Times New Roman" w:cs="Times New Roman"/>
          <w:sz w:val="24"/>
          <w:szCs w:val="24"/>
        </w:rPr>
        <w:t>NIM :048160073</w:t>
      </w:r>
    </w:p>
    <w:p w:rsidR="008A6E0B" w:rsidRPr="002E615C" w:rsidRDefault="008A6E0B" w:rsidP="008A6E0B">
      <w:pPr>
        <w:rPr>
          <w:rFonts w:ascii="Times New Roman" w:hAnsi="Times New Roman" w:cs="Times New Roman"/>
          <w:sz w:val="24"/>
          <w:szCs w:val="24"/>
        </w:rPr>
      </w:pPr>
      <w:r w:rsidRPr="002E615C">
        <w:rPr>
          <w:rFonts w:ascii="Times New Roman" w:hAnsi="Times New Roman" w:cs="Times New Roman"/>
          <w:sz w:val="24"/>
          <w:szCs w:val="24"/>
        </w:rPr>
        <w:t xml:space="preserve">Mata Kuliah : Media </w:t>
      </w:r>
      <w:proofErr w:type="spellStart"/>
      <w:r w:rsidRPr="002E615C"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:rsidR="008A6E0B" w:rsidRPr="002E615C" w:rsidRDefault="008A6E0B" w:rsidP="008A6E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615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E615C">
        <w:rPr>
          <w:rFonts w:ascii="Times New Roman" w:hAnsi="Times New Roman" w:cs="Times New Roman"/>
          <w:sz w:val="24"/>
          <w:szCs w:val="24"/>
        </w:rPr>
        <w:t xml:space="preserve"> : 2</w:t>
      </w:r>
    </w:p>
    <w:p w:rsidR="008A6E0B" w:rsidRPr="002E615C" w:rsidRDefault="008A6E0B" w:rsidP="008A6E0B">
      <w:pPr>
        <w:rPr>
          <w:rFonts w:ascii="Times New Roman" w:hAnsi="Times New Roman" w:cs="Times New Roman"/>
          <w:sz w:val="24"/>
          <w:szCs w:val="24"/>
        </w:rPr>
      </w:pPr>
    </w:p>
    <w:p w:rsidR="008A6E0B" w:rsidRPr="002E615C" w:rsidRDefault="008A6E0B" w:rsidP="00C4605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A6E0B" w:rsidRPr="00EC5E8F" w:rsidRDefault="008A6E0B" w:rsidP="00D80E1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 w:rsidRPr="00EC5E8F">
        <w:rPr>
          <w:rFonts w:ascii="Times New Roman" w:eastAsia="Times New Roman" w:hAnsi="Times New Roman" w:cs="Times New Roman"/>
          <w:color w:val="4C4C4C"/>
          <w:sz w:val="24"/>
          <w:szCs w:val="24"/>
        </w:rPr>
        <w:t>Berdasarkan materi modul 4 dan materi inisiasi yang telah saudara pelajari, jelaskan beberapa keunggulan yang dimiliki oleh </w:t>
      </w:r>
      <w:r w:rsidRPr="00EC5E8F">
        <w:rPr>
          <w:rFonts w:ascii="Times New Roman" w:hAnsi="Times New Roman" w:cs="Times New Roman"/>
          <w:sz w:val="24"/>
          <w:szCs w:val="24"/>
        </w:rPr>
        <w:fldChar w:fldCharType="begin"/>
      </w:r>
      <w:r w:rsidRPr="00EC5E8F">
        <w:rPr>
          <w:rFonts w:ascii="Times New Roman" w:hAnsi="Times New Roman" w:cs="Times New Roman"/>
          <w:sz w:val="24"/>
          <w:szCs w:val="24"/>
        </w:rPr>
        <w:instrText>HYPERLINK "https://elearning.ut.ac.id/mod/url/view.php?id=16725817" \o "Media Audio"</w:instrText>
      </w:r>
      <w:r w:rsidR="00EC5E8F" w:rsidRPr="00EC5E8F">
        <w:rPr>
          <w:rFonts w:ascii="Times New Roman" w:hAnsi="Times New Roman" w:cs="Times New Roman"/>
          <w:sz w:val="24"/>
          <w:szCs w:val="24"/>
        </w:rPr>
      </w:r>
      <w:r w:rsidRPr="00EC5E8F">
        <w:rPr>
          <w:rFonts w:ascii="Times New Roman" w:hAnsi="Times New Roman" w:cs="Times New Roman"/>
          <w:sz w:val="24"/>
          <w:szCs w:val="24"/>
        </w:rPr>
        <w:fldChar w:fldCharType="separate"/>
      </w:r>
      <w:r w:rsidRPr="00EC5E8F">
        <w:rPr>
          <w:rStyle w:val="Hyperlink"/>
          <w:rFonts w:ascii="Times New Roman" w:eastAsia="Times New Roman" w:hAnsi="Times New Roman" w:cs="Times New Roman"/>
          <w:color w:val="74B743"/>
          <w:sz w:val="24"/>
          <w:szCs w:val="24"/>
        </w:rPr>
        <w:t>media audio</w:t>
      </w:r>
      <w:r w:rsidRPr="00EC5E8F">
        <w:rPr>
          <w:rStyle w:val="Hyperlink"/>
          <w:rFonts w:ascii="Times New Roman" w:eastAsia="Times New Roman" w:hAnsi="Times New Roman" w:cs="Times New Roman"/>
          <w:color w:val="74B743"/>
          <w:sz w:val="24"/>
          <w:szCs w:val="24"/>
        </w:rPr>
        <w:fldChar w:fldCharType="end"/>
      </w:r>
      <w:r w:rsidRPr="00EC5E8F">
        <w:rPr>
          <w:rFonts w:ascii="Times New Roman" w:eastAsia="Times New Roman" w:hAnsi="Times New Roman" w:cs="Times New Roman"/>
          <w:color w:val="4C4C4C"/>
          <w:sz w:val="24"/>
          <w:szCs w:val="24"/>
        </w:rPr>
        <w:t> untuk memperoleh informasi dan pengetahuan khususnya di perpustakaan beserta contoh!</w:t>
      </w:r>
    </w:p>
    <w:p w:rsidR="00D80E11" w:rsidRPr="00EC5E8F" w:rsidRDefault="00D80E11" w:rsidP="00D80E1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4C4C4C"/>
          <w:sz w:val="24"/>
          <w:szCs w:val="24"/>
        </w:rPr>
      </w:pPr>
    </w:p>
    <w:p w:rsidR="003435F5" w:rsidRPr="00BD60F0" w:rsidRDefault="00BD60F0" w:rsidP="00BD60F0">
      <w:pPr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</w:pPr>
      <w:hyperlink r:id="rId5" w:tooltip="Media Audio" w:history="1">
        <w:r w:rsidR="003435F5" w:rsidRPr="00EC5E8F">
          <w:rPr>
            <w:rStyle w:val="Hyperlink"/>
            <w:rFonts w:ascii="Times New Roman" w:eastAsia="Times New Roman" w:hAnsi="Times New Roman" w:cs="Times New Roman"/>
            <w:color w:val="0E5100"/>
            <w:sz w:val="24"/>
            <w:szCs w:val="24"/>
            <w:u w:val="none"/>
            <w:shd w:val="clear" w:color="auto" w:fill="FFFFFF"/>
          </w:rPr>
          <w:t>Media audio</w:t>
        </w:r>
      </w:hyperlink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 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merupakan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salah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satu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jenis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media yang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digunakan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untuk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menyampaikan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informasi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dan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pengetahuan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kepada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penggunanya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. Media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biasanya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digunakan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untuk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melatih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pemahaman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serta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mengembangkan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pengetahuan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terhadap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informasi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daam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kegiatan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belajar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. </w:t>
      </w:r>
      <w:hyperlink r:id="rId6" w:tooltip="Media Audio" w:history="1">
        <w:r w:rsidR="003435F5" w:rsidRPr="00EC5E8F">
          <w:rPr>
            <w:rStyle w:val="Hyperlink"/>
            <w:rFonts w:ascii="Times New Roman" w:eastAsia="Times New Roman" w:hAnsi="Times New Roman" w:cs="Times New Roman"/>
            <w:color w:val="74B743"/>
            <w:sz w:val="24"/>
            <w:szCs w:val="24"/>
            <w:u w:val="none"/>
            <w:shd w:val="clear" w:color="auto" w:fill="FFFFFF"/>
          </w:rPr>
          <w:t>Media audio</w:t>
        </w:r>
      </w:hyperlink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 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dapat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digunakan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untuk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berbagai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keperluan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yang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berkaitan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dengan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kegiatan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informasi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dan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ilmu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pengetahuan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seperti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:</w:t>
      </w:r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</w:r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1.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Mendokumentasikan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pidato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pemimpin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atau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ahli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</w:r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2.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Merekam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diiskusi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panel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tentang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suatu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topik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atau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bahasan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</w:r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3.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Menyajikan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rangkuman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informasi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dan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pengetahuan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secara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verbal</w:t>
      </w:r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</w:r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4.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Merekam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hasil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wawancara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</w:r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5.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Menjelaskan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secara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verbal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prosedur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untuk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mengerjakan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suatu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kegiatan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</w:r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6.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Melatih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ketrampilan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seseorang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dalam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memahami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informasi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yang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disampaikan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dengan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kata-kata</w:t>
      </w:r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</w:r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Di era digital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ini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 </w:t>
      </w:r>
      <w:hyperlink r:id="rId7" w:tooltip="Media Audio" w:history="1">
        <w:r w:rsidR="003435F5" w:rsidRPr="00EC5E8F">
          <w:rPr>
            <w:rStyle w:val="Hyperlink"/>
            <w:rFonts w:ascii="Times New Roman" w:eastAsia="Times New Roman" w:hAnsi="Times New Roman" w:cs="Times New Roman"/>
            <w:color w:val="74B743"/>
            <w:sz w:val="24"/>
            <w:szCs w:val="24"/>
            <w:u w:val="none"/>
            <w:shd w:val="clear" w:color="auto" w:fill="FFFFFF"/>
          </w:rPr>
          <w:t>media audio</w:t>
        </w:r>
      </w:hyperlink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 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telah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digunakan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sacara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luas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salah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satunya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yaitu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di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perpustakaan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,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dengan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menggunakan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 </w:t>
      </w:r>
      <w:hyperlink r:id="rId8" w:tooltip="Media Audio" w:history="1">
        <w:r w:rsidR="003435F5" w:rsidRPr="00EC5E8F">
          <w:rPr>
            <w:rStyle w:val="Hyperlink"/>
            <w:rFonts w:ascii="Times New Roman" w:eastAsia="Times New Roman" w:hAnsi="Times New Roman" w:cs="Times New Roman"/>
            <w:color w:val="74B743"/>
            <w:sz w:val="24"/>
            <w:szCs w:val="24"/>
            <w:u w:val="none"/>
            <w:shd w:val="clear" w:color="auto" w:fill="FFFFFF"/>
          </w:rPr>
          <w:t>media audio</w:t>
        </w:r>
      </w:hyperlink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 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akan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memudahkan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pengguna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dalam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hal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untuk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menyimpan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atau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merekam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informasi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dan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pengetahuan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yang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penting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sehingga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dapat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memenuhi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kebutuhan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informasi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bagi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pengguna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perpustakaan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. </w:t>
      </w:r>
      <w:hyperlink r:id="rId9" w:tooltip="Media Audio" w:history="1">
        <w:r w:rsidR="003435F5" w:rsidRPr="00EC5E8F">
          <w:rPr>
            <w:rStyle w:val="Hyperlink"/>
            <w:rFonts w:ascii="Times New Roman" w:eastAsia="Times New Roman" w:hAnsi="Times New Roman" w:cs="Times New Roman"/>
            <w:color w:val="74B743"/>
            <w:sz w:val="24"/>
            <w:szCs w:val="24"/>
            <w:u w:val="none"/>
            <w:shd w:val="clear" w:color="auto" w:fill="FFFFFF"/>
          </w:rPr>
          <w:t>Media audio</w:t>
        </w:r>
      </w:hyperlink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 yang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digunakan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pada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perpustakaan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biasanya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berbentuk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fisik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yaitu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kaset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video,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kaset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suara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, microfilm, CD-ROM dan lain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sebagainya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.</w:t>
      </w:r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Kenggulan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dari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 </w:t>
      </w:r>
      <w:hyperlink r:id="rId10" w:tooltip="Media Audio" w:history="1">
        <w:r w:rsidR="003435F5" w:rsidRPr="00EC5E8F">
          <w:rPr>
            <w:rStyle w:val="Hyperlink"/>
            <w:rFonts w:ascii="Times New Roman" w:eastAsia="Times New Roman" w:hAnsi="Times New Roman" w:cs="Times New Roman"/>
            <w:color w:val="74B743"/>
            <w:sz w:val="24"/>
            <w:szCs w:val="24"/>
            <w:u w:val="none"/>
            <w:shd w:val="clear" w:color="auto" w:fill="FFFFFF"/>
          </w:rPr>
          <w:t>media audio</w:t>
        </w:r>
      </w:hyperlink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 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yaitu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sebagai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berikut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:</w:t>
      </w:r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</w:r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1.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Relatif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murah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</w:r>
      <w:hyperlink r:id="rId11" w:tooltip="Media Audio" w:history="1">
        <w:r w:rsidR="003435F5" w:rsidRPr="00EC5E8F">
          <w:rPr>
            <w:rStyle w:val="Hyperlink"/>
            <w:rFonts w:ascii="Times New Roman" w:eastAsia="Times New Roman" w:hAnsi="Times New Roman" w:cs="Times New Roman"/>
            <w:color w:val="74B743"/>
            <w:sz w:val="24"/>
            <w:szCs w:val="24"/>
            <w:u w:val="none"/>
            <w:shd w:val="clear" w:color="auto" w:fill="FFFFFF"/>
          </w:rPr>
          <w:t>Media audio</w:t>
        </w:r>
      </w:hyperlink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 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merupakan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media yang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relatif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murah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jika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digunakan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untuk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menyebar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pengetahuan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dan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informasi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yang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bersifat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verbal.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Misalnya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kaset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audio yang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pemakainya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dapat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merekam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dan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menghapus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informasi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yang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ada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didalam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dengan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menggunakan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peralatan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tambahan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yaitu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alat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perekam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kaset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audio.</w:t>
      </w:r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</w:r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2.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Fleksibel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dan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mudah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digunakan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Penyandang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disabilitas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yang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tidak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dapat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membaca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dapat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mempelajari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pengetahuan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dan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informasi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melalui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program audio yang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dapat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memberikan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pengalaman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berbahasa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lisan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pada </w:t>
      </w:r>
      <w:proofErr w:type="spellStart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pemakainya</w:t>
      </w:r>
      <w:proofErr w:type="spellEnd"/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.</w:t>
      </w:r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</w:r>
      <w:r w:rsidR="003435F5" w:rsidRPr="00EC5E8F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3.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Bersifat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portabel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</w:r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Dapat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digunakan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sesuai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dengan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kemampuan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dan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kesukaan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dari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pemakainya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dan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dapat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dengan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lastRenderedPageBreak/>
        <w:t>mudah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digandakan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sesuai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dengan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jumlah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atau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copy yang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diinginkan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.</w:t>
      </w:r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</w:r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4.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Memperjelas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penyajian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pesan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agar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tidak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terlalu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bersifat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verbalistis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(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dalam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bentuk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kata-kata,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tertulis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,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atau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lisan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)</w:t>
      </w:r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</w:r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5.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Mengatasi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keterbatasan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ruang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,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waktu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dan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daya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Indera,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seperti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objek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yang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terlalu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besar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digantikan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dengan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realitas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gambar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, film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bingkai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, film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atau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model.</w:t>
      </w:r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</w:r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6.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Memudahkan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dalam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pembelajaran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tutorial</w:t>
      </w:r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</w:r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7. Dapat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memberikan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pengalaman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belajar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yang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tidak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mungkin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dipelajari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secara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lansung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.</w:t>
      </w:r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</w:r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8.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Memungkinkan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belajar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lebih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bervariatif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sehingga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dapat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menambah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motivasi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dalam</w:t>
      </w:r>
      <w:proofErr w:type="spellEnd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435F5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belajar</w:t>
      </w:r>
      <w:proofErr w:type="spellEnd"/>
    </w:p>
    <w:p w:rsidR="008A6E0B" w:rsidRPr="00EC5E8F" w:rsidRDefault="00BD60F0" w:rsidP="00BD60F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  <w:lang w:val="en-US"/>
        </w:rPr>
        <w:t>P</w:t>
      </w:r>
      <w:r w:rsidR="008A6E0B" w:rsidRPr="00EC5E8F">
        <w:rPr>
          <w:rFonts w:ascii="Times New Roman" w:eastAsia="Times New Roman" w:hAnsi="Times New Roman" w:cs="Times New Roman"/>
          <w:color w:val="4C4C4C"/>
          <w:sz w:val="24"/>
          <w:szCs w:val="24"/>
        </w:rPr>
        <w:t>enjelasan pentingnya penggunaan power point dalam kegiatan peningkatan layanan  perpustakaan. Berikan contoh!</w:t>
      </w:r>
    </w:p>
    <w:p w:rsidR="002E615C" w:rsidRPr="00EC5E8F" w:rsidRDefault="002E615C" w:rsidP="002E615C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4C4C4C"/>
          <w:sz w:val="24"/>
          <w:szCs w:val="24"/>
        </w:rPr>
      </w:pPr>
    </w:p>
    <w:p w:rsidR="0031373B" w:rsidRPr="00BD60F0" w:rsidRDefault="00EC5E8F" w:rsidP="003137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Media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proyeksi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merupakan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salah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satu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media yang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terklasifikasi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pada media visual, yang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dapat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digunakan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dengan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bantuan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proyektor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. Media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ini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akan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memberikan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rangsangan-rangsangan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visual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melalu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Indera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penglihatan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serta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inter</w:t>
      </w:r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a</w:t>
      </w:r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ksi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langsung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dengan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pesan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yang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akan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disampaikan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. Dengan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menggunakan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media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proyeksi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,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pesan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yang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berupa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materi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pelajaran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akan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lebih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terserap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. Selain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itu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dengan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menggunakan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proyektor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,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infromasi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yang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akan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disampaikan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dapat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diproyeksikan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ke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layer,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sehingga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informasi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berupa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: tulisan,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gambar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,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bagan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dan lain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sebagainya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akan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menjadi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lebih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besar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dan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lebih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jelas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dilihat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oleh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siswa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.</w:t>
      </w:r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Salah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satu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media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proyeksi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yaitu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Power point</w:t>
      </w:r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, </w:t>
      </w:r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merupakan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aplikasi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pembantu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untuk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membuat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paparan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dalam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bentuk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slide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presentasi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yang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interaktif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sehingga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materi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dapat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ditampilkan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lebih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efektif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dan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profesional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. Power point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menjadi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salah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satu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media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presentasi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untuk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berbagai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keperluan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seperti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dalam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kegiatan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rapat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,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aktivitas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pembelajaran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dan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pelatihan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. Dalam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kegiatan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peningkatan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layanan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perpustakaan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penggunaan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Power Point </w:t>
      </w:r>
      <w:proofErr w:type="spellStart"/>
      <w:r w:rsid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penting</w:t>
      </w:r>
      <w:proofErr w:type="spellEnd"/>
      <w:r w:rsid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</w:t>
      </w:r>
      <w:proofErr w:type="spellStart"/>
      <w:r w:rsid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karena</w:t>
      </w:r>
      <w:proofErr w:type="spellEnd"/>
      <w:r w:rsid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akan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sangat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membantu</w:t>
      </w:r>
      <w:proofErr w:type="spellEnd"/>
      <w:r w:rsid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,</w:t>
      </w:r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berikut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</w:t>
      </w:r>
      <w:proofErr w:type="spellStart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>manfaatnya</w:t>
      </w:r>
      <w:proofErr w:type="spellEnd"/>
      <w:r w:rsidR="0031373B"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: </w:t>
      </w:r>
    </w:p>
    <w:p w:rsidR="00EC5E8F" w:rsidRPr="00BD60F0" w:rsidRDefault="00EC5E8F" w:rsidP="00EC5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Beberapa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manfaat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media .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proyeksi</w:t>
      </w:r>
      <w:proofErr w:type="spellEnd"/>
      <w:r w:rsidR="00BD60F0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="00BD60F0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berupa</w:t>
      </w:r>
      <w:proofErr w:type="spellEnd"/>
      <w:r w:rsidR="00BD60F0"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Power Point </w:t>
      </w:r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di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perpustakaan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sebagai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berikut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:</w:t>
      </w:r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</w:r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• Dapat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menayangkan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informasi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secara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lebih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realistis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. Gambar yang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akan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ditampilkan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akan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terlihat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mendekati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yang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sebenarnya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</w:r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• Dapat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mengkomunikasikan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informasi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secara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sistematik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dan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fleksibel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.</w:t>
      </w:r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</w:r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•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Mudah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digunakan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dan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disimpan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untuk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berbagai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keperluan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presentasi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.</w:t>
      </w:r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</w:r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• Dapat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digunakan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untuk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keperluan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belajar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baik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secara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individual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atau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kelompok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.</w:t>
      </w:r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</w:r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•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Penyajiaannnya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menarik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karena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ada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pemainan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warna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,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huruf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, dan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animasi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.</w:t>
      </w:r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</w:r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•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Pesan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informasi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secara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visual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mudah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dipahami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oleh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pengguna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perpustakaan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,</w:t>
      </w:r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</w:r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• Dapat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simpan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dalm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bentuk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CD/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Disket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Flashdisk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,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sehingga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praktis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untuk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dibawa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kemana</w:t>
      </w:r>
      <w:proofErr w:type="spellEnd"/>
      <w:r w:rsidRPr="00BD60F0">
        <w:rPr>
          <w:rFonts w:ascii="Times New Roman" w:eastAsia="Times New Roman" w:hAnsi="Times New Roman" w:cs="Times New Roman"/>
          <w:color w:val="4C4C4C"/>
          <w:sz w:val="24"/>
          <w:szCs w:val="24"/>
          <w:shd w:val="clear" w:color="auto" w:fill="FFFFFF"/>
        </w:rPr>
        <w:t>-mana.</w:t>
      </w:r>
    </w:p>
    <w:p w:rsidR="00EC5E8F" w:rsidRDefault="00EC5E8F" w:rsidP="00EC5E8F">
      <w:pPr>
        <w:spacing w:before="100" w:beforeAutospacing="1" w:after="100" w:afterAutospacing="1" w:line="240" w:lineRule="auto"/>
        <w:rPr>
          <w:rFonts w:ascii="Nunito Sans" w:eastAsia="Times New Roman" w:hAnsi="Nunito Sans"/>
          <w:color w:val="4C4C4C"/>
        </w:rPr>
      </w:pPr>
    </w:p>
    <w:p w:rsidR="00EC5E8F" w:rsidRDefault="00EC5E8F" w:rsidP="002E61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C4C4C"/>
          <w:sz w:val="24"/>
          <w:szCs w:val="24"/>
        </w:rPr>
      </w:pPr>
    </w:p>
    <w:p w:rsidR="00717BA7" w:rsidRDefault="00C46057" w:rsidP="002E61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</w:p>
    <w:p w:rsidR="00717BA7" w:rsidRDefault="00717BA7" w:rsidP="002E61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C4C4C"/>
          <w:sz w:val="24"/>
          <w:szCs w:val="24"/>
        </w:rPr>
      </w:pPr>
    </w:p>
    <w:p w:rsidR="00717BA7" w:rsidRDefault="00717BA7" w:rsidP="00EC5E8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4C4C4C"/>
          <w:sz w:val="24"/>
          <w:szCs w:val="24"/>
        </w:rPr>
      </w:pPr>
    </w:p>
    <w:p w:rsidR="00BD60F0" w:rsidRDefault="00717BA7" w:rsidP="00717BA7">
      <w:pPr>
        <w:rPr>
          <w:rStyle w:val="Hyperlink"/>
          <w:rFonts w:ascii="Nunito Sans" w:eastAsia="Times New Roman" w:hAnsi="Nunito Sans"/>
          <w:color w:val="74B743"/>
          <w:u w:val="none"/>
          <w:shd w:val="clear" w:color="auto" w:fill="FFFFFF"/>
        </w:rPr>
      </w:pPr>
      <w:proofErr w:type="spellStart"/>
      <w:r>
        <w:rPr>
          <w:rFonts w:ascii="Nunito Sans" w:eastAsia="Times New Roman" w:hAnsi="Nunito Sans"/>
          <w:color w:val="4C4C4C"/>
          <w:shd w:val="clear" w:color="auto" w:fill="FFFFFF"/>
        </w:rPr>
        <w:lastRenderedPageBreak/>
        <w:t>Sumber</w:t>
      </w:r>
      <w:proofErr w:type="spellEnd"/>
      <w:r>
        <w:rPr>
          <w:rFonts w:ascii="Nunito Sans" w:eastAsia="Times New Roman" w:hAnsi="Nunito Sans"/>
          <w:color w:val="4C4C4C"/>
          <w:shd w:val="clear" w:color="auto" w:fill="FFFFFF"/>
        </w:rPr>
        <w:t xml:space="preserve">: Modul 04 Media </w:t>
      </w:r>
      <w:proofErr w:type="spellStart"/>
      <w:r>
        <w:rPr>
          <w:rFonts w:ascii="Nunito Sans" w:eastAsia="Times New Roman" w:hAnsi="Nunito Sans"/>
          <w:color w:val="4C4C4C"/>
          <w:shd w:val="clear" w:color="auto" w:fill="FFFFFF"/>
        </w:rPr>
        <w:t>Teknologi</w:t>
      </w:r>
      <w:proofErr w:type="spellEnd"/>
      <w:r>
        <w:rPr>
          <w:rFonts w:ascii="Nunito Sans" w:eastAsia="Times New Roman" w:hAnsi="Nunito Sans"/>
          <w:color w:val="4C4C4C"/>
          <w:shd w:val="clear" w:color="auto" w:fill="FFFFFF"/>
        </w:rPr>
        <w:t xml:space="preserve"> KB 1 </w:t>
      </w:r>
      <w:hyperlink r:id="rId12" w:tooltip="Media Audio" w:history="1">
        <w:r>
          <w:rPr>
            <w:rStyle w:val="Hyperlink"/>
            <w:rFonts w:ascii="Nunito Sans" w:eastAsia="Times New Roman" w:hAnsi="Nunito Sans"/>
            <w:color w:val="74B743"/>
            <w:u w:val="none"/>
            <w:shd w:val="clear" w:color="auto" w:fill="FFFFFF"/>
          </w:rPr>
          <w:t>Media Audio</w:t>
        </w:r>
      </w:hyperlink>
    </w:p>
    <w:p w:rsidR="00BD60F0" w:rsidRDefault="00BD60F0" w:rsidP="00717BA7">
      <w:pPr>
        <w:rPr>
          <w:rStyle w:val="Hyperlink"/>
          <w:rFonts w:ascii="Nunito Sans" w:eastAsia="Times New Roman" w:hAnsi="Nunito Sans"/>
          <w:color w:val="74B743"/>
          <w:u w:val="none"/>
          <w:shd w:val="clear" w:color="auto" w:fill="FFFFFF"/>
        </w:rPr>
      </w:pPr>
      <w:r>
        <w:rPr>
          <w:rFonts w:ascii="Nunito Sans" w:eastAsia="Times New Roman" w:hAnsi="Nunito Sans"/>
          <w:color w:val="4C4C4C"/>
          <w:shd w:val="clear" w:color="auto" w:fill="FFFFFF"/>
        </w:rPr>
        <w:t>Modul 0</w:t>
      </w:r>
      <w:r>
        <w:rPr>
          <w:rFonts w:ascii="Nunito Sans" w:eastAsia="Times New Roman" w:hAnsi="Nunito Sans"/>
          <w:color w:val="4C4C4C"/>
          <w:shd w:val="clear" w:color="auto" w:fill="FFFFFF"/>
        </w:rPr>
        <w:t>5</w:t>
      </w:r>
      <w:r>
        <w:rPr>
          <w:rFonts w:ascii="Nunito Sans" w:eastAsia="Times New Roman" w:hAnsi="Nunito Sans"/>
          <w:color w:val="4C4C4C"/>
          <w:shd w:val="clear" w:color="auto" w:fill="FFFFFF"/>
        </w:rPr>
        <w:t xml:space="preserve"> Media </w:t>
      </w:r>
      <w:proofErr w:type="spellStart"/>
      <w:r>
        <w:rPr>
          <w:rFonts w:ascii="Nunito Sans" w:eastAsia="Times New Roman" w:hAnsi="Nunito Sans"/>
          <w:color w:val="4C4C4C"/>
          <w:shd w:val="clear" w:color="auto" w:fill="FFFFFF"/>
        </w:rPr>
        <w:t>Teknologi</w:t>
      </w:r>
      <w:proofErr w:type="spellEnd"/>
      <w:r>
        <w:rPr>
          <w:rFonts w:ascii="Nunito Sans" w:eastAsia="Times New Roman" w:hAnsi="Nunito Sans"/>
          <w:color w:val="4C4C4C"/>
          <w:shd w:val="clear" w:color="auto" w:fill="FFFFFF"/>
        </w:rPr>
        <w:t xml:space="preserve"> KB 1 Media yang </w:t>
      </w:r>
      <w:proofErr w:type="spellStart"/>
      <w:r>
        <w:rPr>
          <w:rFonts w:ascii="Nunito Sans" w:eastAsia="Times New Roman" w:hAnsi="Nunito Sans"/>
          <w:color w:val="4C4C4C"/>
          <w:shd w:val="clear" w:color="auto" w:fill="FFFFFF"/>
        </w:rPr>
        <w:t>Diproyeksikan</w:t>
      </w:r>
      <w:proofErr w:type="spellEnd"/>
      <w:r>
        <w:rPr>
          <w:rFonts w:ascii="Nunito Sans" w:eastAsia="Times New Roman" w:hAnsi="Nunito Sans"/>
          <w:color w:val="4C4C4C"/>
          <w:shd w:val="clear" w:color="auto" w:fill="FFFFFF"/>
        </w:rPr>
        <w:t xml:space="preserve"> </w:t>
      </w:r>
    </w:p>
    <w:p w:rsidR="00717BA7" w:rsidRPr="005A06D8" w:rsidRDefault="00717BA7" w:rsidP="00717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Nunito Sans" w:eastAsia="Times New Roman" w:hAnsi="Nunito Sans"/>
          <w:color w:val="4C4C4C"/>
        </w:rPr>
        <w:br/>
      </w:r>
      <w:r>
        <w:rPr>
          <w:rFonts w:ascii="Nunito Sans" w:eastAsia="Times New Roman" w:hAnsi="Nunito Sans"/>
          <w:color w:val="4C4C4C"/>
          <w:shd w:val="clear" w:color="auto" w:fill="FFFFFF"/>
        </w:rPr>
        <w:t>httpss://merrymaswaswarita.wordpress.comm/2009/11/06/pemanfaatan-media-dan-jenis-jenis-media/</w:t>
      </w:r>
      <w:r>
        <w:rPr>
          <w:rFonts w:ascii="Nunito Sans" w:eastAsia="Times New Roman" w:hAnsi="Nunito Sans"/>
          <w:color w:val="4C4C4C"/>
        </w:rPr>
        <w:br/>
      </w:r>
      <w:hyperlink r:id="rId13" w:history="1">
        <w:r>
          <w:rPr>
            <w:rStyle w:val="Hyperlink"/>
            <w:rFonts w:ascii="Nunito Sans" w:eastAsia="Times New Roman" w:hAnsi="Nunito Sans"/>
            <w:color w:val="74B743"/>
            <w:u w:val="none"/>
            <w:shd w:val="clear" w:color="auto" w:fill="FFFFFF"/>
          </w:rPr>
          <w:t>https://annuha.ppj.unp.ac.id/index.php/annuha/article/view/143</w:t>
        </w:r>
      </w:hyperlink>
    </w:p>
    <w:p w:rsidR="002E615C" w:rsidRPr="002E615C" w:rsidRDefault="002E615C" w:rsidP="002E61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begin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instrText xml:space="preserve"> </w:instrText>
      </w:r>
      <w:r w:rsidRPr="00D10751">
        <w:rPr>
          <w:rFonts w:ascii="Times New Roman" w:eastAsia="Times New Roman" w:hAnsi="Times New Roman" w:cs="Times New Roman"/>
          <w:color w:val="4C4C4C"/>
          <w:sz w:val="24"/>
          <w:szCs w:val="24"/>
        </w:rPr>
        <w:fldChar w:fldCharType="end"/>
      </w:r>
    </w:p>
    <w:p w:rsidR="00717BA7" w:rsidRDefault="008A6E0B" w:rsidP="00717BA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 w:rsidRPr="00D80E11">
        <w:rPr>
          <w:rFonts w:ascii="Times New Roman" w:eastAsia="Times New Roman" w:hAnsi="Times New Roman" w:cs="Times New Roman"/>
          <w:color w:val="4C4C4C"/>
          <w:sz w:val="24"/>
          <w:szCs w:val="24"/>
        </w:rPr>
        <w:t>Kunjungilah sebuah perpustakaan, kemudian buatlah laporan kunjungan berupa promosi layanan perpustakaan menggunakan media power point dengan keunggulannya media ini seperti contoh yang terdapat pada modul 5 PUST4313.  Catatan: lampirkan foto observasi serta profil dari perpustakaan yang dikunjungi</w:t>
      </w:r>
    </w:p>
    <w:p w:rsidR="00E8574F" w:rsidRPr="00E8574F" w:rsidRDefault="00E8574F" w:rsidP="00E8574F">
      <w:pPr>
        <w:rPr>
          <w:lang w:val="id-ID" w:eastAsia="id-ID"/>
        </w:rPr>
      </w:pPr>
    </w:p>
    <w:p w:rsidR="00E8574F" w:rsidRPr="00E8574F" w:rsidRDefault="00E8574F" w:rsidP="00E8574F">
      <w:pPr>
        <w:rPr>
          <w:lang w:val="id-ID" w:eastAsia="id-ID"/>
        </w:rPr>
      </w:pPr>
    </w:p>
    <w:p w:rsidR="00E8574F" w:rsidRPr="00E8574F" w:rsidRDefault="00E8574F" w:rsidP="00E8574F">
      <w:pPr>
        <w:rPr>
          <w:lang w:val="id-ID" w:eastAsia="id-ID"/>
        </w:rPr>
      </w:pPr>
    </w:p>
    <w:p w:rsidR="00E8574F" w:rsidRPr="00E8574F" w:rsidRDefault="00E8574F" w:rsidP="00E8574F">
      <w:pPr>
        <w:rPr>
          <w:lang w:val="id-ID" w:eastAsia="id-ID"/>
        </w:rPr>
      </w:pPr>
    </w:p>
    <w:p w:rsidR="00E8574F" w:rsidRPr="00E8574F" w:rsidRDefault="00E8574F" w:rsidP="00E8574F">
      <w:pPr>
        <w:rPr>
          <w:lang w:val="id-ID" w:eastAsia="id-ID"/>
        </w:rPr>
      </w:pPr>
    </w:p>
    <w:p w:rsidR="00E8574F" w:rsidRPr="00E8574F" w:rsidRDefault="00E8574F" w:rsidP="00E8574F">
      <w:pPr>
        <w:rPr>
          <w:lang w:val="id-ID" w:eastAsia="id-ID"/>
        </w:rPr>
      </w:pPr>
    </w:p>
    <w:p w:rsidR="00E8574F" w:rsidRPr="00E8574F" w:rsidRDefault="00E8574F" w:rsidP="00E8574F">
      <w:pPr>
        <w:rPr>
          <w:lang w:val="id-ID" w:eastAsia="id-ID"/>
        </w:rPr>
      </w:pPr>
    </w:p>
    <w:p w:rsidR="00E8574F" w:rsidRPr="00E8574F" w:rsidRDefault="00E8574F" w:rsidP="00E8574F">
      <w:pPr>
        <w:rPr>
          <w:lang w:val="id-ID" w:eastAsia="id-ID"/>
        </w:rPr>
      </w:pPr>
    </w:p>
    <w:p w:rsidR="00E8574F" w:rsidRPr="00E8574F" w:rsidRDefault="00E8574F" w:rsidP="00E8574F">
      <w:pPr>
        <w:rPr>
          <w:lang w:val="id-ID" w:eastAsia="id-ID"/>
        </w:rPr>
      </w:pPr>
    </w:p>
    <w:p w:rsidR="00E8574F" w:rsidRPr="00E8574F" w:rsidRDefault="00E8574F" w:rsidP="00E8574F">
      <w:pPr>
        <w:rPr>
          <w:lang w:val="id-ID" w:eastAsia="id-ID"/>
        </w:rPr>
      </w:pPr>
    </w:p>
    <w:p w:rsidR="00E8574F" w:rsidRPr="00E8574F" w:rsidRDefault="00E8574F" w:rsidP="00E8574F">
      <w:pPr>
        <w:rPr>
          <w:lang w:val="id-ID" w:eastAsia="id-ID"/>
        </w:rPr>
      </w:pPr>
    </w:p>
    <w:p w:rsidR="00E8574F" w:rsidRPr="00E8574F" w:rsidRDefault="00E8574F" w:rsidP="00E8574F">
      <w:pPr>
        <w:rPr>
          <w:lang w:val="id-ID" w:eastAsia="id-ID"/>
        </w:rPr>
      </w:pPr>
    </w:p>
    <w:p w:rsidR="00E8574F" w:rsidRPr="00E8574F" w:rsidRDefault="00E8574F" w:rsidP="00E8574F">
      <w:pPr>
        <w:rPr>
          <w:lang w:val="id-ID" w:eastAsia="id-ID"/>
        </w:rPr>
      </w:pPr>
    </w:p>
    <w:p w:rsidR="00E8574F" w:rsidRPr="00E8574F" w:rsidRDefault="00E8574F" w:rsidP="00E8574F">
      <w:pPr>
        <w:rPr>
          <w:lang w:val="id-ID" w:eastAsia="id-ID"/>
        </w:rPr>
      </w:pPr>
    </w:p>
    <w:p w:rsidR="00E8574F" w:rsidRPr="00E8574F" w:rsidRDefault="00E8574F" w:rsidP="00E8574F">
      <w:pPr>
        <w:rPr>
          <w:lang w:val="id-ID" w:eastAsia="id-ID"/>
        </w:rPr>
      </w:pPr>
    </w:p>
    <w:p w:rsidR="00E8574F" w:rsidRDefault="00E8574F" w:rsidP="00E8574F">
      <w:pPr>
        <w:rPr>
          <w:rFonts w:ascii="Times New Roman" w:eastAsia="Times New Roman" w:hAnsi="Times New Roman" w:cs="Times New Roman"/>
          <w:color w:val="4C4C4C"/>
          <w:sz w:val="24"/>
          <w:szCs w:val="24"/>
          <w:lang w:val="id-ID" w:eastAsia="id-ID"/>
        </w:rPr>
      </w:pPr>
    </w:p>
    <w:p w:rsidR="00E8574F" w:rsidRDefault="00E8574F" w:rsidP="00E8574F">
      <w:pPr>
        <w:jc w:val="center"/>
        <w:rPr>
          <w:rFonts w:ascii="Times New Roman" w:eastAsia="Times New Roman" w:hAnsi="Times New Roman" w:cs="Times New Roman"/>
          <w:color w:val="4C4C4C"/>
          <w:sz w:val="24"/>
          <w:szCs w:val="24"/>
          <w:lang w:val="id-ID" w:eastAsia="id-ID"/>
        </w:rPr>
      </w:pPr>
    </w:p>
    <w:p w:rsidR="00E8574F" w:rsidRDefault="00E8574F" w:rsidP="00E8574F">
      <w:pPr>
        <w:rPr>
          <w:lang w:val="id-ID" w:eastAsia="id-ID"/>
        </w:rPr>
      </w:pPr>
    </w:p>
    <w:p w:rsidR="00C46057" w:rsidRPr="00C46057" w:rsidRDefault="00C46057" w:rsidP="00C46057">
      <w:pPr>
        <w:jc w:val="center"/>
        <w:rPr>
          <w:lang w:val="id-ID" w:eastAsia="id-ID"/>
        </w:rPr>
      </w:pPr>
    </w:p>
    <w:sectPr w:rsidR="00C46057" w:rsidRPr="00C4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7102D"/>
    <w:multiLevelType w:val="multilevel"/>
    <w:tmpl w:val="0A54A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05122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0B"/>
    <w:rsid w:val="002E615C"/>
    <w:rsid w:val="0031373B"/>
    <w:rsid w:val="003435F5"/>
    <w:rsid w:val="005A06D8"/>
    <w:rsid w:val="00717BA7"/>
    <w:rsid w:val="007A4E3B"/>
    <w:rsid w:val="008A6E0B"/>
    <w:rsid w:val="008C1A91"/>
    <w:rsid w:val="00A8351E"/>
    <w:rsid w:val="00BD60F0"/>
    <w:rsid w:val="00C46057"/>
    <w:rsid w:val="00D10751"/>
    <w:rsid w:val="00D80E11"/>
    <w:rsid w:val="00E8574F"/>
    <w:rsid w:val="00EC5E8F"/>
    <w:rsid w:val="00FD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2DE4"/>
  <w15:chartTrackingRefBased/>
  <w15:docId w15:val="{E6A6A788-D7DA-41CF-B80A-F9D8DB52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BA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6E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6E0B"/>
    <w:pPr>
      <w:spacing w:line="259" w:lineRule="auto"/>
      <w:ind w:left="720"/>
      <w:contextualSpacing/>
    </w:pPr>
    <w:rPr>
      <w:rFonts w:eastAsiaTheme="minorEastAsia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ut.ac.id/mod/url/view.php?id=16725817" TargetMode="External"/><Relationship Id="rId13" Type="http://schemas.openxmlformats.org/officeDocument/2006/relationships/hyperlink" Target="https://annuha.ppj.unp.ac.id/index.php/annuha/article/view/14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earning.ut.ac.id/mod/url/view.php?id=16725817" TargetMode="External"/><Relationship Id="rId12" Type="http://schemas.openxmlformats.org/officeDocument/2006/relationships/hyperlink" Target="https://elearning.ut.ac.id/mod/url/view.php?id=167258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arning.ut.ac.id/mod/url/view.php?id=16725817" TargetMode="External"/><Relationship Id="rId11" Type="http://schemas.openxmlformats.org/officeDocument/2006/relationships/hyperlink" Target="https://elearning.ut.ac.id/mod/url/view.php?id=16725817" TargetMode="External"/><Relationship Id="rId5" Type="http://schemas.openxmlformats.org/officeDocument/2006/relationships/hyperlink" Target="https://elearning.ut.ac.id/mod/url/view.php?id=1672581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learning.ut.ac.id/mod/url/view.php?id=167258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earning.ut.ac.id/mod/url/view.php?id=1672581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LAILIANA IRMADANI</dc:creator>
  <cp:keywords/>
  <dc:description/>
  <cp:lastModifiedBy>MyBook 14F</cp:lastModifiedBy>
  <cp:revision>19</cp:revision>
  <dcterms:created xsi:type="dcterms:W3CDTF">2023-10-31T07:34:00Z</dcterms:created>
  <dcterms:modified xsi:type="dcterms:W3CDTF">2023-11-13T07:34:00Z</dcterms:modified>
</cp:coreProperties>
</file>