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16211C"/>
                <w:sz w:val="40"/>
                <w:szCs w:val="40"/>
              </w:rPr>
              <w:t xml:space="preserve">NGO MINH NHUT</w:t>
            </w:r>
          </w:p>
          <w:p>
            <w:pPr>
              <w:spacing w:after="78"/>
            </w:pPr>
            <w:r>
              <w:rPr>
                <w:rFonts w:ascii="Calibri" w:cs="Calibri" w:eastAsia="Calibri" w:hAnsi="Calibri"/>
                <w:color w:val="B9750A"/>
                <w:sz w:val="24"/>
                <w:szCs w:val="24"/>
              </w:rPr>
              <w:t xml:space="preserve">Fullstack Web Developer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Ho Chi Minh City, Vietnam  |  Phone/Zalo: +84 938 842 993  |  Email: kdc.1110639@gmail.com  |  GitHub: github.com/NrocneK  |  Date of birth: 11 Oct 1994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763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Bdr>
          <w:bottom w:val="single" w:color="CCCCCC" w:sz="6" w:space="4"/>
        </w:pBdr>
        <w:spacing w:after="65"/>
      </w:pPr>
    </w:p>
    <w:p>
      <w:pPr>
        <w:pBdr>
          <w:bottom w:val="single" w:color="B9750A" w:sz="4" w:space="2"/>
        </w:pBdr>
        <w:spacing w:after="58" w:before="130"/>
      </w:pPr>
      <w:r>
        <w:rPr>
          <w:rFonts w:ascii="Calibri" w:cs="Calibri" w:eastAsia="Calibri" w:hAnsi="Calibri"/>
          <w:b/>
          <w:bCs/>
          <w:color w:val="B9750A"/>
          <w:sz w:val="21"/>
          <w:szCs w:val="21"/>
        </w:rPr>
        <w:t xml:space="preserve">PROFILE</w:t>
      </w:r>
    </w:p>
    <w:p>
      <w:pPr>
        <w:spacing w:after="78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Electronics &amp; Telecommunications Engineer (graduated from Ho Chi Minh City University of Technology, 2024) who pivoted into web development, self-taught and building fullstack projects with React, Next.js, Node.js and MySQL. Nearly 2 years of hands-on warehouse operations management give a practical edge in building software around real business problems rather than theory alone. Looking to start a career as a fullstack developer.</w:t>
      </w:r>
    </w:p>
    <w:p>
      <w:pPr>
        <w:pBdr>
          <w:bottom w:val="single" w:color="B9750A" w:sz="4" w:space="2"/>
        </w:pBdr>
        <w:spacing w:after="58" w:before="130"/>
      </w:pPr>
      <w:r>
        <w:rPr>
          <w:rFonts w:ascii="Calibri" w:cs="Calibri" w:eastAsia="Calibri" w:hAnsi="Calibri"/>
          <w:b/>
          <w:bCs/>
          <w:color w:val="B9750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6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Languages &amp; Frameworks: HTML, CSS, JavaScript, TypeScript, React.js, Next.js, Node.js</w:t>
      </w:r>
    </w:p>
    <w:p>
      <w:pPr>
        <w:pStyle w:val="ListParagraph"/>
        <w:numPr>
          <w:ilvl w:val="0"/>
          <w:numId w:val="1"/>
        </w:numPr>
        <w:spacing w:after="26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Database &amp; Tools: MySQL, Git &amp; GitHub</w:t>
      </w:r>
    </w:p>
    <w:p>
      <w:pPr>
        <w:pStyle w:val="ListParagraph"/>
        <w:numPr>
          <w:ilvl w:val="0"/>
          <w:numId w:val="1"/>
        </w:numPr>
        <w:spacing w:after="26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AI-assisted development: Claude, ChatGPT, Gemini — used to speed up writing code, debugging, and learning new tech faster</w:t>
      </w:r>
    </w:p>
    <w:p>
      <w:pPr>
        <w:pStyle w:val="ListParagraph"/>
        <w:numPr>
          <w:ilvl w:val="0"/>
          <w:numId w:val="1"/>
        </w:numPr>
        <w:spacing w:after="26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Other: Team management, fast self-learning of new technologies, translating real operational workflows into software requirements</w:t>
      </w:r>
    </w:p>
    <w:p>
      <w:pPr>
        <w:pBdr>
          <w:bottom w:val="single" w:color="B9750A" w:sz="4" w:space="2"/>
        </w:pBdr>
        <w:spacing w:after="58" w:before="130"/>
      </w:pPr>
      <w:r>
        <w:rPr>
          <w:rFonts w:ascii="Calibri" w:cs="Calibri" w:eastAsia="Calibri" w:hAnsi="Calibri"/>
          <w:b/>
          <w:bCs/>
          <w:color w:val="B9750A"/>
          <w:sz w:val="21"/>
          <w:szCs w:val="21"/>
        </w:rPr>
        <w:t xml:space="preserve">PERSONAL PROJECTS</w:t>
      </w:r>
    </w:p>
    <w:p>
      <w:pPr>
        <w:spacing w:after="26" w:before="91"/>
      </w:pPr>
      <w:r>
        <w:rPr>
          <w:rFonts w:ascii="Calibri" w:cs="Calibri" w:eastAsia="Calibri" w:hAnsi="Calibri"/>
          <w:b/>
          <w:bCs/>
          <w:color w:val="16211C"/>
          <w:sz w:val="22"/>
          <w:szCs w:val="22"/>
        </w:rPr>
        <w:t xml:space="preserve">WMS Pro — Warehouse Management System</w:t>
      </w:r>
      <w:r>
        <w:rPr>
          <w:rFonts w:ascii="Calibri" w:cs="Calibri" w:eastAsia="Calibri" w:hAnsi="Calibri"/>
          <w:i/>
          <w:iCs/>
          <w:color w:val="B9750A"/>
          <w:sz w:val="18"/>
          <w:szCs w:val="18"/>
        </w:rPr>
        <w:t xml:space="preserve">   Most treasured project</w:t>
      </w:r>
    </w:p>
    <w:p>
      <w:pPr>
        <w:spacing w:after="39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directly from real needs at the workplace, significantly cutting down process steps and handling time compared to the previous manual approach.</w:t>
      </w:r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Tech: React, Node.js/Express, MySQL   ·   </w:t>
      </w:r>
      <w:r>
        <w:rPr>
          <w:rFonts w:ascii="Calibri" w:cs="Calibri" w:eastAsia="Calibri" w:hAnsi="Calibri"/>
          <w:color w:val="16211C"/>
          <w:sz w:val="19"/>
          <w:szCs w:val="19"/>
        </w:rPr>
        <w:t xml:space="preserve">Demo: </w:t>
      </w:r>
      <w:hyperlink w:history="1" r:id="rIdDemoWms01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https://wms-pro-pnr.vercel.app/dashboard</w:t>
        </w:r>
      </w:hyperlink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Backend: </w:t>
      </w:r>
      <w:hyperlink w:history="1" r:id="rIdjn45r4r8anfm0kyv78kwa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https://github.com/NrocneK/wms-pro-backend</w:t>
        </w:r>
      </w:hyperlink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Frontend: </w:t>
      </w:r>
      <w:hyperlink w:history="1" r:id="rIdu_asfuwrwxrwtows8tksa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https://github.com/NrocneK/wms-pro-frontend</w:t>
        </w:r>
      </w:hyperlink>
    </w:p>
    <w:p>
      <w:pPr>
        <w:spacing w:after="26" w:before="91"/>
      </w:pPr>
      <w:r>
        <w:rPr>
          <w:rFonts w:ascii="Calibri" w:cs="Calibri" w:eastAsia="Calibri" w:hAnsi="Calibri"/>
          <w:b/>
          <w:bCs/>
          <w:color w:val="16211C"/>
          <w:sz w:val="22"/>
          <w:szCs w:val="22"/>
        </w:rPr>
        <w:t xml:space="preserve">BagStore — E-commerce Website</w:t>
      </w:r>
      <w:r>
        <w:t xml:space="preserve"/>
      </w:r>
    </w:p>
    <w:p>
      <w:pPr>
        <w:spacing w:after="39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 online store for bags and backpacks, covering the full shopping journey with MoMo and VietQR payments.</w:t>
      </w:r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Tech: React, Node.js/Express, MySQL   ·   </w:t>
      </w:r>
      <w:r>
        <w:rPr>
          <w:rFonts w:ascii="Calibri" w:cs="Calibri" w:eastAsia="Calibri" w:hAnsi="Calibri"/>
          <w:color w:val="16211C"/>
          <w:sz w:val="19"/>
          <w:szCs w:val="19"/>
        </w:rPr>
        <w:t xml:space="preserve">Demo: </w:t>
      </w:r>
      <w:hyperlink w:history="1" r:id="rIdDemoBagstore01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https://my-bagstore.vercel.app/</w:t>
        </w:r>
      </w:hyperlink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Repo: </w:t>
      </w:r>
      <w:hyperlink w:history="1" r:id="rIdwmyxcete9onkzox-fsbax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https://github.com/NrocneK/my-shop</w:t>
        </w:r>
      </w:hyperlink>
    </w:p>
    <w:p>
      <w:pPr>
        <w:spacing w:after="26" w:before="91"/>
      </w:pPr>
      <w:r>
        <w:rPr>
          <w:rFonts w:ascii="Calibri" w:cs="Calibri" w:eastAsia="Calibri" w:hAnsi="Calibri"/>
          <w:b/>
          <w:bCs/>
          <w:color w:val="16211C"/>
          <w:sz w:val="22"/>
          <w:szCs w:val="22"/>
        </w:rPr>
        <w:t xml:space="preserve">My HRMS — Human Resource Management System</w:t>
      </w:r>
      <w:r>
        <w:t xml:space="preserve"/>
      </w:r>
    </w:p>
    <w:p>
      <w:pPr>
        <w:spacing w:after="39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 system for tracking and managing employee information.</w:t>
      </w:r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Tech: Next.js, Prisma, MySQL, NextAuth   ·   </w:t>
      </w:r>
      <w:r>
        <w:rPr>
          <w:rFonts w:ascii="Calibri" w:cs="Calibri" w:eastAsia="Calibri" w:hAnsi="Calibri"/>
          <w:color w:val="16211C"/>
          <w:sz w:val="19"/>
          <w:szCs w:val="19"/>
        </w:rPr>
        <w:t xml:space="preserve">Demo: </w:t>
      </w:r>
      <w:hyperlink w:history="1" r:id="rIdDemoHrms01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https://my-hrms-one.vercel.app/</w:t>
        </w:r>
      </w:hyperlink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Repo: </w:t>
      </w:r>
      <w:hyperlink w:history="1" r:id="rIdslchcqc1wrwbxkidh8sca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https://github.com/NrocneK/my-hrms</w:t>
        </w:r>
      </w:hyperlink>
    </w:p>
    <w:p>
      <w:pPr>
        <w:spacing w:after="26" w:before="91"/>
      </w:pPr>
      <w:r>
        <w:rPr>
          <w:rFonts w:ascii="Calibri" w:cs="Calibri" w:eastAsia="Calibri" w:hAnsi="Calibri"/>
          <w:b/>
          <w:bCs/>
          <w:color w:val="16211C"/>
          <w:sz w:val="22"/>
          <w:szCs w:val="22"/>
        </w:rPr>
        <w:t xml:space="preserve">Communix — Real-time Chat App</w:t>
      </w:r>
      <w:r>
        <w:t xml:space="preserve"/>
      </w:r>
    </w:p>
    <w:p>
      <w:pPr>
        <w:spacing w:after="39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 real-time messaging application, built with separate backend and frontend.</w:t>
      </w:r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Tech: Next.js, TypeScript, Socket.IO, WebRTC</w:t>
      </w:r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Backend: </w:t>
      </w:r>
      <w:hyperlink w:history="1" r:id="rIdxm_wbbqqglhr7cef0ijj4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https://github.com/NrocneK/communix-backend</w:t>
        </w:r>
      </w:hyperlink>
    </w:p>
    <w:p>
      <w:pPr>
        <w:spacing w:after="13"/>
        <w:ind w:left="200"/>
      </w:pPr>
      <w:r>
        <w:rPr>
          <w:rFonts w:ascii="Calibri" w:cs="Calibri" w:eastAsia="Calibri" w:hAnsi="Calibri"/>
          <w:color w:val="16211C"/>
          <w:sz w:val="19"/>
          <w:szCs w:val="19"/>
        </w:rPr>
        <w:t xml:space="preserve">Frontend: </w:t>
      </w:r>
      <w:hyperlink w:history="1" r:id="rIdizlx9xtafahkwcodwuwyi">
        <w:r>
          <w:rPr>
            <w:rFonts w:ascii="Calibri" w:cs="Calibri" w:eastAsia="Calibri" w:hAnsi="Calibri"/>
            <w:color w:val="0B6E62"/>
            <w:sz w:val="19"/>
            <w:szCs w:val="19"/>
            <w:u w:val="single"/>
          </w:rPr>
          <w:t xml:space="preserve">https://github.com/NrocneK/communix-frontend</w:t>
        </w:r>
      </w:hyperlink>
    </w:p>
    <w:p>
      <w:pPr>
        <w:pBdr>
          <w:bottom w:val="single" w:color="B9750A" w:sz="4" w:space="2"/>
        </w:pBdr>
        <w:spacing w:after="58" w:before="130"/>
      </w:pPr>
      <w:r>
        <w:rPr>
          <w:rFonts w:ascii="Calibri" w:cs="Calibri" w:eastAsia="Calibri" w:hAnsi="Calibri"/>
          <w:b/>
          <w:bCs/>
          <w:color w:val="B9750A"/>
          <w:sz w:val="21"/>
          <w:szCs w:val="21"/>
        </w:rPr>
        <w:t xml:space="preserve">WORK EXPERIENCE</w:t>
      </w:r>
    </w:p>
    <w:p>
      <w:pPr>
        <w:spacing w:after="13"/>
      </w:pPr>
      <w:r>
        <w:rPr>
          <w:rFonts w:ascii="Calibri" w:cs="Calibri" w:eastAsia="Calibri" w:hAnsi="Calibri"/>
          <w:b/>
          <w:bCs/>
          <w:color w:val="16211C"/>
          <w:sz w:val="22"/>
          <w:szCs w:val="22"/>
        </w:rPr>
        <w:t xml:space="preserve">Warehouse Supervisor</w:t>
      </w:r>
      <w:r>
        <w:rPr>
          <w:rFonts w:ascii="Calibri" w:cs="Calibri" w:eastAsia="Calibri" w:hAnsi="Calibri"/>
          <w:color w:val="16211C"/>
          <w:sz w:val="21"/>
          <w:szCs w:val="21"/>
        </w:rPr>
        <w:t xml:space="preserve">  —  Phuong Nam Retail Co., Ltd.</w:t>
      </w:r>
    </w:p>
    <w:p>
      <w:pPr>
        <w:spacing w:after="6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2019 – Present</w:t>
      </w:r>
    </w:p>
    <w:p>
      <w:pPr>
        <w:pStyle w:val="ListParagraph"/>
        <w:numPr>
          <w:ilvl w:val="0"/>
          <w:numId w:val="1"/>
        </w:numPr>
        <w:spacing w:after="26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Directly managed a team of 5, responsible for day-to-day warehouse operations.</w:t>
      </w:r>
    </w:p>
    <w:p>
      <w:pPr>
        <w:pStyle w:val="ListParagraph"/>
        <w:numPr>
          <w:ilvl w:val="0"/>
          <w:numId w:val="1"/>
        </w:numPr>
        <w:spacing w:after="26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Observed bottlenecks in the inbound–outbound–stocktaking process firsthand, which became the starting point for designing and building WMS Pro.</w:t>
      </w:r>
    </w:p>
    <w:p>
      <w:pPr>
        <w:pStyle w:val="ListParagraph"/>
        <w:numPr>
          <w:ilvl w:val="0"/>
          <w:numId w:val="1"/>
        </w:numPr>
        <w:spacing w:after="26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Applied IT knowledge to optimize real-world operations.</w:t>
      </w:r>
    </w:p>
    <w:p>
      <w:pPr>
        <w:pStyle w:val="ListParagraph"/>
        <w:numPr>
          <w:ilvl w:val="0"/>
          <w:numId w:val="1"/>
        </w:numPr>
      </w:pPr>
      <w:r>
        <w:t>Since 2021, self-taught programming alongside the management role — from VBA to web app development.</w:t>
      </w:r>
    </w:p>
    <w:p>
      <w:pPr>
        <w:pBdr>
          <w:bottom w:val="single" w:color="B9750A" w:sz="4" w:space="2"/>
        </w:pBdr>
        <w:spacing w:after="58" w:before="130"/>
      </w:pPr>
      <w:r>
        <w:rPr>
          <w:rFonts w:ascii="Calibri" w:cs="Calibri" w:eastAsia="Calibri" w:hAnsi="Calibri"/>
          <w:b/>
          <w:bCs/>
          <w:color w:val="B9750A"/>
          <w:sz w:val="21"/>
          <w:szCs w:val="21"/>
        </w:rPr>
        <w:t xml:space="preserve">EDUCATION</w:t>
      </w:r>
    </w:p>
    <w:p>
      <w:pPr>
        <w:spacing w:after="13"/>
      </w:pPr>
      <w:r>
        <w:rPr>
          <w:rFonts w:ascii="Calibri" w:cs="Calibri" w:eastAsia="Calibri" w:hAnsi="Calibri"/>
          <w:b/>
          <w:bCs/>
          <w:color w:val="16211C"/>
          <w:sz w:val="21"/>
          <w:szCs w:val="21"/>
        </w:rPr>
        <w:t xml:space="preserve">Ho Chi Minh City University of Technology — B.Eng. in Electronics &amp; Telecommunications</w:t>
      </w:r>
    </w:p>
    <w:p>
      <w:pPr>
        <w:spacing w:after="39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2018 – 2024 · Work-Study Program</w:t>
      </w:r>
    </w:p>
    <w:p>
      <w:pPr>
        <w:spacing w:after="78"/>
      </w:pPr>
      <w:r>
        <w:rPr>
          <w:rFonts w:ascii="Calibri" w:cs="Calibri" w:eastAsia="Calibri" w:hAnsi="Calibri"/>
          <w:color w:val="16211C"/>
          <w:sz w:val="21"/>
          <w:szCs w:val="21"/>
        </w:rPr>
        <w:t xml:space="preserve">Thesis: Research and development of a VoIP switchboard system based on Asterisk.</w:t>
      </w:r>
    </w:p>
    <w:sectPr>
      <w:pgSz w:w="11907" w:h="16840" w:orient="portrait"/>
      <w:pgMar w:top="550" w:right="900" w:bottom="5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n45r4r8anfm0kyv78kwa" Type="http://schemas.openxmlformats.org/officeDocument/2006/relationships/hyperlink" Target="https://github.com/NrocneK/wms-pro-backend" TargetMode="External"/><Relationship Id="rIdu_asfuwrwxrwtows8tksa" Type="http://schemas.openxmlformats.org/officeDocument/2006/relationships/hyperlink" Target="https://github.com/NrocneK/wms-pro-frontend" TargetMode="External"/><Relationship Id="rIdwmyxcete9onkzox-fsbax" Type="http://schemas.openxmlformats.org/officeDocument/2006/relationships/hyperlink" Target="https://github.com/NrocneK/my-shop" TargetMode="External"/><Relationship Id="rIdslchcqc1wrwbxkidh8sca" Type="http://schemas.openxmlformats.org/officeDocument/2006/relationships/hyperlink" Target="https://github.com/NrocneK/my-hrms" TargetMode="External"/><Relationship Id="rIdxm_wbbqqglhr7cef0ijj4" Type="http://schemas.openxmlformats.org/officeDocument/2006/relationships/hyperlink" Target="https://github.com/NrocneK/communix-backend" TargetMode="External"/><Relationship Id="rIdizlx9xtafahkwcodwuwyi" Type="http://schemas.openxmlformats.org/officeDocument/2006/relationships/hyperlink" Target="https://github.com/NrocneK/communix-frontend" TargetMode="External"/><Relationship Id="rId7" Type="http://schemas.openxmlformats.org/officeDocument/2006/relationships/image" Target="media/dbb35d3ae021463621e761996962dc9a5e475244.jpg"/><Relationship Id="rId14" Type="http://schemas.openxmlformats.org/officeDocument/2006/relationships/fontTable" Target="fontTable.xml"/><Relationship Id="rIdDemoWms01" Type="http://schemas.openxmlformats.org/officeDocument/2006/relationships/hyperlink" Target="https://wms-pro-pnr.vercel.app/dashboard" TargetMode="External"/><Relationship Id="rIdDemoBagstore01" Type="http://schemas.openxmlformats.org/officeDocument/2006/relationships/hyperlink" Target="https://my-bagstore.vercel.app/" TargetMode="External"/><Relationship Id="rIdDemoHrms01" Type="http://schemas.openxmlformats.org/officeDocument/2006/relationships/hyperlink" Target="https://my-hrms-one.vercel.app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2026-09-08T10:37:24.885Z</dcterms:created>
  <dcterms:modified xsi:type="dcterms:W3CDTF">2026-09-08T10:37:24.885Z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