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A2" w:rsidRPr="0073399D" w:rsidRDefault="0073399D" w:rsidP="0073399D">
      <w:pPr>
        <w:jc w:val="center"/>
        <w:rPr>
          <w:b/>
          <w:sz w:val="24"/>
        </w:rPr>
      </w:pPr>
      <w:r w:rsidRPr="0073399D">
        <w:rPr>
          <w:rFonts w:hint="eastAsia"/>
          <w:b/>
          <w:sz w:val="24"/>
        </w:rPr>
        <w:t xml:space="preserve">영상처리 </w:t>
      </w:r>
      <w:r w:rsidR="00B113DB">
        <w:rPr>
          <w:b/>
          <w:sz w:val="24"/>
        </w:rPr>
        <w:t>10</w:t>
      </w:r>
      <w:r w:rsidRPr="0073399D">
        <w:rPr>
          <w:rFonts w:hint="eastAsia"/>
          <w:b/>
          <w:sz w:val="24"/>
        </w:rPr>
        <w:t>주차 과제</w:t>
      </w:r>
    </w:p>
    <w:p w:rsidR="0073399D" w:rsidRDefault="0073399D" w:rsidP="0073399D">
      <w:pPr>
        <w:jc w:val="right"/>
      </w:pPr>
    </w:p>
    <w:p w:rsidR="0073399D" w:rsidRDefault="0073399D" w:rsidP="0073399D">
      <w:pPr>
        <w:jc w:val="right"/>
      </w:pPr>
      <w:r>
        <w:rPr>
          <w:rFonts w:hint="eastAsia"/>
        </w:rPr>
        <w:t>학번:</w:t>
      </w:r>
      <w:r>
        <w:t xml:space="preserve"> 20</w:t>
      </w:r>
      <w:r w:rsidR="003300EF">
        <w:rPr>
          <w:rFonts w:hint="eastAsia"/>
        </w:rPr>
        <w:t>1502049</w:t>
      </w:r>
    </w:p>
    <w:p w:rsidR="0073399D" w:rsidRDefault="0073399D" w:rsidP="003300EF">
      <w:pPr>
        <w:jc w:val="right"/>
      </w:pPr>
      <w:r>
        <w:rPr>
          <w:rFonts w:hint="eastAsia"/>
        </w:rPr>
        <w:t>이름</w:t>
      </w:r>
      <w:r w:rsidR="003300EF">
        <w:rPr>
          <w:rFonts w:hint="eastAsia"/>
        </w:rPr>
        <w:t>: 노효근</w:t>
      </w:r>
    </w:p>
    <w:p w:rsidR="00C878BF" w:rsidRDefault="00C878BF" w:rsidP="0073399D"/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과제 내용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구현한 과제에 대한 설명,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어떤 방식으로 접근해야 하는지</w:t>
      </w:r>
    </w:p>
    <w:p w:rsidR="004B0982" w:rsidRPr="00B113DB" w:rsidRDefault="00B113DB" w:rsidP="0073399D">
      <w:pPr>
        <w:rPr>
          <w:rFonts w:hint="eastAsia"/>
        </w:rPr>
      </w:pPr>
      <w:r w:rsidRPr="00B113DB">
        <w:rPr>
          <w:rFonts w:hint="eastAsia"/>
          <w:bCs/>
        </w:rPr>
        <w:t>Gaussian Filter</w:t>
      </w:r>
      <w:r>
        <w:rPr>
          <w:rFonts w:hint="eastAsia"/>
          <w:bCs/>
        </w:rPr>
        <w:t>의 분산을 이용하여,</w:t>
      </w:r>
      <w:r>
        <w:rPr>
          <w:bCs/>
        </w:rPr>
        <w:t xml:space="preserve"> Smoothing</w:t>
      </w:r>
      <w:r>
        <w:rPr>
          <w:rFonts w:hint="eastAsia"/>
          <w:bCs/>
        </w:rPr>
        <w:t>하는 효과를 가져오고,</w:t>
      </w:r>
      <w:r>
        <w:rPr>
          <w:bCs/>
        </w:rPr>
        <w:t xml:space="preserve"> Intensity difference</w:t>
      </w:r>
      <w:r>
        <w:rPr>
          <w:rFonts w:hint="eastAsia"/>
          <w:bCs/>
        </w:rPr>
        <w:t>를 고려하여,</w:t>
      </w:r>
      <w:r>
        <w:rPr>
          <w:bCs/>
        </w:rPr>
        <w:t xml:space="preserve"> Edge-preserving</w:t>
      </w:r>
      <w:r>
        <w:rPr>
          <w:rFonts w:hint="eastAsia"/>
          <w:bCs/>
        </w:rPr>
        <w:t>의 효과를 얻는다.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</w:p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구현한 방법에 대한 이유</w:t>
      </w:r>
    </w:p>
    <w:p w:rsidR="005D3807" w:rsidRDefault="0073399D" w:rsidP="005D3807">
      <w:pPr>
        <w:rPr>
          <w:b/>
        </w:rPr>
      </w:pPr>
      <w:r w:rsidRPr="0073399D">
        <w:rPr>
          <w:rFonts w:hint="eastAsia"/>
          <w:b/>
        </w:rPr>
        <w:t xml:space="preserve">:: 구현한 방법에 대한 설명 </w:t>
      </w:r>
      <w:r w:rsidRPr="0073399D">
        <w:rPr>
          <w:b/>
        </w:rPr>
        <w:t xml:space="preserve">( </w:t>
      </w:r>
      <w:r w:rsidRPr="0073399D">
        <w:rPr>
          <w:rFonts w:hint="eastAsia"/>
          <w:b/>
        </w:rPr>
        <w:t xml:space="preserve">왜 이렇게 구현했는지 </w:t>
      </w:r>
      <w:r w:rsidRPr="0073399D">
        <w:rPr>
          <w:rFonts w:hint="eastAsia"/>
          <w:b/>
          <w:u w:val="single"/>
        </w:rPr>
        <w:t>자세히</w:t>
      </w:r>
      <w:r w:rsidRPr="0073399D">
        <w:rPr>
          <w:rFonts w:hint="eastAsia"/>
          <w:b/>
        </w:rPr>
        <w:t xml:space="preserve"> )</w:t>
      </w:r>
      <w:r>
        <w:rPr>
          <w:b/>
        </w:rPr>
        <w:t xml:space="preserve"> </w:t>
      </w:r>
    </w:p>
    <w:p w:rsidR="00B113DB" w:rsidRDefault="00B113DB" w:rsidP="005D3807">
      <w:pPr>
        <w:rPr>
          <w:b/>
        </w:rPr>
      </w:pPr>
      <w:r>
        <w:rPr>
          <w:noProof/>
        </w:rPr>
        <w:drawing>
          <wp:inline distT="0" distB="0" distL="0" distR="0" wp14:anchorId="4F1A9A35" wp14:editId="7A48DA69">
            <wp:extent cx="5731510" cy="10217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07" w:rsidRDefault="00B113DB" w:rsidP="00B113DB">
      <w:pPr>
        <w:pStyle w:val="a3"/>
        <w:numPr>
          <w:ilvl w:val="0"/>
          <w:numId w:val="9"/>
        </w:numPr>
        <w:ind w:leftChars="0"/>
      </w:pPr>
      <w:r w:rsidRPr="00B113DB">
        <w:t>my_bilateral</w:t>
      </w:r>
    </w:p>
    <w:p w:rsidR="0027064F" w:rsidRDefault="004B3DF6" w:rsidP="004B3DF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이전 실습한 가우시안 필터와 같은 형식이지만,</w:t>
      </w:r>
      <w:r>
        <w:t xml:space="preserve"> </w:t>
      </w:r>
      <w:r>
        <w:rPr>
          <w:rFonts w:hint="eastAsia"/>
        </w:rPr>
        <w:t>적용하는 공식을 다르게 한다.</w:t>
      </w:r>
      <w:r>
        <w:t xml:space="preserve"> Meshgrid </w:t>
      </w:r>
      <w:r>
        <w:rPr>
          <w:rFonts w:hint="eastAsia"/>
        </w:rPr>
        <w:t>함수를 통해,</w:t>
      </w:r>
      <w:r>
        <w:t xml:space="preserve"> filter_size</w:t>
      </w:r>
      <w:r>
        <w:rPr>
          <w:rFonts w:hint="eastAsia"/>
        </w:rPr>
        <w:t xml:space="preserve">만큼의 </w:t>
      </w:r>
      <w:r>
        <w:t>2</w:t>
      </w:r>
      <w:r>
        <w:rPr>
          <w:rFonts w:hint="eastAsia"/>
        </w:rPr>
        <w:t>차원 그리드 좌표를 그린다.</w:t>
      </w:r>
      <w:r>
        <w:t xml:space="preserve"> </w:t>
      </w:r>
      <w:r>
        <w:rPr>
          <w:rFonts w:hint="eastAsia"/>
        </w:rPr>
        <w:t>이후.</w:t>
      </w:r>
      <w:r>
        <w:t xml:space="preserve"> </w:t>
      </w:r>
      <w:r w:rsidR="00137A25">
        <w:t>dim</w:t>
      </w:r>
      <w:r w:rsidR="00137A25">
        <w:rPr>
          <w:rFonts w:hint="eastAsia"/>
        </w:rPr>
        <w:t>을 이용하여</w:t>
      </w:r>
      <w:r w:rsidR="0027064F">
        <w:rPr>
          <w:rFonts w:hint="eastAsia"/>
        </w:rPr>
        <w:t xml:space="preserve"> </w:t>
      </w:r>
      <w:r w:rsidR="00137A25">
        <w:rPr>
          <w:rFonts w:hint="eastAsia"/>
        </w:rPr>
        <w:t xml:space="preserve">이미지의 차원에 따라 이중 </w:t>
      </w:r>
      <w:r w:rsidR="00137A25">
        <w:t>for</w:t>
      </w:r>
      <w:r w:rsidR="00137A25">
        <w:rPr>
          <w:rFonts w:hint="eastAsia"/>
        </w:rPr>
        <w:t>문을 돌면서 위와 같은 식을 이미지에 적용 하도록 한다.</w:t>
      </w:r>
      <w:r w:rsidR="0027064F">
        <w:t xml:space="preserve"> </w:t>
      </w:r>
      <w:r w:rsidR="00137A25">
        <w:rPr>
          <w:rFonts w:hint="eastAsia"/>
        </w:rPr>
        <w:t>여기서 이미지의 차원 즉 각 행렬에 값에 따라 최대값과 최솟값을 구한다.</w:t>
      </w:r>
      <w:r w:rsidR="00137A25">
        <w:t xml:space="preserve"> </w:t>
      </w:r>
      <w:r w:rsidR="00137A25">
        <w:rPr>
          <w:rFonts w:hint="eastAsia"/>
        </w:rPr>
        <w:t>이후 식의 뒷부분을 정의(H)하고,</w:t>
      </w:r>
      <w:r w:rsidR="00137A25">
        <w:t xml:space="preserve"> </w:t>
      </w:r>
      <w:r w:rsidR="00137A25">
        <w:rPr>
          <w:rFonts w:hint="eastAsia"/>
        </w:rPr>
        <w:t>위에서 정의한 식(</w:t>
      </w:r>
      <w:r w:rsidR="00137A25">
        <w:t>G</w:t>
      </w:r>
      <w:r w:rsidR="00137A25">
        <w:rPr>
          <w:rFonts w:hint="eastAsia"/>
        </w:rPr>
        <w:t xml:space="preserve">)에 곱하여 우리가 원하는 필터 값을 구한다. </w:t>
      </w:r>
      <w:r w:rsidR="0027064F">
        <w:rPr>
          <w:rFonts w:hint="eastAsia"/>
        </w:rPr>
        <w:t xml:space="preserve"> </w:t>
      </w:r>
    </w:p>
    <w:p w:rsidR="005D3807" w:rsidRPr="00B444E5" w:rsidRDefault="00B444E5" w:rsidP="00B113DB">
      <w:pPr>
        <w:ind w:left="400"/>
      </w:pPr>
      <w:r>
        <w:t xml:space="preserve"> </w:t>
      </w:r>
    </w:p>
    <w:p w:rsidR="0073399D" w:rsidRPr="00B113DB" w:rsidRDefault="0073399D" w:rsidP="00B113DB">
      <w:pPr>
        <w:pStyle w:val="a3"/>
        <w:numPr>
          <w:ilvl w:val="0"/>
          <w:numId w:val="1"/>
        </w:numPr>
        <w:ind w:leftChars="0"/>
        <w:rPr>
          <w:b/>
        </w:rPr>
      </w:pPr>
      <w:r w:rsidRPr="00B113DB">
        <w:rPr>
          <w:rFonts w:hint="eastAsia"/>
          <w:b/>
        </w:rPr>
        <w:t>느낀 점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구현하면서 느낀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어려웠던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혹은 설명이 필요하다고 느낀 부분</w:t>
      </w:r>
    </w:p>
    <w:p w:rsidR="00B444E5" w:rsidRPr="00B444E5" w:rsidRDefault="00137A25" w:rsidP="0073399D">
      <w:r>
        <w:rPr>
          <w:rFonts w:hint="eastAsia"/>
        </w:rPr>
        <w:t>이번 과제는 가우시안필터의 확장 같은 느낌으로 식을 이해하고 식을 적용하는 부분이 매우 복잡했다.</w:t>
      </w:r>
      <w:r>
        <w:t xml:space="preserve"> </w:t>
      </w:r>
      <w:r>
        <w:rPr>
          <w:rFonts w:hint="eastAsia"/>
        </w:rPr>
        <w:t>다음 리뷰 때 식에 대해서 조금 자세하게 알려주시면 감사하겠습니다.</w:t>
      </w:r>
      <w:bookmarkStart w:id="0" w:name="_GoBack"/>
      <w:bookmarkEnd w:id="0"/>
    </w:p>
    <w:sectPr w:rsidR="00B444E5" w:rsidRPr="00B44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582" w:rsidRDefault="000D5582" w:rsidP="003300EF">
      <w:pPr>
        <w:spacing w:after="0" w:line="240" w:lineRule="auto"/>
      </w:pPr>
      <w:r>
        <w:separator/>
      </w:r>
    </w:p>
  </w:endnote>
  <w:endnote w:type="continuationSeparator" w:id="0">
    <w:p w:rsidR="000D5582" w:rsidRDefault="000D5582" w:rsidP="003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582" w:rsidRDefault="000D5582" w:rsidP="003300EF">
      <w:pPr>
        <w:spacing w:after="0" w:line="240" w:lineRule="auto"/>
      </w:pPr>
      <w:r>
        <w:separator/>
      </w:r>
    </w:p>
  </w:footnote>
  <w:footnote w:type="continuationSeparator" w:id="0">
    <w:p w:rsidR="000D5582" w:rsidRDefault="000D5582" w:rsidP="0033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2027"/>
    <w:multiLevelType w:val="hybridMultilevel"/>
    <w:tmpl w:val="CBA4D742"/>
    <w:lvl w:ilvl="0" w:tplc="86BA0D90">
      <w:start w:val="1"/>
      <w:numFmt w:val="bullet"/>
      <w:lvlText w:val="–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0EAA4065"/>
    <w:multiLevelType w:val="hybridMultilevel"/>
    <w:tmpl w:val="0D9C7182"/>
    <w:lvl w:ilvl="0" w:tplc="EFD67B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803809"/>
    <w:multiLevelType w:val="hybridMultilevel"/>
    <w:tmpl w:val="E42C2FE4"/>
    <w:lvl w:ilvl="0" w:tplc="CE784A1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7FF4"/>
    <w:multiLevelType w:val="hybridMultilevel"/>
    <w:tmpl w:val="0D003CCE"/>
    <w:lvl w:ilvl="0" w:tplc="6BE001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A45249"/>
    <w:multiLevelType w:val="hybridMultilevel"/>
    <w:tmpl w:val="F41C8E9C"/>
    <w:lvl w:ilvl="0" w:tplc="DD046C08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55DB041B"/>
    <w:multiLevelType w:val="hybridMultilevel"/>
    <w:tmpl w:val="8D6A891C"/>
    <w:lvl w:ilvl="0" w:tplc="1B6A30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365E54"/>
    <w:multiLevelType w:val="hybridMultilevel"/>
    <w:tmpl w:val="CF62781E"/>
    <w:lvl w:ilvl="0" w:tplc="3CC8591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404C84"/>
    <w:multiLevelType w:val="hybridMultilevel"/>
    <w:tmpl w:val="BECC19EA"/>
    <w:lvl w:ilvl="0" w:tplc="2C9E04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1C7F23"/>
    <w:multiLevelType w:val="hybridMultilevel"/>
    <w:tmpl w:val="4AAACA60"/>
    <w:lvl w:ilvl="0" w:tplc="5B427D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8430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3DAA43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EDA19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D68CC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B26FA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AD45D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AA407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0F605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6CEC6407"/>
    <w:multiLevelType w:val="hybridMultilevel"/>
    <w:tmpl w:val="DEAC12AA"/>
    <w:lvl w:ilvl="0" w:tplc="8F4272A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73793AAB"/>
    <w:multiLevelType w:val="hybridMultilevel"/>
    <w:tmpl w:val="C41AC814"/>
    <w:lvl w:ilvl="0" w:tplc="6046D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EAD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A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A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8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E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D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EC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07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356CDD"/>
    <w:multiLevelType w:val="hybridMultilevel"/>
    <w:tmpl w:val="00D8DB6A"/>
    <w:lvl w:ilvl="0" w:tplc="95E26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F40308"/>
    <w:multiLevelType w:val="hybridMultilevel"/>
    <w:tmpl w:val="A27A950E"/>
    <w:lvl w:ilvl="0" w:tplc="552E4746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9D"/>
    <w:rsid w:val="000B4E24"/>
    <w:rsid w:val="000D5582"/>
    <w:rsid w:val="00137A25"/>
    <w:rsid w:val="001533A0"/>
    <w:rsid w:val="0027064F"/>
    <w:rsid w:val="00292CEA"/>
    <w:rsid w:val="003300EF"/>
    <w:rsid w:val="0036798A"/>
    <w:rsid w:val="003827A4"/>
    <w:rsid w:val="0040494E"/>
    <w:rsid w:val="00406F20"/>
    <w:rsid w:val="004B0982"/>
    <w:rsid w:val="004B3DF6"/>
    <w:rsid w:val="00545473"/>
    <w:rsid w:val="005C1714"/>
    <w:rsid w:val="005D3807"/>
    <w:rsid w:val="0073399D"/>
    <w:rsid w:val="0079389C"/>
    <w:rsid w:val="00820E3E"/>
    <w:rsid w:val="008A4236"/>
    <w:rsid w:val="008E253A"/>
    <w:rsid w:val="009C5669"/>
    <w:rsid w:val="009D33FC"/>
    <w:rsid w:val="00A77A41"/>
    <w:rsid w:val="00B02EAC"/>
    <w:rsid w:val="00B113DB"/>
    <w:rsid w:val="00B444E5"/>
    <w:rsid w:val="00C878BF"/>
    <w:rsid w:val="00CA7197"/>
    <w:rsid w:val="00E07EA2"/>
    <w:rsid w:val="00E5600D"/>
    <w:rsid w:val="00ED6EDF"/>
    <w:rsid w:val="00F4363B"/>
    <w:rsid w:val="00F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B760"/>
  <w15:chartTrackingRefBased/>
  <w15:docId w15:val="{BCD8543F-A72D-4CFD-B283-D4638A7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00EF"/>
  </w:style>
  <w:style w:type="paragraph" w:styleId="a5">
    <w:name w:val="footer"/>
    <w:basedOn w:val="a"/>
    <w:link w:val="Char0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00EF"/>
  </w:style>
  <w:style w:type="character" w:styleId="a6">
    <w:name w:val="Placeholder Text"/>
    <w:basedOn w:val="a0"/>
    <w:uiPriority w:val="99"/>
    <w:semiHidden/>
    <w:rsid w:val="00E5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31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6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65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Noh HG</cp:lastModifiedBy>
  <cp:revision>14</cp:revision>
  <dcterms:created xsi:type="dcterms:W3CDTF">2019-03-18T07:44:00Z</dcterms:created>
  <dcterms:modified xsi:type="dcterms:W3CDTF">2019-05-31T04:50:00Z</dcterms:modified>
</cp:coreProperties>
</file>