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2B" w:rsidRDefault="00604F2B" w:rsidP="00604F2B">
      <w:pPr>
        <w:spacing w:line="240" w:lineRule="auto"/>
        <w:jc w:val="right"/>
      </w:pPr>
      <w:r>
        <w:t>Nick McComb</w:t>
      </w:r>
    </w:p>
    <w:p w:rsidR="00604F2B" w:rsidRDefault="000D4D71" w:rsidP="00604F2B">
      <w:pPr>
        <w:spacing w:line="240" w:lineRule="auto"/>
        <w:jc w:val="right"/>
      </w:pPr>
      <w:r>
        <w:t>10/12/2</w:t>
      </w:r>
      <w:r w:rsidR="00604F2B">
        <w:t>016</w:t>
      </w:r>
    </w:p>
    <w:p w:rsidR="00604F2B" w:rsidRDefault="00604F2B" w:rsidP="00604F2B">
      <w:pPr>
        <w:spacing w:line="240" w:lineRule="auto"/>
        <w:jc w:val="right"/>
      </w:pPr>
      <w:r>
        <w:t>ECE 473</w:t>
      </w:r>
    </w:p>
    <w:p w:rsidR="000D4157" w:rsidRDefault="00604F2B" w:rsidP="00604F2B">
      <w:pPr>
        <w:pStyle w:val="Heading2"/>
      </w:pPr>
      <w:r>
        <w:t xml:space="preserve">Lab 2 </w:t>
      </w:r>
      <w:r w:rsidR="000D4D71">
        <w:t>Calculations and Measurements</w:t>
      </w:r>
    </w:p>
    <w:p w:rsidR="00604F2B" w:rsidRDefault="00604F2B" w:rsidP="00604F2B"/>
    <w:p w:rsidR="00604F2B" w:rsidRDefault="00604F2B" w:rsidP="00604F2B">
      <w:pPr>
        <w:pStyle w:val="Heading3"/>
      </w:pPr>
      <w:r>
        <w:t>LED Current Limiting Resistor</w:t>
      </w:r>
    </w:p>
    <w:p w:rsidR="00604F2B" w:rsidRPr="00604F2B" w:rsidRDefault="00604F2B" w:rsidP="00604F2B"/>
    <w:p w:rsidR="00604F2B" w:rsidRDefault="00604F2B" w:rsidP="00604F2B">
      <w:r>
        <w:t>The maximum current that we can move through Port A is 100mA, so the maximum that can move though a LED segment is 12.5mA (assuming they are all on at once, 100mA / 8 is 12.5mA).</w:t>
      </w:r>
    </w:p>
    <w:p w:rsidR="00604F2B" w:rsidRDefault="00604F2B" w:rsidP="00604F2B">
      <w:r>
        <w:t>That leads to the following calculations for resistor sizing:</w:t>
      </w:r>
    </w:p>
    <w:p w:rsidR="00604F2B" w:rsidRPr="00604F2B" w:rsidRDefault="00604F2B" w:rsidP="00604F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5v- .2*2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assumption for BJT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-2v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LED, from datasheet</m:t>
              </m:r>
            </m:e>
          </m:d>
          <m:r>
            <w:rPr>
              <w:rFonts w:ascii="Cambria Math" w:hAnsi="Cambria Math"/>
            </w:rPr>
            <m:t>=2.6</m:t>
          </m:r>
        </m:oMath>
      </m:oMathPara>
    </w:p>
    <w:p w:rsidR="00604F2B" w:rsidRPr="00604F2B" w:rsidRDefault="00604F2B" w:rsidP="00604F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V=IR</m:t>
          </m:r>
        </m:oMath>
      </m:oMathPara>
    </w:p>
    <w:p w:rsidR="00604F2B" w:rsidRPr="00604F2B" w:rsidRDefault="000D4157" w:rsidP="00604F2B">
      <w:pPr>
        <w:rPr>
          <w:rFonts w:eastAsiaTheme="minorEastAsia"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2.6v</m:t>
              </m:r>
            </m:num>
            <m:den>
              <m:r>
                <w:rPr>
                  <w:rFonts w:ascii="Cambria Math" w:eastAsiaTheme="minorEastAsia" w:hAnsi="Cambria Math"/>
                </w:rPr>
                <m:t>.0125mA</m:t>
              </m:r>
            </m:den>
          </m:f>
          <m:r>
            <w:rPr>
              <w:rFonts w:ascii="Cambria Math" w:eastAsiaTheme="minorEastAsia" w:hAnsi="Cambria Math"/>
            </w:rPr>
            <m:t>=208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Ω</m:t>
          </m:r>
        </m:oMath>
      </m:oMathPara>
    </w:p>
    <w:p w:rsidR="00604F2B" w:rsidRDefault="00604F2B" w:rsidP="00604F2B">
      <w:pPr>
        <w:rPr>
          <w:rFonts w:eastAsiaTheme="minorEastAsia"/>
          <w:color w:val="222222"/>
          <w:shd w:val="clear" w:color="auto" w:fill="FFFFFF"/>
        </w:rPr>
      </w:pPr>
    </w:p>
    <w:p w:rsidR="00604F2B" w:rsidRDefault="00604F2B" w:rsidP="00604F2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>From this, we can assume a real world value of 220</w:t>
      </w:r>
      <w:r w:rsidRPr="00604F2B">
        <w:rPr>
          <w:rFonts w:eastAsiaTheme="minorEastAsia"/>
          <w:color w:val="222222"/>
          <w:shd w:val="clear" w:color="auto" w:fill="FFFFFF"/>
        </w:rPr>
        <w:t>Ω</w:t>
      </w:r>
      <w:r>
        <w:rPr>
          <w:rFonts w:eastAsiaTheme="minorEastAsia"/>
          <w:color w:val="222222"/>
          <w:shd w:val="clear" w:color="auto" w:fill="FFFFFF"/>
        </w:rPr>
        <w:t xml:space="preserve"> as a starting value.</w:t>
      </w:r>
    </w:p>
    <w:p w:rsidR="00734DA3" w:rsidRDefault="00734DA3" w:rsidP="00604F2B">
      <w:pPr>
        <w:rPr>
          <w:rFonts w:eastAsiaTheme="minorEastAsia"/>
          <w:color w:val="222222"/>
          <w:shd w:val="clear" w:color="auto" w:fill="FFFFFF"/>
        </w:rPr>
      </w:pPr>
    </w:p>
    <w:p w:rsidR="00734DA3" w:rsidRPr="00734DA3" w:rsidRDefault="00734DA3" w:rsidP="00604F2B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b/>
          <w:color w:val="222222"/>
          <w:shd w:val="clear" w:color="auto" w:fill="FFFFFF"/>
        </w:rPr>
        <w:t xml:space="preserve">Current was measured at 11mA, </w:t>
      </w:r>
      <w:r>
        <w:rPr>
          <w:rFonts w:eastAsiaTheme="minorEastAsia"/>
          <w:color w:val="222222"/>
          <w:shd w:val="clear" w:color="auto" w:fill="FFFFFF"/>
        </w:rPr>
        <w:t>which is very close to our desired value. It is lower (which is definitely desired)</w:t>
      </w:r>
    </w:p>
    <w:p w:rsidR="00604F2B" w:rsidRDefault="00604F2B" w:rsidP="00604F2B">
      <w:pPr>
        <w:rPr>
          <w:rFonts w:eastAsiaTheme="minorEastAsia"/>
          <w:color w:val="222222"/>
          <w:shd w:val="clear" w:color="auto" w:fill="FFFFFF"/>
        </w:rPr>
      </w:pPr>
    </w:p>
    <w:p w:rsidR="00604F2B" w:rsidRDefault="00604F2B" w:rsidP="00604F2B">
      <w:pPr>
        <w:pStyle w:val="Heading3"/>
        <w:rPr>
          <w:rFonts w:eastAsiaTheme="minorEastAsia"/>
        </w:rPr>
      </w:pPr>
      <w:r>
        <w:rPr>
          <w:rFonts w:eastAsiaTheme="minorEastAsia"/>
        </w:rPr>
        <w:t>PWM Biasing Resistor</w:t>
      </w:r>
    </w:p>
    <w:p w:rsidR="00604F2B" w:rsidRDefault="00604F2B" w:rsidP="00604F2B"/>
    <w:p w:rsidR="002A6220" w:rsidRDefault="00734DA3" w:rsidP="007C2A2E">
      <w:r>
        <w:t>To bias the BJTs, we need to select a value that can ensure the transistor is saturated during the entire operating range (from all the LEDs being turned off to them all being on). A 2mA current th</w:t>
      </w:r>
      <w:r w:rsidR="002A6220">
        <w:t>rough the base will ensure this, according to the Datasheet.</w:t>
      </w:r>
      <w:r>
        <w:t xml:space="preserve"> </w:t>
      </w:r>
      <w:proofErr w:type="spellStart"/>
      <w:r w:rsidR="002A6220">
        <w:t>The</w:t>
      </w:r>
      <w:proofErr w:type="spellEnd"/>
      <w:r w:rsidR="002A6220">
        <w:t xml:space="preserve"> following math considers the drops by the BJTs.</w:t>
      </w:r>
    </w:p>
    <w:p w:rsidR="007C2A2E" w:rsidRDefault="002A6220" w:rsidP="002A6220">
      <w:pPr>
        <w:jc w:val="center"/>
      </w:pPr>
      <m:oMathPara>
        <m:oMath>
          <m:r>
            <w:rPr>
              <w:rFonts w:ascii="Cambria Math" w:hAnsi="Cambria Math"/>
            </w:rPr>
            <m:t>5v- .7v=4.3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:rsidR="002A6220" w:rsidRPr="002A6220" w:rsidRDefault="002A6220" w:rsidP="007C2A2E">
      <w:pPr>
        <w:rPr>
          <w:rFonts w:eastAsiaTheme="minorEastAsia"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4.3v</m:t>
              </m:r>
            </m:num>
            <m:den>
              <m:r>
                <w:rPr>
                  <w:rFonts w:ascii="Cambria Math" w:hAnsi="Cambria Math"/>
                </w:rPr>
                <m:t>2mA</m:t>
              </m:r>
            </m:den>
          </m:f>
          <m:r>
            <w:rPr>
              <w:rFonts w:ascii="Cambria Math" w:hAnsi="Cambria Math"/>
            </w:rPr>
            <m:t>=2150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Ω</m:t>
          </m:r>
        </m:oMath>
      </m:oMathPara>
    </w:p>
    <w:p w:rsidR="002A6220" w:rsidRDefault="002A6220" w:rsidP="002A6220">
      <w:pPr>
        <w:jc w:val="both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>For the other biasing transistors (for the digit select), the math is very similar:</w:t>
      </w:r>
    </w:p>
    <w:p w:rsidR="002A6220" w:rsidRPr="002A6220" w:rsidRDefault="002A6220" w:rsidP="002A6220">
      <w:pPr>
        <w:jc w:val="both"/>
        <w:rPr>
          <w:rFonts w:eastAsiaTheme="minorEastAsia"/>
          <w:color w:val="22222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222222"/>
              <w:shd w:val="clear" w:color="auto" w:fill="FFFFFF"/>
            </w:rPr>
            <m:t>5v- .1v- .7v=4.2v</m:t>
          </m:r>
        </m:oMath>
      </m:oMathPara>
    </w:p>
    <w:p w:rsidR="002A6220" w:rsidRDefault="002A6220" w:rsidP="002A6220">
      <w:pPr>
        <w:jc w:val="both"/>
        <w:rPr>
          <w:rFonts w:eastAsiaTheme="minorEastAsia"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22222"/>
                  <w:shd w:val="clear" w:color="auto" w:fill="FFFFFF"/>
                </w:rPr>
                <m:t>4.2v</m:t>
              </m:r>
            </m:num>
            <m:den>
              <m:r>
                <w:rPr>
                  <w:rFonts w:ascii="Cambria Math" w:eastAsiaTheme="minorEastAsia" w:hAnsi="Cambria Math"/>
                  <w:color w:val="222222"/>
                  <w:shd w:val="clear" w:color="auto" w:fill="FFFFFF"/>
                </w:rPr>
                <m:t>2mA</m:t>
              </m:r>
            </m:den>
          </m:f>
          <m:r>
            <w:rPr>
              <w:rFonts w:ascii="Cambria Math" w:eastAsiaTheme="minorEastAsia" w:hAnsi="Cambria Math"/>
              <w:color w:val="222222"/>
              <w:shd w:val="clear" w:color="auto" w:fill="FFFFFF"/>
            </w:rPr>
            <m:t>=2100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Ω</m:t>
          </m:r>
        </m:oMath>
      </m:oMathPara>
    </w:p>
    <w:p w:rsidR="002A6220" w:rsidRDefault="002A6220" w:rsidP="002A6220">
      <w:pPr>
        <w:jc w:val="both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These values were rounded up to 3.3K due to resistor availability, but this value was checked to work as well.</w:t>
      </w:r>
    </w:p>
    <w:p w:rsidR="00ED0193" w:rsidRDefault="00ED0193" w:rsidP="00ED0193">
      <w:pPr>
        <w:pStyle w:val="Heading3"/>
      </w:pPr>
      <w:r>
        <w:t>Measured Duty Cycle</w:t>
      </w:r>
      <w:bookmarkStart w:id="0" w:name="_GoBack"/>
      <w:bookmarkEnd w:id="0"/>
    </w:p>
    <w:p w:rsidR="000D4D71" w:rsidRDefault="000D4D71" w:rsidP="000D4D71"/>
    <w:p w:rsidR="00831B2B" w:rsidRDefault="00831B2B" w:rsidP="000D4D71">
      <w:pPr>
        <w:rPr>
          <w:rFonts w:eastAsiaTheme="minorEastAsia"/>
        </w:rPr>
      </w:pPr>
      <w:r>
        <w:t xml:space="preserve">Total period: </w:t>
      </w:r>
      <m:oMath>
        <m:r>
          <w:rPr>
            <w:rFonts w:ascii="Cambria Math" w:hAnsi="Cambria Math"/>
          </w:rPr>
          <m:t>3.03mS</m:t>
        </m:r>
      </m:oMath>
    </w:p>
    <w:p w:rsidR="00831B2B" w:rsidRPr="000D4D71" w:rsidRDefault="00831B2B" w:rsidP="000D4D71">
      <w:r>
        <w:rPr>
          <w:rFonts w:eastAsiaTheme="minorEastAsia"/>
        </w:rPr>
        <w:t xml:space="preserve">Total Duty Cycle: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750uS</m:t>
            </m:r>
          </m:num>
          <m:den>
            <m:r>
              <w:rPr>
                <w:rFonts w:ascii="Cambria Math" w:eastAsiaTheme="minorEastAsia" w:hAnsi="Cambria Math"/>
              </w:rPr>
              <m:t>3.03mS</m:t>
            </m:r>
          </m:den>
        </m:f>
        <m:r>
          <w:rPr>
            <w:rFonts w:ascii="Cambria Math" w:eastAsiaTheme="minorEastAsia" w:hAnsi="Cambria Math"/>
          </w:rPr>
          <m:t xml:space="preserve">=24.75% </m:t>
        </m:r>
      </m:oMath>
    </w:p>
    <w:sectPr w:rsidR="00831B2B" w:rsidRPr="000D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A59FE"/>
    <w:multiLevelType w:val="hybridMultilevel"/>
    <w:tmpl w:val="54E43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2E"/>
    <w:rsid w:val="00031D17"/>
    <w:rsid w:val="000D4157"/>
    <w:rsid w:val="000D4D71"/>
    <w:rsid w:val="002A6220"/>
    <w:rsid w:val="00604F2B"/>
    <w:rsid w:val="00734DA3"/>
    <w:rsid w:val="007C2A2E"/>
    <w:rsid w:val="00831B2B"/>
    <w:rsid w:val="00BB602E"/>
    <w:rsid w:val="00D941FA"/>
    <w:rsid w:val="00D97A78"/>
    <w:rsid w:val="00DA6840"/>
    <w:rsid w:val="00ED0193"/>
    <w:rsid w:val="00F109BF"/>
    <w:rsid w:val="00F31D5B"/>
    <w:rsid w:val="00F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048A"/>
  <w15:chartTrackingRefBased/>
  <w15:docId w15:val="{9A0980CB-7A5D-4E6F-B42C-AD707C3A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4F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4F2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04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EC171-5BDF-4503-ACDF-44ABF626F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McComb</dc:creator>
  <cp:keywords/>
  <dc:description/>
  <cp:lastModifiedBy>Nick McComb</cp:lastModifiedBy>
  <cp:revision>6</cp:revision>
  <dcterms:created xsi:type="dcterms:W3CDTF">2016-09-28T08:07:00Z</dcterms:created>
  <dcterms:modified xsi:type="dcterms:W3CDTF">2016-10-12T21:49:00Z</dcterms:modified>
</cp:coreProperties>
</file>