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80"/>
          <w:szCs w:val="180"/>
        </w:rPr>
        <w:t xml:space="preserve"/>
      </w:r>
    </w:p>
    <w:p>
      <w:pPr>
        <w:pBdr>
          <w:bottom w:val="single" w:color="0D9488" w:sz="32"/>
        </w:pBdr>
        <w:spacing w:after="80" w:before="60"/>
      </w:pPr>
      <w:r>
        <w:rPr>
          <w:rFonts w:ascii="Arial" w:cs="Arial" w:eastAsia="Arial" w:hAnsi="Arial"/>
          <w:b w:val="false"/>
          <w:bCs w:val="false"/>
          <w:i w:val="false"/>
          <w:iCs w:val="false"/>
          <w:color w:val="1E2A3A"/>
          <w:sz w:val="4"/>
          <w:szCs w:val="4"/>
        </w:rPr>
        <w:t xml:space="preserve"/>
      </w:r>
    </w:p>
    <w:p>
      <w:pPr>
        <w:spacing w:after="0" w:before="0"/>
      </w:pPr>
      <w:r>
        <w:rPr>
          <w:sz w:val="160"/>
          <w:szCs w:val="160"/>
        </w:rPr>
        <w:t xml:space="preserve"/>
      </w:r>
    </w:p>
    <w:p>
      <w:pPr>
        <w:spacing w:after="20" w:before="60"/>
        <w:jc w:val="center"/>
      </w:pPr>
      <w:r>
        <w:rPr>
          <w:rFonts w:ascii="Arial" w:cs="Arial" w:eastAsia="Arial" w:hAnsi="Arial"/>
          <w:b/>
          <w:bCs/>
          <w:i w:val="false"/>
          <w:iCs w:val="false"/>
          <w:color w:val="1A56DB"/>
          <w:sz w:val="72"/>
          <w:szCs w:val="72"/>
        </w:rPr>
        <w:t xml:space="preserve">QuickBite AI + Loyalty</w:t>
      </w:r>
    </w:p>
    <w:p>
      <w:pPr>
        <w:spacing w:after="200" w:before="60"/>
        <w:jc w:val="center"/>
      </w:pPr>
      <w:r>
        <w:rPr>
          <w:rFonts w:ascii="Arial" w:cs="Arial" w:eastAsia="Arial" w:hAnsi="Arial"/>
          <w:b/>
          <w:bCs/>
          <w:i w:val="false"/>
          <w:iCs w:val="false"/>
          <w:color w:val="0D9488"/>
          <w:sz w:val="44"/>
          <w:szCs w:val="44"/>
        </w:rPr>
        <w:t xml:space="preserve">Technology Study Notes</w:t>
      </w:r>
    </w:p>
    <w:p>
      <w:pPr>
        <w:shd w:fill="FF6B35" w:val="clear"/>
        <w:spacing w:after="80" w:before="60"/>
        <w:jc w:val="center"/>
      </w:pPr>
      <w:r>
        <w:rPr>
          <w:rFonts w:ascii="Arial" w:cs="Arial" w:eastAsia="Arial" w:hAnsi="Arial"/>
          <w:b/>
          <w:bCs/>
          <w:i w:val="false"/>
          <w:iCs w:val="false"/>
          <w:color w:val="FFFFFF"/>
          <w:sz w:val="22"/>
          <w:szCs w:val="22"/>
        </w:rPr>
        <w:t xml:space="preserve">  COMPLETE TECH STACK EXPLAINED  </w:t>
      </w:r>
    </w:p>
    <w:p>
      <w:pPr>
        <w:spacing w:after="0" w:before="0"/>
      </w:pPr>
      <w:r>
        <w:rPr>
          <w:sz w:val="160"/>
          <w:szCs w:val="160"/>
        </w:rPr>
        <w:t xml:space="preserve"/>
      </w:r>
    </w:p>
    <w:p>
      <w:pPr>
        <w:spacing w:after="80" w:before="60"/>
        <w:jc w:val="center"/>
      </w:pPr>
      <w:r>
        <w:rPr>
          <w:rFonts w:ascii="Arial" w:cs="Arial" w:eastAsia="Arial" w:hAnsi="Arial"/>
          <w:b w:val="false"/>
          <w:bCs w:val="false"/>
          <w:i/>
          <w:iCs/>
          <w:color w:val="64748B"/>
          <w:sz w:val="19"/>
          <w:szCs w:val="19"/>
        </w:rPr>
        <w:t xml:space="preserve">24 technologies  ·  What each one is  ·  Why we chose it  ·  How it works  ·  How it fits in this app</w:t>
      </w:r>
    </w:p>
    <w:p>
      <w:pPr>
        <w:spacing w:after="0" w:before="0"/>
      </w:pPr>
      <w:r>
        <w:rPr>
          <w:sz w:val="260"/>
          <w:szCs w:val="2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1A56DB" w:sz="5"/>
              <w:left w:val="single" w:color="1A56DB" w:sz="5"/>
              <w:bottom w:val="single" w:color="1A56DB" w:sz="5"/>
              <w:right w:val="single" w:color="1A56DB" w:sz="5"/>
            </w:tcBorders>
            <w:shd w:fill="1A56DB" w:val="clear"/>
            <w:tcMar>
              <w:top w:type="dxa" w:w="100"/>
              <w:left w:type="dxa" w:w="60"/>
              <w:bottom w:type="dxa" w:w="100"/>
              <w:right w:type="dxa" w:w="60"/>
            </w:tcMar>
          </w:tcPr>
          <w:p>
            <w:pPr>
              <w:spacing w:after="80" w:before="60"/>
              <w:jc w:val="center"/>
            </w:pPr>
            <w:r>
              <w:rPr>
                <w:rFonts w:ascii="Arial" w:cs="Arial" w:eastAsia="Arial" w:hAnsi="Arial"/>
                <w:b/>
                <w:bCs/>
                <w:i w:val="false"/>
                <w:iCs w:val="false"/>
                <w:color w:val="FFFFFF"/>
                <w:sz w:val="16"/>
                <w:szCs w:val="16"/>
              </w:rPr>
              <w:t xml:space="preserve">⚙  Backend</w:t>
            </w:r>
          </w:p>
        </w:tc>
        <w:tc>
          <w:tcPr>
            <w:tcW w:type="dxa" w:w="1337"/>
            <w:tcBorders>
              <w:top w:val="single" w:color="0D9488" w:sz="5"/>
              <w:left w:val="single" w:color="0D9488" w:sz="5"/>
              <w:bottom w:val="single" w:color="0D9488" w:sz="5"/>
              <w:right w:val="single" w:color="0D9488" w:sz="5"/>
            </w:tcBorders>
            <w:shd w:fill="0D9488" w:val="clear"/>
            <w:tcMar>
              <w:top w:type="dxa" w:w="100"/>
              <w:left w:type="dxa" w:w="60"/>
              <w:bottom w:type="dxa" w:w="100"/>
              <w:right w:type="dxa" w:w="60"/>
            </w:tcMar>
          </w:tcPr>
          <w:p>
            <w:pPr>
              <w:spacing w:after="80" w:before="60"/>
              <w:jc w:val="center"/>
            </w:pPr>
            <w:r>
              <w:rPr>
                <w:rFonts w:ascii="Arial" w:cs="Arial" w:eastAsia="Arial" w:hAnsi="Arial"/>
                <w:b/>
                <w:bCs/>
                <w:i w:val="false"/>
                <w:iCs w:val="false"/>
                <w:color w:val="FFFFFF"/>
                <w:sz w:val="16"/>
                <w:szCs w:val="16"/>
              </w:rPr>
              <w:t xml:space="preserve">🗄  Database</w:t>
            </w:r>
          </w:p>
        </w:tc>
        <w:tc>
          <w:tcPr>
            <w:tcW w:type="dxa" w:w="1337"/>
            <w:tcBorders>
              <w:top w:val="single" w:color="DC2626" w:sz="5"/>
              <w:left w:val="single" w:color="DC2626" w:sz="5"/>
              <w:bottom w:val="single" w:color="DC2626" w:sz="5"/>
              <w:right w:val="single" w:color="DC2626" w:sz="5"/>
            </w:tcBorders>
            <w:shd w:fill="DC2626" w:val="clear"/>
            <w:tcMar>
              <w:top w:type="dxa" w:w="100"/>
              <w:left w:type="dxa" w:w="60"/>
              <w:bottom w:type="dxa" w:w="100"/>
              <w:right w:type="dxa" w:w="60"/>
            </w:tcMar>
          </w:tcPr>
          <w:p>
            <w:pPr>
              <w:spacing w:after="80" w:before="60"/>
              <w:jc w:val="center"/>
            </w:pPr>
            <w:r>
              <w:rPr>
                <w:rFonts w:ascii="Arial" w:cs="Arial" w:eastAsia="Arial" w:hAnsi="Arial"/>
                <w:b/>
                <w:bCs/>
                <w:i w:val="false"/>
                <w:iCs w:val="false"/>
                <w:color w:val="FFFFFF"/>
                <w:sz w:val="16"/>
                <w:szCs w:val="16"/>
              </w:rPr>
              <w:t xml:space="preserve">🔒  Auth &amp; Security</w:t>
            </w:r>
          </w:p>
        </w:tc>
        <w:tc>
          <w:tcPr>
            <w:tcW w:type="dxa" w:w="1337"/>
            <w:tcBorders>
              <w:top w:val="single" w:color="7C3AED" w:sz="5"/>
              <w:left w:val="single" w:color="7C3AED" w:sz="5"/>
              <w:bottom w:val="single" w:color="7C3AED" w:sz="5"/>
              <w:right w:val="single" w:color="7C3AED" w:sz="5"/>
            </w:tcBorders>
            <w:shd w:fill="7C3AED" w:val="clear"/>
            <w:tcMar>
              <w:top w:type="dxa" w:w="100"/>
              <w:left w:type="dxa" w:w="60"/>
              <w:bottom w:type="dxa" w:w="100"/>
              <w:right w:type="dxa" w:w="60"/>
            </w:tcMar>
          </w:tcPr>
          <w:p>
            <w:pPr>
              <w:spacing w:after="80" w:before="60"/>
              <w:jc w:val="center"/>
            </w:pPr>
            <w:r>
              <w:rPr>
                <w:rFonts w:ascii="Arial" w:cs="Arial" w:eastAsia="Arial" w:hAnsi="Arial"/>
                <w:b/>
                <w:bCs/>
                <w:i w:val="false"/>
                <w:iCs w:val="false"/>
                <w:color w:val="FFFFFF"/>
                <w:sz w:val="16"/>
                <w:szCs w:val="16"/>
              </w:rPr>
              <w:t xml:space="preserve">🎨  Frontend (Stitch.ai)</w:t>
            </w:r>
          </w:p>
        </w:tc>
        <w:tc>
          <w:tcPr>
            <w:tcW w:type="dxa" w:w="1337"/>
            <w:tcBorders>
              <w:top w:val="single" w:color="059669" w:sz="5"/>
              <w:left w:val="single" w:color="059669" w:sz="5"/>
              <w:bottom w:val="single" w:color="059669" w:sz="5"/>
              <w:right w:val="single" w:color="059669" w:sz="5"/>
            </w:tcBorders>
            <w:shd w:fill="059669" w:val="clear"/>
            <w:tcMar>
              <w:top w:type="dxa" w:w="100"/>
              <w:left w:type="dxa" w:w="60"/>
              <w:bottom w:type="dxa" w:w="100"/>
              <w:right w:type="dxa" w:w="60"/>
            </w:tcMar>
          </w:tcPr>
          <w:p>
            <w:pPr>
              <w:spacing w:after="80" w:before="60"/>
              <w:jc w:val="center"/>
            </w:pPr>
            <w:r>
              <w:rPr>
                <w:rFonts w:ascii="Arial" w:cs="Arial" w:eastAsia="Arial" w:hAnsi="Arial"/>
                <w:b/>
                <w:bCs/>
                <w:i w:val="false"/>
                <w:iCs w:val="false"/>
                <w:color w:val="FFFFFF"/>
                <w:sz w:val="16"/>
                <w:szCs w:val="16"/>
              </w:rPr>
              <w:t xml:space="preserve">🤖  AI Providers</w:t>
            </w:r>
          </w:p>
        </w:tc>
        <w:tc>
          <w:tcPr>
            <w:tcW w:type="dxa" w:w="1337"/>
            <w:tcBorders>
              <w:top w:val="single" w:color="FF6B35" w:sz="5"/>
              <w:left w:val="single" w:color="FF6B35" w:sz="5"/>
              <w:bottom w:val="single" w:color="FF6B35" w:sz="5"/>
              <w:right w:val="single" w:color="FF6B35" w:sz="5"/>
            </w:tcBorders>
            <w:shd w:fill="FF6B35" w:val="clear"/>
            <w:tcMar>
              <w:top w:type="dxa" w:w="100"/>
              <w:left w:type="dxa" w:w="60"/>
              <w:bottom w:type="dxa" w:w="100"/>
              <w:right w:type="dxa" w:w="60"/>
            </w:tcMar>
          </w:tcPr>
          <w:p>
            <w:pPr>
              <w:spacing w:after="80" w:before="60"/>
              <w:jc w:val="center"/>
            </w:pPr>
            <w:r>
              <w:rPr>
                <w:rFonts w:ascii="Arial" w:cs="Arial" w:eastAsia="Arial" w:hAnsi="Arial"/>
                <w:b/>
                <w:bCs/>
                <w:i w:val="false"/>
                <w:iCs w:val="false"/>
                <w:color w:val="FFFFFF"/>
                <w:sz w:val="16"/>
                <w:szCs w:val="16"/>
              </w:rPr>
              <w:t xml:space="preserve">📡  External Services</w:t>
            </w:r>
          </w:p>
        </w:tc>
        <w:tc>
          <w:tcPr>
            <w:tcW w:type="dxa" w:w="1337"/>
            <w:tcBorders>
              <w:top w:val="single" w:color="64748B" w:sz="5"/>
              <w:left w:val="single" w:color="64748B" w:sz="5"/>
              <w:bottom w:val="single" w:color="64748B" w:sz="5"/>
              <w:right w:val="single" w:color="64748B" w:sz="5"/>
            </w:tcBorders>
            <w:shd w:fill="64748B" w:val="clear"/>
            <w:tcMar>
              <w:top w:type="dxa" w:w="100"/>
              <w:left w:type="dxa" w:w="60"/>
              <w:bottom w:type="dxa" w:w="100"/>
              <w:right w:type="dxa" w:w="60"/>
            </w:tcMar>
          </w:tcPr>
          <w:p>
            <w:pPr>
              <w:spacing w:after="80" w:before="60"/>
              <w:jc w:val="center"/>
            </w:pPr>
            <w:r>
              <w:rPr>
                <w:rFonts w:ascii="Arial" w:cs="Arial" w:eastAsia="Arial" w:hAnsi="Arial"/>
                <w:b/>
                <w:bCs/>
                <w:i w:val="false"/>
                <w:iCs w:val="false"/>
                <w:color w:val="FFFFFF"/>
                <w:sz w:val="16"/>
                <w:szCs w:val="16"/>
              </w:rPr>
              <w:t xml:space="preserve">🐳  DevOps &amp; Observability</w:t>
            </w:r>
          </w:p>
        </w:tc>
      </w:tr>
    </w:tbl>
    <w:p>
      <w:pPr>
        <w:spacing w:after="0" w:before="0"/>
      </w:pPr>
      <w:r>
        <w:rPr>
          <w:sz w:val="200"/>
          <w:szCs w:val="200"/>
        </w:rPr>
        <w:t xml:space="preserve"/>
      </w:r>
    </w:p>
    <w:p>
      <w:pPr>
        <w:spacing w:after="80" w:before="60"/>
        <w:jc w:val="center"/>
      </w:pPr>
      <w:r>
        <w:rPr>
          <w:rFonts w:ascii="Arial" w:cs="Arial" w:eastAsia="Arial" w:hAnsi="Arial"/>
          <w:b w:val="false"/>
          <w:bCs w:val="false"/>
          <w:i/>
          <w:iCs/>
          <w:color w:val="64748B"/>
          <w:sz w:val="20"/>
          <w:szCs w:val="20"/>
        </w:rPr>
        <w:t xml:space="preserve">These notes are your reference guide for understanding every tool in the QuickBite stack. Each entry answers three questions: What is it? Why did we choose it? How does it work in this app?</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8"/>
              <w:left w:val="single" w:color="1A56DB" w:sz="8"/>
              <w:bottom w:val="single" w:color="1A56DB" w:sz="8"/>
              <w:right w:val="single" w:color="1A56DB" w:sz="8"/>
            </w:tcBorders>
            <w:shd w:fill="1A56DB" w:val="clear"/>
            <w:tcMar>
              <w:top w:type="dxa" w:w="160"/>
              <w:left w:type="dxa" w:w="240"/>
              <w:bottom w:type="dxa" w:w="160"/>
              <w:right w:type="dxa" w:w="240"/>
            </w:tcMar>
          </w:tcPr>
          <w:p>
            <w:pPr>
              <w:spacing w:after="40" w:before="60"/>
            </w:pPr>
            <w:r>
              <w:rPr>
                <w:rFonts w:ascii="Arial" w:cs="Arial" w:eastAsia="Arial" w:hAnsi="Arial"/>
                <w:b/>
                <w:bCs/>
                <w:i w:val="false"/>
                <w:iCs w:val="false"/>
                <w:color w:val="FFFFFF"/>
                <w:sz w:val="36"/>
                <w:szCs w:val="36"/>
              </w:rPr>
              <w:t xml:space="preserve">⚙  Backend Technologies</w:t>
            </w:r>
          </w:p>
          <w:p>
            <w:pPr>
              <w:spacing w:after="80" w:before="60"/>
            </w:pPr>
            <w:r>
              <w:rPr>
                <w:rFonts w:ascii="Arial" w:cs="Arial" w:eastAsia="Arial" w:hAnsi="Arial"/>
                <w:b w:val="false"/>
                <w:bCs w:val="false"/>
                <w:i/>
                <w:iCs/>
                <w:color w:val="FFFFFF"/>
                <w:sz w:val="20"/>
                <w:szCs w:val="20"/>
              </w:rPr>
              <w:t xml:space="preserve">The server-side engine that handles all API requests, business logic, and background tasks</w:t>
            </w:r>
          </w:p>
        </w:tc>
      </w:tr>
    </w:tbl>
    <w:p>
      <w:pPr>
        <w:spacing w:after="0" w:before="0"/>
      </w:pPr>
      <w:r>
        <w:rPr>
          <w:sz w:val="100"/>
          <w:szCs w:val="100"/>
        </w:rPr>
        <w:t xml:space="preserve"/>
      </w:r>
    </w:p>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8"/>
              <w:left w:val="single" w:color="E2E8F0" w:sz="3"/>
              <w:bottom w:val="single" w:color="E2E8F0" w:sz="3"/>
              <w:right w:val="single" w:color="E2E8F0" w:sz="3"/>
            </w:tcBorders>
            <w:shd w:fill="FFFFFF" w:val="clear"/>
            <w:tcMar>
              <w:top w:type="dxa" w:w="0"/>
              <w:left w:type="dxa" w:w="0"/>
              <w:bottom w:type="dxa" w:w="0"/>
              <w:right w:type="dxa" w:w="0"/>
            </w:tcMar>
          </w:tcPr>
          <w:p>
            <w:pPr>
              <w:shd w:fill="1A56DB" w:val="clear"/>
              <w:spacing w:after="80" w:before="60"/>
              <w:ind w:left="200" w:right="200"/>
            </w:pPr>
            <w:r>
              <w:rPr>
                <w:rFonts w:ascii="Arial" w:cs="Arial" w:eastAsia="Arial" w:hAnsi="Arial"/>
                <w:b/>
                <w:bCs/>
                <w:i w:val="false"/>
                <w:iCs w:val="false"/>
                <w:color w:val="FFFFFF"/>
                <w:sz w:val="18"/>
                <w:szCs w:val="18"/>
              </w:rPr>
              <w:t xml:space="preserve">B-01</w:t>
            </w:r>
            <w:r>
              <w:rPr>
                <w:rFonts w:ascii="Arial" w:cs="Arial" w:eastAsia="Arial" w:hAnsi="Arial"/>
                <w:b/>
                <w:bCs/>
                <w:i w:val="false"/>
                <w:iCs w:val="false"/>
                <w:color w:val="FFFFFF"/>
                <w:sz w:val="26"/>
                <w:szCs w:val="26"/>
              </w:rPr>
              <w:t xml:space="preserve">   FastAPI</w:t>
            </w:r>
            <w:r>
              <w:rPr>
                <w:rFonts w:ascii="Arial" w:cs="Arial" w:eastAsia="Arial" w:hAnsi="Arial"/>
                <w:b w:val="false"/>
                <w:bCs w:val="false"/>
                <w:i/>
                <w:iCs/>
                <w:color w:val="FFFFFF"/>
                <w:sz w:val="18"/>
                <w:szCs w:val="18"/>
              </w:rPr>
              <w:t xml:space="preserve">   0.111 (Python 3.12)</w:t>
            </w:r>
          </w:p>
          <w:p>
            <w:pPr>
              <w:spacing w:after="80" w:before="80"/>
              <w:ind w:left="200" w:right="200"/>
            </w:pPr>
            <w:r>
              <w:rPr>
                <w:rFonts w:ascii="Arial" w:cs="Arial" w:eastAsia="Arial" w:hAnsi="Arial"/>
                <w:b/>
                <w:bCs/>
                <w:i w:val="false"/>
                <w:iCs w:val="false"/>
                <w:color w:val="1A56DB"/>
                <w:sz w:val="18"/>
                <w:szCs w:val="18"/>
              </w:rPr>
              <w:t xml:space="preserve">Category: </w:t>
            </w:r>
            <w:r>
              <w:rPr>
                <w:rFonts w:ascii="Arial" w:cs="Arial" w:eastAsia="Arial" w:hAnsi="Arial"/>
                <w:b w:val="false"/>
                <w:bCs w:val="false"/>
                <w:i w:val="false"/>
                <w:iCs w:val="false"/>
                <w:color w:val="1E2A3A"/>
                <w:sz w:val="18"/>
                <w:szCs w:val="18"/>
              </w:rPr>
              <w:t xml:space="preserve">Backend Web Framework</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FastAPI is a modern Python web framework for building APIs. It is built on top of Starlette (for async HTTP) and Pydantic (for data validation). It generates interactive API documentation automatically.</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Fastest Python framework available. Async-native so it handles hundreds of simultaneous requests without blocking. Auto-generates OpenAPI documentation that makes testing and AI-coding much easier. Built-in WebSocket support for the live dashboard.</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When a request comes in (e.g. POST /api/v1/reviews/generate), FastAPI: (1) validates the request body against a Pydantic schema, (2) runs any dependency injections (get_current_user, require_role), (3) calls the route handler function, (4) serialises the response to JSON. All steps are async — the server never 'waits' blocking while one request is processing.</w:t>
                  </w:r>
                </w:p>
              </w:tc>
            </w:tr>
          </w:tbl>
          <w:p>
            <w:pPr>
              <w:spacing w:after="20" w:before="100"/>
              <w:ind w:left="200" w:right="0"/>
            </w:pPr>
            <w:r>
              <w:rPr>
                <w:rFonts w:ascii="Arial" w:cs="Arial" w:eastAsia="Arial" w:hAnsi="Arial"/>
                <w:b/>
                <w:bCs/>
                <w:i w:val="false"/>
                <w:iCs w:val="false"/>
                <w:color w:val="1A56DB"/>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Routers split by domain: auth.py, reputation.py, loyalty.py, billing.py</w:t>
            </w:r>
          </w:p>
          <w:p>
            <w:pPr>
              <w:spacing w:after="20" w:before="20"/>
              <w:ind w:left="200" w:right="0"/>
            </w:pPr>
            <w:r>
              <w:rPr>
                <w:rFonts w:ascii="Arial" w:cs="Arial" w:eastAsia="Arial" w:hAnsi="Arial"/>
                <w:b w:val="false"/>
                <w:bCs w:val="false"/>
                <w:i w:val="false"/>
                <w:iCs w:val="false"/>
                <w:color w:val="1E2A3A"/>
                <w:sz w:val="18"/>
                <w:szCs w:val="18"/>
              </w:rPr>
              <w:t xml:space="preserve">  ▸  Depends() injects: get_current_user(), require_role('MANAGER'), check_plan_limit()</w:t>
            </w:r>
          </w:p>
          <w:p>
            <w:pPr>
              <w:spacing w:after="20" w:before="20"/>
              <w:ind w:left="200" w:right="0"/>
            </w:pPr>
            <w:r>
              <w:rPr>
                <w:rFonts w:ascii="Arial" w:cs="Arial" w:eastAsia="Arial" w:hAnsi="Arial"/>
                <w:b w:val="false"/>
                <w:bCs w:val="false"/>
                <w:i w:val="false"/>
                <w:iCs w:val="false"/>
                <w:color w:val="1E2A3A"/>
                <w:sz w:val="18"/>
                <w:szCs w:val="18"/>
              </w:rPr>
              <w:t xml:space="preserve">  ▸  app = FastAPI(); app.include_router(auth_router, prefix='/api/v1')</w:t>
            </w:r>
          </w:p>
          <w:p>
            <w:pPr>
              <w:spacing w:after="20" w:before="20"/>
              <w:ind w:left="200" w:right="0"/>
            </w:pPr>
            <w:r>
              <w:rPr>
                <w:rFonts w:ascii="Arial" w:cs="Arial" w:eastAsia="Arial" w:hAnsi="Arial"/>
                <w:b w:val="false"/>
                <w:bCs w:val="false"/>
                <w:i w:val="false"/>
                <w:iCs w:val="false"/>
                <w:color w:val="1E2A3A"/>
                <w:sz w:val="18"/>
                <w:szCs w:val="18"/>
              </w:rPr>
              <w:t xml:space="preserve">  ▸  HTTPException(status_code=403, detail='Insufficient permissions') for RBAC blocks</w:t>
            </w:r>
          </w:p>
          <w:p>
            <w:pPr>
              <w:spacing w:after="20" w:before="20"/>
              <w:ind w:left="200" w:right="0"/>
            </w:pPr>
            <w:r>
              <w:rPr>
                <w:rFonts w:ascii="Arial" w:cs="Arial" w:eastAsia="Arial" w:hAnsi="Arial"/>
                <w:b w:val="false"/>
                <w:bCs w:val="false"/>
                <w:i w:val="false"/>
                <w:iCs w:val="false"/>
                <w:color w:val="1E2A3A"/>
                <w:sz w:val="18"/>
                <w:szCs w:val="18"/>
              </w:rPr>
              <w:t xml:space="preserve">  ▸  WebSocket endpoint @app.websocket('/dashboard/stream') for live review/scan alerts</w:t>
            </w:r>
          </w:p>
          <w:p>
            <w:pPr>
              <w:spacing w:after="60" w:before="60"/>
              <w:ind w:left="200" w:right="0"/>
            </w:pPr>
            <w:r>
              <w:rPr>
                <w:rFonts w:ascii="Arial" w:cs="Arial" w:eastAsia="Arial" w:hAnsi="Arial"/>
                <w:b/>
                <w:bCs/>
                <w:i w:val="false"/>
                <w:iCs w:val="false"/>
                <w:color w:val="1A56DB"/>
                <w:sz w:val="18"/>
                <w:szCs w:val="18"/>
              </w:rPr>
              <w:t xml:space="preserve">Connects to: </w:t>
            </w:r>
            <w:r>
              <w:rPr>
                <w:rFonts w:ascii="Arial" w:cs="Arial" w:eastAsia="Arial" w:hAnsi="Arial"/>
                <w:b w:val="false"/>
                <w:bCs w:val="false"/>
                <w:i/>
                <w:iCs/>
                <w:color w:val="64748B"/>
                <w:sz w:val="18"/>
                <w:szCs w:val="18"/>
              </w:rPr>
              <w:t xml:space="preserve">SQLAlchemy (DB calls), Pydantic (validation), SlowAPI (rate limiting), Sentry (error tracking)</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8"/>
              <w:left w:val="single" w:color="E2E8F0" w:sz="3"/>
              <w:bottom w:val="single" w:color="E2E8F0" w:sz="3"/>
              <w:right w:val="single" w:color="E2E8F0" w:sz="3"/>
            </w:tcBorders>
            <w:shd w:fill="FFFFFF" w:val="clear"/>
            <w:tcMar>
              <w:top w:type="dxa" w:w="0"/>
              <w:left w:type="dxa" w:w="0"/>
              <w:bottom w:type="dxa" w:w="0"/>
              <w:right w:type="dxa" w:w="0"/>
            </w:tcMar>
          </w:tcPr>
          <w:p>
            <w:pPr>
              <w:shd w:fill="1A56DB" w:val="clear"/>
              <w:spacing w:after="80" w:before="60"/>
              <w:ind w:left="200" w:right="200"/>
            </w:pPr>
            <w:r>
              <w:rPr>
                <w:rFonts w:ascii="Arial" w:cs="Arial" w:eastAsia="Arial" w:hAnsi="Arial"/>
                <w:b/>
                <w:bCs/>
                <w:i w:val="false"/>
                <w:iCs w:val="false"/>
                <w:color w:val="FFFFFF"/>
                <w:sz w:val="18"/>
                <w:szCs w:val="18"/>
              </w:rPr>
              <w:t xml:space="preserve">B-02</w:t>
            </w:r>
            <w:r>
              <w:rPr>
                <w:rFonts w:ascii="Arial" w:cs="Arial" w:eastAsia="Arial" w:hAnsi="Arial"/>
                <w:b/>
                <w:bCs/>
                <w:i w:val="false"/>
                <w:iCs w:val="false"/>
                <w:color w:val="FFFFFF"/>
                <w:sz w:val="26"/>
                <w:szCs w:val="26"/>
              </w:rPr>
              <w:t xml:space="preserve">   Pydantic v2</w:t>
            </w:r>
            <w:r>
              <w:rPr>
                <w:rFonts w:ascii="Arial" w:cs="Arial" w:eastAsia="Arial" w:hAnsi="Arial"/>
                <w:b w:val="false"/>
                <w:bCs w:val="false"/>
                <w:i/>
                <w:iCs/>
                <w:color w:val="FFFFFF"/>
                <w:sz w:val="18"/>
                <w:szCs w:val="18"/>
              </w:rPr>
              <w:t xml:space="preserve">   2.7</w:t>
            </w:r>
          </w:p>
          <w:p>
            <w:pPr>
              <w:spacing w:after="80" w:before="80"/>
              <w:ind w:left="200" w:right="200"/>
            </w:pPr>
            <w:r>
              <w:rPr>
                <w:rFonts w:ascii="Arial" w:cs="Arial" w:eastAsia="Arial" w:hAnsi="Arial"/>
                <w:b/>
                <w:bCs/>
                <w:i w:val="false"/>
                <w:iCs w:val="false"/>
                <w:color w:val="1A56DB"/>
                <w:sz w:val="18"/>
                <w:szCs w:val="18"/>
              </w:rPr>
              <w:t xml:space="preserve">Category: </w:t>
            </w:r>
            <w:r>
              <w:rPr>
                <w:rFonts w:ascii="Arial" w:cs="Arial" w:eastAsia="Arial" w:hAnsi="Arial"/>
                <w:b w:val="false"/>
                <w:bCs w:val="false"/>
                <w:i w:val="false"/>
                <w:iCs w:val="false"/>
                <w:color w:val="1E2A3A"/>
                <w:sz w:val="18"/>
                <w:szCs w:val="18"/>
              </w:rPr>
              <w:t xml:space="preserve">Data Validation Library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Pydantic is a Python library that defines data models using Python type hints. It automatically validates that incoming data matches the expected shape and type — raising errors if it doesn't.</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Every API request in QuickBite is validated by a Pydantic schema before any business logic runs. This means no bad data ever reaches the database — malformed inputs are rejected with clear error messages before causing problems.</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You define a class that inherits from BaseModel and declare fields with Python types. When a request body is parsed, Pydantic checks every field: is it the right type? Is it required? Does it pass custom validators? v2 is 5–50× faster than v1 because it compiles validation logic using Rust under the hood.</w:t>
                  </w:r>
                </w:p>
              </w:tc>
            </w:tr>
          </w:tbl>
          <w:p>
            <w:pPr>
              <w:spacing w:after="20" w:before="100"/>
              <w:ind w:left="200" w:right="0"/>
            </w:pPr>
            <w:r>
              <w:rPr>
                <w:rFonts w:ascii="Arial" w:cs="Arial" w:eastAsia="Arial" w:hAnsi="Arial"/>
                <w:b/>
                <w:bCs/>
                <w:i w:val="false"/>
                <w:iCs w:val="false"/>
                <w:color w:val="1A56DB"/>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class OTPRequest(BaseModel): phone: str — validated as E.164 format</w:t>
            </w:r>
          </w:p>
          <w:p>
            <w:pPr>
              <w:spacing w:after="20" w:before="20"/>
              <w:ind w:left="200" w:right="0"/>
            </w:pPr>
            <w:r>
              <w:rPr>
                <w:rFonts w:ascii="Arial" w:cs="Arial" w:eastAsia="Arial" w:hAnsi="Arial"/>
                <w:b w:val="false"/>
                <w:bCs w:val="false"/>
                <w:i w:val="false"/>
                <w:iCs w:val="false"/>
                <w:color w:val="1E2A3A"/>
                <w:sz w:val="18"/>
                <w:szCs w:val="18"/>
              </w:rPr>
              <w:t xml:space="preserve">  ▸  class ReviewCreate(BaseModel): rating: int = Field(ge=1, le=5), tags: list[str] = Field(max_length=5)</w:t>
            </w:r>
          </w:p>
          <w:p>
            <w:pPr>
              <w:spacing w:after="20" w:before="20"/>
              <w:ind w:left="200" w:right="0"/>
            </w:pPr>
            <w:r>
              <w:rPr>
                <w:rFonts w:ascii="Arial" w:cs="Arial" w:eastAsia="Arial" w:hAnsi="Arial"/>
                <w:b w:val="false"/>
                <w:bCs w:val="false"/>
                <w:i w:val="false"/>
                <w:iCs w:val="false"/>
                <w:color w:val="1E2A3A"/>
                <w:sz w:val="18"/>
                <w:szCs w:val="18"/>
              </w:rPr>
              <w:t xml:space="preserve">  ▸  class CustomerRegister(BaseModel): name: str, email: EmailStr | None, whatsapp_opt_in: bool = True</w:t>
            </w:r>
          </w:p>
          <w:p>
            <w:pPr>
              <w:spacing w:after="20" w:before="20"/>
              <w:ind w:left="200" w:right="0"/>
            </w:pPr>
            <w:r>
              <w:rPr>
                <w:rFonts w:ascii="Arial" w:cs="Arial" w:eastAsia="Arial" w:hAnsi="Arial"/>
                <w:b w:val="false"/>
                <w:bCs w:val="false"/>
                <w:i w:val="false"/>
                <w:iCs w:val="false"/>
                <w:color w:val="1E2A3A"/>
                <w:sz w:val="18"/>
                <w:szCs w:val="18"/>
              </w:rPr>
              <w:t xml:space="preserve">  ▸  @field_validator('phone') checks E.164 format before OTP is sent</w:t>
            </w:r>
          </w:p>
          <w:p>
            <w:pPr>
              <w:spacing w:after="20" w:before="20"/>
              <w:ind w:left="200" w:right="0"/>
            </w:pPr>
            <w:r>
              <w:rPr>
                <w:rFonts w:ascii="Arial" w:cs="Arial" w:eastAsia="Arial" w:hAnsi="Arial"/>
                <w:b w:val="false"/>
                <w:bCs w:val="false"/>
                <w:i w:val="false"/>
                <w:iCs w:val="false"/>
                <w:color w:val="1E2A3A"/>
                <w:sz w:val="18"/>
                <w:szCs w:val="18"/>
              </w:rPr>
              <w:t xml:space="preserve">  ▸  response_model=TokenResponse in route decorator auto-serialises output</w:t>
            </w:r>
          </w:p>
          <w:p>
            <w:pPr>
              <w:spacing w:after="60" w:before="60"/>
              <w:ind w:left="200" w:right="0"/>
            </w:pPr>
            <w:r>
              <w:rPr>
                <w:rFonts w:ascii="Arial" w:cs="Arial" w:eastAsia="Arial" w:hAnsi="Arial"/>
                <w:b/>
                <w:bCs/>
                <w:i w:val="false"/>
                <w:iCs w:val="false"/>
                <w:color w:val="1A56DB"/>
                <w:sz w:val="18"/>
                <w:szCs w:val="18"/>
              </w:rPr>
              <w:t xml:space="preserve">Connects to: </w:t>
            </w:r>
            <w:r>
              <w:rPr>
                <w:rFonts w:ascii="Arial" w:cs="Arial" w:eastAsia="Arial" w:hAnsi="Arial"/>
                <w:b w:val="false"/>
                <w:bCs w:val="false"/>
                <w:i/>
                <w:iCs/>
                <w:color w:val="64748B"/>
                <w:sz w:val="18"/>
                <w:szCs w:val="18"/>
              </w:rPr>
              <w:t xml:space="preserve">FastAPI (uses Pydantic for request/response), SQLAlchemy (Pydantic models become DB schemas)</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8"/>
              <w:left w:val="single" w:color="E2E8F0" w:sz="3"/>
              <w:bottom w:val="single" w:color="E2E8F0" w:sz="3"/>
              <w:right w:val="single" w:color="E2E8F0" w:sz="3"/>
            </w:tcBorders>
            <w:shd w:fill="FFFFFF" w:val="clear"/>
            <w:tcMar>
              <w:top w:type="dxa" w:w="0"/>
              <w:left w:type="dxa" w:w="0"/>
              <w:bottom w:type="dxa" w:w="0"/>
              <w:right w:type="dxa" w:w="0"/>
            </w:tcMar>
          </w:tcPr>
          <w:p>
            <w:pPr>
              <w:shd w:fill="1A56DB" w:val="clear"/>
              <w:spacing w:after="80" w:before="60"/>
              <w:ind w:left="200" w:right="200"/>
            </w:pPr>
            <w:r>
              <w:rPr>
                <w:rFonts w:ascii="Arial" w:cs="Arial" w:eastAsia="Arial" w:hAnsi="Arial"/>
                <w:b/>
                <w:bCs/>
                <w:i w:val="false"/>
                <w:iCs w:val="false"/>
                <w:color w:val="FFFFFF"/>
                <w:sz w:val="18"/>
                <w:szCs w:val="18"/>
              </w:rPr>
              <w:t xml:space="preserve">B-03</w:t>
            </w:r>
            <w:r>
              <w:rPr>
                <w:rFonts w:ascii="Arial" w:cs="Arial" w:eastAsia="Arial" w:hAnsi="Arial"/>
                <w:b/>
                <w:bCs/>
                <w:i w:val="false"/>
                <w:iCs w:val="false"/>
                <w:color w:val="FFFFFF"/>
                <w:sz w:val="26"/>
                <w:szCs w:val="26"/>
              </w:rPr>
              <w:t xml:space="preserve">   SQLAlchemy 2.x Async</w:t>
            </w:r>
            <w:r>
              <w:rPr>
                <w:rFonts w:ascii="Arial" w:cs="Arial" w:eastAsia="Arial" w:hAnsi="Arial"/>
                <w:b w:val="false"/>
                <w:bCs w:val="false"/>
                <w:i/>
                <w:iCs/>
                <w:color w:val="FFFFFF"/>
                <w:sz w:val="18"/>
                <w:szCs w:val="18"/>
              </w:rPr>
              <w:t xml:space="preserve">   ORM (async)</w:t>
            </w:r>
          </w:p>
          <w:p>
            <w:pPr>
              <w:spacing w:after="80" w:before="80"/>
              <w:ind w:left="200" w:right="200"/>
            </w:pPr>
            <w:r>
              <w:rPr>
                <w:rFonts w:ascii="Arial" w:cs="Arial" w:eastAsia="Arial" w:hAnsi="Arial"/>
                <w:b/>
                <w:bCs/>
                <w:i w:val="false"/>
                <w:iCs w:val="false"/>
                <w:color w:val="1A56DB"/>
                <w:sz w:val="18"/>
                <w:szCs w:val="18"/>
              </w:rPr>
              <w:t xml:space="preserve">Category: </w:t>
            </w:r>
            <w:r>
              <w:rPr>
                <w:rFonts w:ascii="Arial" w:cs="Arial" w:eastAsia="Arial" w:hAnsi="Arial"/>
                <w:b w:val="false"/>
                <w:bCs w:val="false"/>
                <w:i w:val="false"/>
                <w:iCs w:val="false"/>
                <w:color w:val="1E2A3A"/>
                <w:sz w:val="18"/>
                <w:szCs w:val="18"/>
              </w:rPr>
              <w:t xml:space="preserve">Database ORM</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SQLAlchemy is Python's most popular database toolkit. The ORM (Object-Relational Mapper) lets you work with database tables as Python classes and rows as Python objects — no raw SQL required.</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Async SQLAlchemy means database queries don't block the FastAPI event loop. While one request is waiting for the DB, other requests continue processing. This is critical for handling 100+ simultaneous users. Typed models also prevent entire classes of bugs.</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You define a class that inherits from Base (SQLAlchemy's declarative base). Each class attribute becomes a database column. Relationships between tables are defined as ForeignKey references. The async session (AsyncSession) sends queries to PostgreSQL without blocking.</w:t>
                  </w:r>
                </w:p>
              </w:tc>
            </w:tr>
          </w:tbl>
          <w:p>
            <w:pPr>
              <w:spacing w:after="20" w:before="100"/>
              <w:ind w:left="200" w:right="0"/>
            </w:pPr>
            <w:r>
              <w:rPr>
                <w:rFonts w:ascii="Arial" w:cs="Arial" w:eastAsia="Arial" w:hAnsi="Arial"/>
                <w:b/>
                <w:bCs/>
                <w:i w:val="false"/>
                <w:iCs w:val="false"/>
                <w:color w:val="1A56DB"/>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class Customer(Base): __tablename__ = 'customers'; phone_hash = Column(Text, unique=True)</w:t>
            </w:r>
          </w:p>
          <w:p>
            <w:pPr>
              <w:spacing w:after="20" w:before="20"/>
              <w:ind w:left="200" w:right="0"/>
            </w:pPr>
            <w:r>
              <w:rPr>
                <w:rFonts w:ascii="Arial" w:cs="Arial" w:eastAsia="Arial" w:hAnsi="Arial"/>
                <w:b w:val="false"/>
                <w:bCs w:val="false"/>
                <w:i w:val="false"/>
                <w:iCs w:val="false"/>
                <w:color w:val="1E2A3A"/>
                <w:sz w:val="18"/>
                <w:szCs w:val="18"/>
              </w:rPr>
              <w:t xml:space="preserve">  ▸  async with get_db() as session: result = await session.execute(select(Customer).where(...))</w:t>
            </w:r>
          </w:p>
          <w:p>
            <w:pPr>
              <w:spacing w:after="20" w:before="20"/>
              <w:ind w:left="200" w:right="0"/>
            </w:pPr>
            <w:r>
              <w:rPr>
                <w:rFonts w:ascii="Arial" w:cs="Arial" w:eastAsia="Arial" w:hAnsi="Arial"/>
                <w:b w:val="false"/>
                <w:bCs w:val="false"/>
                <w:i w:val="false"/>
                <w:iCs w:val="false"/>
                <w:color w:val="1E2A3A"/>
                <w:sz w:val="18"/>
                <w:szCs w:val="18"/>
              </w:rPr>
              <w:t xml:space="preserve">  ▸  await session.add(new_customer); await session.commit(); await session.refresh(new_customer)</w:t>
            </w:r>
          </w:p>
          <w:p>
            <w:pPr>
              <w:spacing w:after="20" w:before="20"/>
              <w:ind w:left="200" w:right="0"/>
            </w:pPr>
            <w:r>
              <w:rPr>
                <w:rFonts w:ascii="Arial" w:cs="Arial" w:eastAsia="Arial" w:hAnsi="Arial"/>
                <w:b w:val="false"/>
                <w:bCs w:val="false"/>
                <w:i w:val="false"/>
                <w:iCs w:val="false"/>
                <w:color w:val="1E2A3A"/>
                <w:sz w:val="18"/>
                <w:szCs w:val="18"/>
              </w:rPr>
              <w:t xml:space="preserve">  ▸  Event listener sets app.tenant_id on session immediately after JWT decoded (RLS enforcement)</w:t>
            </w:r>
          </w:p>
          <w:p>
            <w:pPr>
              <w:spacing w:after="20" w:before="20"/>
              <w:ind w:left="200" w:right="0"/>
            </w:pPr>
            <w:r>
              <w:rPr>
                <w:rFonts w:ascii="Arial" w:cs="Arial" w:eastAsia="Arial" w:hAnsi="Arial"/>
                <w:b w:val="false"/>
                <w:bCs w:val="false"/>
                <w:i w:val="false"/>
                <w:iCs w:val="false"/>
                <w:color w:val="1E2A3A"/>
                <w:sz w:val="18"/>
                <w:szCs w:val="18"/>
              </w:rPr>
              <w:t xml:space="preserve">  ▸  Alembic migration: op.create_table('customers', sa.Column('id', UUID...)) version-controlled</w:t>
            </w:r>
          </w:p>
          <w:p>
            <w:pPr>
              <w:spacing w:after="60" w:before="60"/>
              <w:ind w:left="200" w:right="0"/>
            </w:pPr>
            <w:r>
              <w:rPr>
                <w:rFonts w:ascii="Arial" w:cs="Arial" w:eastAsia="Arial" w:hAnsi="Arial"/>
                <w:b/>
                <w:bCs/>
                <w:i w:val="false"/>
                <w:iCs w:val="false"/>
                <w:color w:val="1A56DB"/>
                <w:sz w:val="18"/>
                <w:szCs w:val="18"/>
              </w:rPr>
              <w:t xml:space="preserve">Connects to: </w:t>
            </w:r>
            <w:r>
              <w:rPr>
                <w:rFonts w:ascii="Arial" w:cs="Arial" w:eastAsia="Arial" w:hAnsi="Arial"/>
                <w:b w:val="false"/>
                <w:bCs w:val="false"/>
                <w:i/>
                <w:iCs/>
                <w:color w:val="64748B"/>
                <w:sz w:val="18"/>
                <w:szCs w:val="18"/>
              </w:rPr>
              <w:t xml:space="preserve">PostgreSQL (target DB), Alembic (migrations), FastAPI (provides AsyncSession via Depends), PostGIS (geometry columns via GeoAlchemy2)</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8"/>
              <w:left w:val="single" w:color="E2E8F0" w:sz="3"/>
              <w:bottom w:val="single" w:color="E2E8F0" w:sz="3"/>
              <w:right w:val="single" w:color="E2E8F0" w:sz="3"/>
            </w:tcBorders>
            <w:shd w:fill="FFFFFF" w:val="clear"/>
            <w:tcMar>
              <w:top w:type="dxa" w:w="0"/>
              <w:left w:type="dxa" w:w="0"/>
              <w:bottom w:type="dxa" w:w="0"/>
              <w:right w:type="dxa" w:w="0"/>
            </w:tcMar>
          </w:tcPr>
          <w:p>
            <w:pPr>
              <w:shd w:fill="1A56DB" w:val="clear"/>
              <w:spacing w:after="80" w:before="60"/>
              <w:ind w:left="200" w:right="200"/>
            </w:pPr>
            <w:r>
              <w:rPr>
                <w:rFonts w:ascii="Arial" w:cs="Arial" w:eastAsia="Arial" w:hAnsi="Arial"/>
                <w:b/>
                <w:bCs/>
                <w:i w:val="false"/>
                <w:iCs w:val="false"/>
                <w:color w:val="FFFFFF"/>
                <w:sz w:val="18"/>
                <w:szCs w:val="18"/>
              </w:rPr>
              <w:t xml:space="preserve">B-04</w:t>
            </w:r>
            <w:r>
              <w:rPr>
                <w:rFonts w:ascii="Arial" w:cs="Arial" w:eastAsia="Arial" w:hAnsi="Arial"/>
                <w:b/>
                <w:bCs/>
                <w:i w:val="false"/>
                <w:iCs w:val="false"/>
                <w:color w:val="FFFFFF"/>
                <w:sz w:val="26"/>
                <w:szCs w:val="26"/>
              </w:rPr>
              <w:t xml:space="preserve">   Celery 5.3 + celery-beat</w:t>
            </w:r>
            <w:r>
              <w:rPr>
                <w:rFonts w:ascii="Arial" w:cs="Arial" w:eastAsia="Arial" w:hAnsi="Arial"/>
                <w:b w:val="false"/>
                <w:bCs w:val="false"/>
                <w:i/>
                <w:iCs/>
                <w:color w:val="FFFFFF"/>
                <w:sz w:val="18"/>
                <w:szCs w:val="18"/>
              </w:rPr>
              <w:t xml:space="preserve">   5.3</w:t>
            </w:r>
          </w:p>
          <w:p>
            <w:pPr>
              <w:spacing w:after="80" w:before="80"/>
              <w:ind w:left="200" w:right="200"/>
            </w:pPr>
            <w:r>
              <w:rPr>
                <w:rFonts w:ascii="Arial" w:cs="Arial" w:eastAsia="Arial" w:hAnsi="Arial"/>
                <w:b/>
                <w:bCs/>
                <w:i w:val="false"/>
                <w:iCs w:val="false"/>
                <w:color w:val="1A56DB"/>
                <w:sz w:val="18"/>
                <w:szCs w:val="18"/>
              </w:rPr>
              <w:t xml:space="preserve">Category: </w:t>
            </w:r>
            <w:r>
              <w:rPr>
                <w:rFonts w:ascii="Arial" w:cs="Arial" w:eastAsia="Arial" w:hAnsi="Arial"/>
                <w:b w:val="false"/>
                <w:bCs w:val="false"/>
                <w:i w:val="false"/>
                <w:iCs w:val="false"/>
                <w:color w:val="1E2A3A"/>
                <w:sz w:val="18"/>
                <w:szCs w:val="18"/>
              </w:rPr>
              <w:t xml:space="preserve">Async Task Queue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Celery is a distributed task queue. It lets your application hand off long-running jobs to background worker processes so the API can respond immediately instead of waiting.</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Several QuickBite operations are too slow for a real-time API response: GMB review sync (takes 2–10 seconds), AI batch response generation (takes 1–3 seconds per review), SMS campaigns (1000 messages). Celery handles all of these in the background while the dashboard keeps responding.</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When code calls a Celery task, it sends a message to Redis (the broker). A separate Celery worker process picks it up and runs it. celery-beat is a scheduler that triggers periodic tasks on a cron-like schedule (hourly GMB sync, monthly usage counter reset).</w:t>
                  </w:r>
                </w:p>
              </w:tc>
            </w:tr>
          </w:tbl>
          <w:p>
            <w:pPr>
              <w:spacing w:after="20" w:before="100"/>
              <w:ind w:left="200" w:right="0"/>
            </w:pPr>
            <w:r>
              <w:rPr>
                <w:rFonts w:ascii="Arial" w:cs="Arial" w:eastAsia="Arial" w:hAnsi="Arial"/>
                <w:b/>
                <w:bCs/>
                <w:i w:val="false"/>
                <w:iCs w:val="false"/>
                <w:color w:val="1A56DB"/>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@celery_app.task(bind=True, max_retries=3) def sync_gmb_reviews(self, tenant_id): ...</w:t>
            </w:r>
          </w:p>
          <w:p>
            <w:pPr>
              <w:spacing w:after="20" w:before="20"/>
              <w:ind w:left="200" w:right="0"/>
            </w:pPr>
            <w:r>
              <w:rPr>
                <w:rFonts w:ascii="Arial" w:cs="Arial" w:eastAsia="Arial" w:hAnsi="Arial"/>
                <w:b w:val="false"/>
                <w:bCs w:val="false"/>
                <w:i w:val="false"/>
                <w:iCs w:val="false"/>
                <w:color w:val="1E2A3A"/>
                <w:sz w:val="18"/>
                <w:szCs w:val="18"/>
              </w:rPr>
              <w:t xml:space="preserve">  ▸  sync_gmb_reviews.delay(tenant_id) — dispatches without waiting for result</w:t>
            </w:r>
          </w:p>
          <w:p>
            <w:pPr>
              <w:spacing w:after="20" w:before="20"/>
              <w:ind w:left="200" w:right="0"/>
            </w:pPr>
            <w:r>
              <w:rPr>
                <w:rFonts w:ascii="Arial" w:cs="Arial" w:eastAsia="Arial" w:hAnsi="Arial"/>
                <w:b w:val="false"/>
                <w:bCs w:val="false"/>
                <w:i w:val="false"/>
                <w:iCs w:val="false"/>
                <w:color w:val="1E2A3A"/>
                <w:sz w:val="18"/>
                <w:szCs w:val="18"/>
              </w:rPr>
              <w:t xml:space="preserve">  ▸  celery-beat schedule: {'sync-gmb': {'task':'tasks.sync_gmb_reviews','schedule':crontab(minute=0)}}</w:t>
            </w:r>
          </w:p>
          <w:p>
            <w:pPr>
              <w:spacing w:after="20" w:before="20"/>
              <w:ind w:left="200" w:right="0"/>
            </w:pPr>
            <w:r>
              <w:rPr>
                <w:rFonts w:ascii="Arial" w:cs="Arial" w:eastAsia="Arial" w:hAnsi="Arial"/>
                <w:b w:val="false"/>
                <w:bCs w:val="false"/>
                <w:i w:val="false"/>
                <w:iCs w:val="false"/>
                <w:color w:val="1E2A3A"/>
                <w:sz w:val="18"/>
                <w:szCs w:val="18"/>
              </w:rPr>
              <w:t xml:space="preserve">  ▸  Idempotency key on every task: prevents duplicate GMB posts on retry after server restart</w:t>
            </w:r>
          </w:p>
          <w:p>
            <w:pPr>
              <w:spacing w:after="20" w:before="20"/>
              <w:ind w:left="200" w:right="0"/>
            </w:pPr>
            <w:r>
              <w:rPr>
                <w:rFonts w:ascii="Arial" w:cs="Arial" w:eastAsia="Arial" w:hAnsi="Arial"/>
                <w:b w:val="false"/>
                <w:bCs w:val="false"/>
                <w:i w:val="false"/>
                <w:iCs w:val="false"/>
                <w:color w:val="1E2A3A"/>
                <w:sz w:val="18"/>
                <w:szCs w:val="18"/>
              </w:rPr>
              <w:t xml:space="preserve">  ▸  @app.task — process_loyalty_rewards sends WhatsApp when threshold reached</w:t>
            </w:r>
          </w:p>
          <w:p>
            <w:pPr>
              <w:spacing w:after="60" w:before="60"/>
              <w:ind w:left="200" w:right="0"/>
            </w:pPr>
            <w:r>
              <w:rPr>
                <w:rFonts w:ascii="Arial" w:cs="Arial" w:eastAsia="Arial" w:hAnsi="Arial"/>
                <w:b/>
                <w:bCs/>
                <w:i w:val="false"/>
                <w:iCs w:val="false"/>
                <w:color w:val="1A56DB"/>
                <w:sz w:val="18"/>
                <w:szCs w:val="18"/>
              </w:rPr>
              <w:t xml:space="preserve">Connects to: </w:t>
            </w:r>
            <w:r>
              <w:rPr>
                <w:rFonts w:ascii="Arial" w:cs="Arial" w:eastAsia="Arial" w:hAnsi="Arial"/>
                <w:b w:val="false"/>
                <w:bCs w:val="false"/>
                <w:i/>
                <w:iCs/>
                <w:color w:val="64748B"/>
                <w:sz w:val="18"/>
                <w:szCs w:val="18"/>
              </w:rPr>
              <w:t xml:space="preserve">Redis (message broker + result backend), FastAPI (dispatches tasks), Twilio (SMS/WhatsApp tasks), OpenAI (AI batch tasks)</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8"/>
              <w:left w:val="single" w:color="E2E8F0" w:sz="3"/>
              <w:bottom w:val="single" w:color="E2E8F0" w:sz="3"/>
              <w:right w:val="single" w:color="E2E8F0" w:sz="3"/>
            </w:tcBorders>
            <w:shd w:fill="FFFFFF" w:val="clear"/>
            <w:tcMar>
              <w:top w:type="dxa" w:w="0"/>
              <w:left w:type="dxa" w:w="0"/>
              <w:bottom w:type="dxa" w:w="0"/>
              <w:right w:type="dxa" w:w="0"/>
            </w:tcMar>
          </w:tcPr>
          <w:p>
            <w:pPr>
              <w:shd w:fill="1A56DB" w:val="clear"/>
              <w:spacing w:after="80" w:before="60"/>
              <w:ind w:left="200" w:right="200"/>
            </w:pPr>
            <w:r>
              <w:rPr>
                <w:rFonts w:ascii="Arial" w:cs="Arial" w:eastAsia="Arial" w:hAnsi="Arial"/>
                <w:b/>
                <w:bCs/>
                <w:i w:val="false"/>
                <w:iCs w:val="false"/>
                <w:color w:val="FFFFFF"/>
                <w:sz w:val="18"/>
                <w:szCs w:val="18"/>
              </w:rPr>
              <w:t xml:space="preserve">B-05</w:t>
            </w:r>
            <w:r>
              <w:rPr>
                <w:rFonts w:ascii="Arial" w:cs="Arial" w:eastAsia="Arial" w:hAnsi="Arial"/>
                <w:b/>
                <w:bCs/>
                <w:i w:val="false"/>
                <w:iCs w:val="false"/>
                <w:color w:val="FFFFFF"/>
                <w:sz w:val="26"/>
                <w:szCs w:val="26"/>
              </w:rPr>
              <w:t xml:space="preserve">   Alembic</w:t>
            </w:r>
            <w:r>
              <w:rPr>
                <w:rFonts w:ascii="Arial" w:cs="Arial" w:eastAsia="Arial" w:hAnsi="Arial"/>
                <w:b w:val="false"/>
                <w:bCs w:val="false"/>
                <w:i/>
                <w:iCs/>
                <w:color w:val="FFFFFF"/>
                <w:sz w:val="18"/>
                <w:szCs w:val="18"/>
              </w:rPr>
              <w:t xml:space="preserve">   1.13</w:t>
            </w:r>
          </w:p>
          <w:p>
            <w:pPr>
              <w:spacing w:after="80" w:before="80"/>
              <w:ind w:left="200" w:right="200"/>
            </w:pPr>
            <w:r>
              <w:rPr>
                <w:rFonts w:ascii="Arial" w:cs="Arial" w:eastAsia="Arial" w:hAnsi="Arial"/>
                <w:b/>
                <w:bCs/>
                <w:i w:val="false"/>
                <w:iCs w:val="false"/>
                <w:color w:val="1A56DB"/>
                <w:sz w:val="18"/>
                <w:szCs w:val="18"/>
              </w:rPr>
              <w:t xml:space="preserve">Category: </w:t>
            </w:r>
            <w:r>
              <w:rPr>
                <w:rFonts w:ascii="Arial" w:cs="Arial" w:eastAsia="Arial" w:hAnsi="Arial"/>
                <w:b w:val="false"/>
                <w:bCs w:val="false"/>
                <w:i w:val="false"/>
                <w:iCs w:val="false"/>
                <w:color w:val="1E2A3A"/>
                <w:sz w:val="18"/>
                <w:szCs w:val="18"/>
              </w:rPr>
              <w:t xml:space="preserve">Database Migration Tool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Alembic is a database schema migration tool for SQLAlchemy. It tracks every change to the database structure in versioned files — like Git, but for your database schema.</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Every time a new table is added (like the `customers` table in v2.0) or a column is changed, Alembic creates a migration file. This file can be applied to any environment (local, staging, production) in order. Without Alembic, schema changes in production would require manual SQL.</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Each migration file has an upgrade() function (apply the change) and a downgrade() function (roll it back). The alembic upgrade head command applies all pending migrations. PostgreSQL RLS policies are also created inside migration files so they are version-controlled.</w:t>
                  </w:r>
                </w:p>
              </w:tc>
            </w:tr>
          </w:tbl>
          <w:p>
            <w:pPr>
              <w:spacing w:after="20" w:before="100"/>
              <w:ind w:left="200" w:right="0"/>
            </w:pPr>
            <w:r>
              <w:rPr>
                <w:rFonts w:ascii="Arial" w:cs="Arial" w:eastAsia="Arial" w:hAnsi="Arial"/>
                <w:b/>
                <w:bCs/>
                <w:i w:val="false"/>
                <w:iCs w:val="false"/>
                <w:color w:val="1A56DB"/>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alembic revision --autogenerate -m 'add_customers_table'</w:t>
            </w:r>
          </w:p>
          <w:p>
            <w:pPr>
              <w:spacing w:after="20" w:before="20"/>
              <w:ind w:left="200" w:right="0"/>
            </w:pPr>
            <w:r>
              <w:rPr>
                <w:rFonts w:ascii="Arial" w:cs="Arial" w:eastAsia="Arial" w:hAnsi="Arial"/>
                <w:b w:val="false"/>
                <w:bCs w:val="false"/>
                <w:i w:val="false"/>
                <w:iCs w:val="false"/>
                <w:color w:val="1E2A3A"/>
                <w:sz w:val="18"/>
                <w:szCs w:val="18"/>
              </w:rPr>
              <w:t xml:space="preserve">  ▸  op.create_table('customers', sa.Column('phone_hash', sa.Text, unique=True), ...)</w:t>
            </w:r>
          </w:p>
          <w:p>
            <w:pPr>
              <w:spacing w:after="20" w:before="20"/>
              <w:ind w:left="200" w:right="0"/>
            </w:pPr>
            <w:r>
              <w:rPr>
                <w:rFonts w:ascii="Arial" w:cs="Arial" w:eastAsia="Arial" w:hAnsi="Arial"/>
                <w:b w:val="false"/>
                <w:bCs w:val="false"/>
                <w:i w:val="false"/>
                <w:iCs w:val="false"/>
                <w:color w:val="1E2A3A"/>
                <w:sz w:val="18"/>
                <w:szCs w:val="18"/>
              </w:rPr>
              <w:t xml:space="preserve">  ▸  op.execute('ALTER TABLE customers ENABLE ROW LEVEL SECURITY') inside migration</w:t>
            </w:r>
          </w:p>
          <w:p>
            <w:pPr>
              <w:spacing w:after="20" w:before="20"/>
              <w:ind w:left="200" w:right="0"/>
            </w:pPr>
            <w:r>
              <w:rPr>
                <w:rFonts w:ascii="Arial" w:cs="Arial" w:eastAsia="Arial" w:hAnsi="Arial"/>
                <w:b w:val="false"/>
                <w:bCs w:val="false"/>
                <w:i w:val="false"/>
                <w:iCs w:val="false"/>
                <w:color w:val="1E2A3A"/>
                <w:sz w:val="18"/>
                <w:szCs w:val="18"/>
              </w:rPr>
              <w:t xml:space="preserve">  ▸  op.execute('CREATE POLICY tenant_iso ON customers USING (tenant_id = ...)') version-controlled</w:t>
            </w:r>
          </w:p>
          <w:p>
            <w:pPr>
              <w:spacing w:after="20" w:before="20"/>
              <w:ind w:left="200" w:right="0"/>
            </w:pPr>
            <w:r>
              <w:rPr>
                <w:rFonts w:ascii="Arial" w:cs="Arial" w:eastAsia="Arial" w:hAnsi="Arial"/>
                <w:b w:val="false"/>
                <w:bCs w:val="false"/>
                <w:i w:val="false"/>
                <w:iCs w:val="false"/>
                <w:color w:val="1E2A3A"/>
                <w:sz w:val="18"/>
                <w:szCs w:val="18"/>
              </w:rPr>
              <w:t xml:space="preserve">  ▸  alembic upgrade head — runs in CI/CD pipeline before every deployment</w:t>
            </w:r>
          </w:p>
          <w:p>
            <w:pPr>
              <w:spacing w:after="60" w:before="60"/>
              <w:ind w:left="200" w:right="0"/>
            </w:pPr>
            <w:r>
              <w:rPr>
                <w:rFonts w:ascii="Arial" w:cs="Arial" w:eastAsia="Arial" w:hAnsi="Arial"/>
                <w:b/>
                <w:bCs/>
                <w:i w:val="false"/>
                <w:iCs w:val="false"/>
                <w:color w:val="1A56DB"/>
                <w:sz w:val="18"/>
                <w:szCs w:val="18"/>
              </w:rPr>
              <w:t xml:space="preserve">Connects to: </w:t>
            </w:r>
            <w:r>
              <w:rPr>
                <w:rFonts w:ascii="Arial" w:cs="Arial" w:eastAsia="Arial" w:hAnsi="Arial"/>
                <w:b w:val="false"/>
                <w:bCs w:val="false"/>
                <w:i/>
                <w:iCs/>
                <w:color w:val="64748B"/>
                <w:sz w:val="18"/>
                <w:szCs w:val="18"/>
              </w:rPr>
              <w:t xml:space="preserve">SQLAlchemy (reads models to auto-generate migrations), PostgreSQL (target DB), GitHub Actions (runs migrations in CI)</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single" w:color="0D9488" w:sz="8"/>
              <w:right w:val="single" w:color="0D9488" w:sz="8"/>
            </w:tcBorders>
            <w:shd w:fill="0D9488" w:val="clear"/>
            <w:tcMar>
              <w:top w:type="dxa" w:w="160"/>
              <w:left w:type="dxa" w:w="240"/>
              <w:bottom w:type="dxa" w:w="160"/>
              <w:right w:type="dxa" w:w="240"/>
            </w:tcMar>
          </w:tcPr>
          <w:p>
            <w:pPr>
              <w:spacing w:after="40" w:before="60"/>
            </w:pPr>
            <w:r>
              <w:rPr>
                <w:rFonts w:ascii="Arial" w:cs="Arial" w:eastAsia="Arial" w:hAnsi="Arial"/>
                <w:b/>
                <w:bCs/>
                <w:i w:val="false"/>
                <w:iCs w:val="false"/>
                <w:color w:val="FFFFFF"/>
                <w:sz w:val="36"/>
                <w:szCs w:val="36"/>
              </w:rPr>
              <w:t xml:space="preserve">🗄  Database &amp; Cache Technologies</w:t>
            </w:r>
          </w:p>
          <w:p>
            <w:pPr>
              <w:spacing w:after="80" w:before="60"/>
            </w:pPr>
            <w:r>
              <w:rPr>
                <w:rFonts w:ascii="Arial" w:cs="Arial" w:eastAsia="Arial" w:hAnsi="Arial"/>
                <w:b w:val="false"/>
                <w:bCs w:val="false"/>
                <w:i/>
                <w:iCs/>
                <w:color w:val="FFFFFF"/>
                <w:sz w:val="20"/>
                <w:szCs w:val="20"/>
              </w:rPr>
              <w:t xml:space="preserve">Persistent storage, spatial queries, and in-memory caching</w:t>
            </w:r>
          </w:p>
        </w:tc>
      </w:tr>
    </w:tbl>
    <w:p>
      <w:pPr>
        <w:spacing w:after="0" w:before="0"/>
      </w:pPr>
      <w:r>
        <w:rPr>
          <w:sz w:val="100"/>
          <w:szCs w:val="100"/>
        </w:rPr>
        <w:t xml:space="preserve"/>
      </w:r>
    </w:p>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E2E8F0" w:sz="3"/>
              <w:bottom w:val="single" w:color="E2E8F0" w:sz="3"/>
              <w:right w:val="single" w:color="E2E8F0" w:sz="3"/>
            </w:tcBorders>
            <w:shd w:fill="FFFFFF" w:val="clear"/>
            <w:tcMar>
              <w:top w:type="dxa" w:w="0"/>
              <w:left w:type="dxa" w:w="0"/>
              <w:bottom w:type="dxa" w:w="0"/>
              <w:right w:type="dxa" w:w="0"/>
            </w:tcMar>
          </w:tcPr>
          <w:p>
            <w:pPr>
              <w:shd w:fill="0D9488" w:val="clear"/>
              <w:spacing w:after="80" w:before="60"/>
              <w:ind w:left="200" w:right="200"/>
            </w:pPr>
            <w:r>
              <w:rPr>
                <w:rFonts w:ascii="Arial" w:cs="Arial" w:eastAsia="Arial" w:hAnsi="Arial"/>
                <w:b/>
                <w:bCs/>
                <w:i w:val="false"/>
                <w:iCs w:val="false"/>
                <w:color w:val="FFFFFF"/>
                <w:sz w:val="18"/>
                <w:szCs w:val="18"/>
              </w:rPr>
              <w:t xml:space="preserve">D-01</w:t>
            </w:r>
            <w:r>
              <w:rPr>
                <w:rFonts w:ascii="Arial" w:cs="Arial" w:eastAsia="Arial" w:hAnsi="Arial"/>
                <w:b/>
                <w:bCs/>
                <w:i w:val="false"/>
                <w:iCs w:val="false"/>
                <w:color w:val="FFFFFF"/>
                <w:sz w:val="26"/>
                <w:szCs w:val="26"/>
              </w:rPr>
              <w:t xml:space="preserve">   PostgreSQL 16</w:t>
            </w:r>
            <w:r>
              <w:rPr>
                <w:rFonts w:ascii="Arial" w:cs="Arial" w:eastAsia="Arial" w:hAnsi="Arial"/>
                <w:b w:val="false"/>
                <w:bCs w:val="false"/>
                <w:i/>
                <w:iCs/>
                <w:color w:val="FFFFFF"/>
                <w:sz w:val="18"/>
                <w:szCs w:val="18"/>
              </w:rPr>
              <w:t xml:space="preserve">   16 (via Supabase)</w:t>
            </w:r>
          </w:p>
          <w:p>
            <w:pPr>
              <w:spacing w:after="80" w:before="80"/>
              <w:ind w:left="200" w:right="200"/>
            </w:pPr>
            <w:r>
              <w:rPr>
                <w:rFonts w:ascii="Arial" w:cs="Arial" w:eastAsia="Arial" w:hAnsi="Arial"/>
                <w:b/>
                <w:bCs/>
                <w:i w:val="false"/>
                <w:iCs w:val="false"/>
                <w:color w:val="0D9488"/>
                <w:sz w:val="18"/>
                <w:szCs w:val="18"/>
              </w:rPr>
              <w:t xml:space="preserve">Category: </w:t>
            </w:r>
            <w:r>
              <w:rPr>
                <w:rFonts w:ascii="Arial" w:cs="Arial" w:eastAsia="Arial" w:hAnsi="Arial"/>
                <w:b w:val="false"/>
                <w:bCs w:val="false"/>
                <w:i w:val="false"/>
                <w:iCs w:val="false"/>
                <w:color w:val="1E2A3A"/>
                <w:sz w:val="18"/>
                <w:szCs w:val="18"/>
              </w:rPr>
              <w:t xml:space="preserve">Relational Database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PostgreSQL is the world's most advanced open-source relational database. Data is stored in structured tables with rows and columns — like a spreadsheet but with powerful querying, relationships between tables, and ACID transactions.</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PostgreSQL's Row-Level Security (RLS) feature is central to QuickBite's multi-tenant architecture. Instead of filtering data in application code (which can have bugs), RLS enforces that Restaurant A can NEVER see Restaurant B's data — even if the code has an error. Supabase provides managed PostgreSQL with automatic backups.</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Data is stored in 15 tables. Queries use SQL (via SQLAlchemy ORM). Transactions ensure that related operations (e.g. create user + create tenant) either both succeed or both fail. JSONB columns store flexible data like feature_limits and permissions without requiring schema changes.</w:t>
                  </w:r>
                </w:p>
              </w:tc>
            </w:tr>
          </w:tbl>
          <w:p>
            <w:pPr>
              <w:spacing w:after="20" w:before="100"/>
              <w:ind w:left="200" w:right="0"/>
            </w:pPr>
            <w:r>
              <w:rPr>
                <w:rFonts w:ascii="Arial" w:cs="Arial" w:eastAsia="Arial" w:hAnsi="Arial"/>
                <w:b/>
                <w:bCs/>
                <w:i w:val="false"/>
                <w:iCs w:val="false"/>
                <w:color w:val="0D9488"/>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RLS policy: CREATE POLICY tenant_iso ON reviews USING (tenant_id=current_setting('app.tenant_id')::UUID)</w:t>
            </w:r>
          </w:p>
          <w:p>
            <w:pPr>
              <w:spacing w:after="20" w:before="20"/>
              <w:ind w:left="200" w:right="0"/>
            </w:pPr>
            <w:r>
              <w:rPr>
                <w:rFonts w:ascii="Arial" w:cs="Arial" w:eastAsia="Arial" w:hAnsi="Arial"/>
                <w:b w:val="false"/>
                <w:bCs w:val="false"/>
                <w:i w:val="false"/>
                <w:iCs w:val="false"/>
                <w:color w:val="1E2A3A"/>
                <w:sz w:val="18"/>
                <w:szCs w:val="18"/>
              </w:rPr>
              <w:t xml:space="preserve">  ▸  JSONB column: feature_limits JSONB → {"branches":3, "ai_responses_pm":1000}</w:t>
            </w:r>
          </w:p>
          <w:p>
            <w:pPr>
              <w:spacing w:after="20" w:before="20"/>
              <w:ind w:left="200" w:right="0"/>
            </w:pPr>
            <w:r>
              <w:rPr>
                <w:rFonts w:ascii="Arial" w:cs="Arial" w:eastAsia="Arial" w:hAnsi="Arial"/>
                <w:b w:val="false"/>
                <w:bCs w:val="false"/>
                <w:i w:val="false"/>
                <w:iCs w:val="false"/>
                <w:color w:val="1E2A3A"/>
                <w:sz w:val="18"/>
                <w:szCs w:val="18"/>
              </w:rPr>
              <w:t xml:space="preserve">  ▸  UUID primary keys on every table — globally unique, no collision across tenants</w:t>
            </w:r>
          </w:p>
          <w:p>
            <w:pPr>
              <w:spacing w:after="20" w:before="20"/>
              <w:ind w:left="200" w:right="0"/>
            </w:pPr>
            <w:r>
              <w:rPr>
                <w:rFonts w:ascii="Arial" w:cs="Arial" w:eastAsia="Arial" w:hAnsi="Arial"/>
                <w:b w:val="false"/>
                <w:bCs w:val="false"/>
                <w:i w:val="false"/>
                <w:iCs w:val="false"/>
                <w:color w:val="1E2A3A"/>
                <w:sz w:val="18"/>
                <w:szCs w:val="18"/>
              </w:rPr>
              <w:t xml:space="preserve">  ▸  Composite index on (tenant_id, id) for fast per-tenant queries</w:t>
            </w:r>
          </w:p>
          <w:p>
            <w:pPr>
              <w:spacing w:after="20" w:before="20"/>
              <w:ind w:left="200" w:right="0"/>
            </w:pPr>
            <w:r>
              <w:rPr>
                <w:rFonts w:ascii="Arial" w:cs="Arial" w:eastAsia="Arial" w:hAnsi="Arial"/>
                <w:b w:val="false"/>
                <w:bCs w:val="false"/>
                <w:i w:val="false"/>
                <w:iCs w:val="false"/>
                <w:color w:val="1E2A3A"/>
                <w:sz w:val="18"/>
                <w:szCs w:val="18"/>
              </w:rPr>
              <w:t xml:space="preserve">  ▸  current_setting('app.tenant_id') injected by SQLAlchemy event listener after JWT decode</w:t>
            </w:r>
          </w:p>
          <w:p>
            <w:pPr>
              <w:spacing w:after="60" w:before="60"/>
              <w:ind w:left="200" w:right="0"/>
            </w:pPr>
            <w:r>
              <w:rPr>
                <w:rFonts w:ascii="Arial" w:cs="Arial" w:eastAsia="Arial" w:hAnsi="Arial"/>
                <w:b/>
                <w:bCs/>
                <w:i w:val="false"/>
                <w:iCs w:val="false"/>
                <w:color w:val="0D9488"/>
                <w:sz w:val="18"/>
                <w:szCs w:val="18"/>
              </w:rPr>
              <w:t xml:space="preserve">Connects to: </w:t>
            </w:r>
            <w:r>
              <w:rPr>
                <w:rFonts w:ascii="Arial" w:cs="Arial" w:eastAsia="Arial" w:hAnsi="Arial"/>
                <w:b w:val="false"/>
                <w:bCs w:val="false"/>
                <w:i/>
                <w:iCs/>
                <w:color w:val="64748B"/>
                <w:sz w:val="18"/>
                <w:szCs w:val="18"/>
              </w:rPr>
              <w:t xml:space="preserve">SQLAlchemy (ORM layer), PostGIS (spatial extension), Alembic (schema migrations), Supabase (managed hosting)</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E2E8F0" w:sz="3"/>
              <w:bottom w:val="single" w:color="E2E8F0" w:sz="3"/>
              <w:right w:val="single" w:color="E2E8F0" w:sz="3"/>
            </w:tcBorders>
            <w:shd w:fill="FFFFFF" w:val="clear"/>
            <w:tcMar>
              <w:top w:type="dxa" w:w="0"/>
              <w:left w:type="dxa" w:w="0"/>
              <w:bottom w:type="dxa" w:w="0"/>
              <w:right w:type="dxa" w:w="0"/>
            </w:tcMar>
          </w:tcPr>
          <w:p>
            <w:pPr>
              <w:shd w:fill="0D9488" w:val="clear"/>
              <w:spacing w:after="80" w:before="60"/>
              <w:ind w:left="200" w:right="200"/>
            </w:pPr>
            <w:r>
              <w:rPr>
                <w:rFonts w:ascii="Arial" w:cs="Arial" w:eastAsia="Arial" w:hAnsi="Arial"/>
                <w:b/>
                <w:bCs/>
                <w:i w:val="false"/>
                <w:iCs w:val="false"/>
                <w:color w:val="FFFFFF"/>
                <w:sz w:val="18"/>
                <w:szCs w:val="18"/>
              </w:rPr>
              <w:t xml:space="preserve">D-02</w:t>
            </w:r>
            <w:r>
              <w:rPr>
                <w:rFonts w:ascii="Arial" w:cs="Arial" w:eastAsia="Arial" w:hAnsi="Arial"/>
                <w:b/>
                <w:bCs/>
                <w:i w:val="false"/>
                <w:iCs w:val="false"/>
                <w:color w:val="FFFFFF"/>
                <w:sz w:val="26"/>
                <w:szCs w:val="26"/>
              </w:rPr>
              <w:t xml:space="preserve">   PostGIS</w:t>
            </w:r>
            <w:r>
              <w:rPr>
                <w:rFonts w:ascii="Arial" w:cs="Arial" w:eastAsia="Arial" w:hAnsi="Arial"/>
                <w:b w:val="false"/>
                <w:bCs w:val="false"/>
                <w:i/>
                <w:iCs/>
                <w:color w:val="FFFFFF"/>
                <w:sz w:val="18"/>
                <w:szCs w:val="18"/>
              </w:rPr>
              <w:t xml:space="preserve">   3.4</w:t>
            </w:r>
          </w:p>
          <w:p>
            <w:pPr>
              <w:spacing w:after="80" w:before="80"/>
              <w:ind w:left="200" w:right="200"/>
            </w:pPr>
            <w:r>
              <w:rPr>
                <w:rFonts w:ascii="Arial" w:cs="Arial" w:eastAsia="Arial" w:hAnsi="Arial"/>
                <w:b/>
                <w:bCs/>
                <w:i w:val="false"/>
                <w:iCs w:val="false"/>
                <w:color w:val="0D9488"/>
                <w:sz w:val="18"/>
                <w:szCs w:val="18"/>
              </w:rPr>
              <w:t xml:space="preserve">Category: </w:t>
            </w:r>
            <w:r>
              <w:rPr>
                <w:rFonts w:ascii="Arial" w:cs="Arial" w:eastAsia="Arial" w:hAnsi="Arial"/>
                <w:b w:val="false"/>
                <w:bCs w:val="false"/>
                <w:i w:val="false"/>
                <w:iCs w:val="false"/>
                <w:color w:val="1E2A3A"/>
                <w:sz w:val="18"/>
                <w:szCs w:val="18"/>
              </w:rPr>
              <w:t xml:space="preserve">Spatial Database Extension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PostGIS adds geographic object support to PostgreSQL. It lets you store GPS coordinates, calculate distances between points, and check whether a location is inside a geographic boundary — all at the database level.</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The loyalty stamp system needs to verify that a customer is actually at the restaurant before awarding a stamp. PostGIS runs the GPS distance calculation inside the database using a spatial index, making it extremely fast (&lt; 10ms) even with millions of rows.</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Coordinates are stored as GEOMETRY(POINT, 4326) — the 4326 is the WGS84 coordinate system (what GPS uses). The ST_DWithin function checks if two points are within a given distance. ST_Distance calculates the exact distance between two points in metres.</w:t>
                  </w:r>
                </w:p>
              </w:tc>
            </w:tr>
          </w:tbl>
          <w:p>
            <w:pPr>
              <w:spacing w:after="20" w:before="100"/>
              <w:ind w:left="200" w:right="0"/>
            </w:pPr>
            <w:r>
              <w:rPr>
                <w:rFonts w:ascii="Arial" w:cs="Arial" w:eastAsia="Arial" w:hAnsi="Arial"/>
                <w:b/>
                <w:bCs/>
                <w:i w:val="false"/>
                <w:iCs w:val="false"/>
                <w:color w:val="0D9488"/>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Branch location column: location = Column(Geometry('POINT', srid=4326))</w:t>
            </w:r>
          </w:p>
          <w:p>
            <w:pPr>
              <w:spacing w:after="20" w:before="20"/>
              <w:ind w:left="200" w:right="0"/>
            </w:pPr>
            <w:r>
              <w:rPr>
                <w:rFonts w:ascii="Arial" w:cs="Arial" w:eastAsia="Arial" w:hAnsi="Arial"/>
                <w:b w:val="false"/>
                <w:bCs w:val="false"/>
                <w:i w:val="false"/>
                <w:iCs w:val="false"/>
                <w:color w:val="1E2A3A"/>
                <w:sz w:val="18"/>
                <w:szCs w:val="18"/>
              </w:rPr>
              <w:t xml:space="preserve">  ▸  GeoAlchemy2 converts lat/lng to PostGIS point: from_shape(Point(lng, lat), srid=4326)</w:t>
            </w:r>
          </w:p>
          <w:p>
            <w:pPr>
              <w:spacing w:after="20" w:before="20"/>
              <w:ind w:left="200" w:right="0"/>
            </w:pPr>
            <w:r>
              <w:rPr>
                <w:rFonts w:ascii="Arial" w:cs="Arial" w:eastAsia="Arial" w:hAnsi="Arial"/>
                <w:b w:val="false"/>
                <w:bCs w:val="false"/>
                <w:i w:val="false"/>
                <w:iCs w:val="false"/>
                <w:color w:val="1E2A3A"/>
                <w:sz w:val="18"/>
                <w:szCs w:val="18"/>
              </w:rPr>
              <w:t xml:space="preserve">  ▸  Geofence check: ST_DWithin(branch.location, customer_point, geofence_radius_m)</w:t>
            </w:r>
          </w:p>
          <w:p>
            <w:pPr>
              <w:spacing w:after="20" w:before="20"/>
              <w:ind w:left="200" w:right="0"/>
            </w:pPr>
            <w:r>
              <w:rPr>
                <w:rFonts w:ascii="Arial" w:cs="Arial" w:eastAsia="Arial" w:hAnsi="Arial"/>
                <w:b w:val="false"/>
                <w:bCs w:val="false"/>
                <w:i w:val="false"/>
                <w:iCs w:val="false"/>
                <w:color w:val="1E2A3A"/>
                <w:sz w:val="18"/>
                <w:szCs w:val="18"/>
              </w:rPr>
              <w:t xml:space="preserve">  ▸  Distance logging: ST_Distance(branch.location::geography, customer_point::geography)</w:t>
            </w:r>
          </w:p>
          <w:p>
            <w:pPr>
              <w:spacing w:after="20" w:before="20"/>
              <w:ind w:left="200" w:right="0"/>
            </w:pPr>
            <w:r>
              <w:rPr>
                <w:rFonts w:ascii="Arial" w:cs="Arial" w:eastAsia="Arial" w:hAnsi="Arial"/>
                <w:b w:val="false"/>
                <w:bCs w:val="false"/>
                <w:i w:val="false"/>
                <w:iCs w:val="false"/>
                <w:color w:val="1E2A3A"/>
                <w:sz w:val="18"/>
                <w:szCs w:val="18"/>
              </w:rPr>
              <w:t xml:space="preserve">  ▸  Spatial index: CREATE INDEX idx_branches_location ON branches USING GIST(location)</w:t>
            </w:r>
          </w:p>
          <w:p>
            <w:pPr>
              <w:spacing w:after="60" w:before="60"/>
              <w:ind w:left="200" w:right="0"/>
            </w:pPr>
            <w:r>
              <w:rPr>
                <w:rFonts w:ascii="Arial" w:cs="Arial" w:eastAsia="Arial" w:hAnsi="Arial"/>
                <w:b/>
                <w:bCs/>
                <w:i w:val="false"/>
                <w:iCs w:val="false"/>
                <w:color w:val="0D9488"/>
                <w:sz w:val="18"/>
                <w:szCs w:val="18"/>
              </w:rPr>
              <w:t xml:space="preserve">Connects to: </w:t>
            </w:r>
            <w:r>
              <w:rPr>
                <w:rFonts w:ascii="Arial" w:cs="Arial" w:eastAsia="Arial" w:hAnsi="Arial"/>
                <w:b w:val="false"/>
                <w:bCs w:val="false"/>
                <w:i/>
                <w:iCs/>
                <w:color w:val="64748B"/>
                <w:sz w:val="18"/>
                <w:szCs w:val="18"/>
              </w:rPr>
              <w:t xml:space="preserve">PostgreSQL (runs as extension), GeoAlchemy2 (Python ORM bindings), geofence_service.py (business logic)</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E2E8F0" w:sz="3"/>
              <w:bottom w:val="single" w:color="E2E8F0" w:sz="3"/>
              <w:right w:val="single" w:color="E2E8F0" w:sz="3"/>
            </w:tcBorders>
            <w:shd w:fill="FFFFFF" w:val="clear"/>
            <w:tcMar>
              <w:top w:type="dxa" w:w="0"/>
              <w:left w:type="dxa" w:w="0"/>
              <w:bottom w:type="dxa" w:w="0"/>
              <w:right w:type="dxa" w:w="0"/>
            </w:tcMar>
          </w:tcPr>
          <w:p>
            <w:pPr>
              <w:shd w:fill="0D9488" w:val="clear"/>
              <w:spacing w:after="80" w:before="60"/>
              <w:ind w:left="200" w:right="200"/>
            </w:pPr>
            <w:r>
              <w:rPr>
                <w:rFonts w:ascii="Arial" w:cs="Arial" w:eastAsia="Arial" w:hAnsi="Arial"/>
                <w:b/>
                <w:bCs/>
                <w:i w:val="false"/>
                <w:iCs w:val="false"/>
                <w:color w:val="FFFFFF"/>
                <w:sz w:val="18"/>
                <w:szCs w:val="18"/>
              </w:rPr>
              <w:t xml:space="preserve">D-03</w:t>
            </w:r>
            <w:r>
              <w:rPr>
                <w:rFonts w:ascii="Arial" w:cs="Arial" w:eastAsia="Arial" w:hAnsi="Arial"/>
                <w:b/>
                <w:bCs/>
                <w:i w:val="false"/>
                <w:iCs w:val="false"/>
                <w:color w:val="FFFFFF"/>
                <w:sz w:val="26"/>
                <w:szCs w:val="26"/>
              </w:rPr>
              <w:t xml:space="preserve">   Redis 7</w:t>
            </w:r>
            <w:r>
              <w:rPr>
                <w:rFonts w:ascii="Arial" w:cs="Arial" w:eastAsia="Arial" w:hAnsi="Arial"/>
                <w:b w:val="false"/>
                <w:bCs w:val="false"/>
                <w:i/>
                <w:iCs/>
                <w:color w:val="FFFFFF"/>
                <w:sz w:val="18"/>
                <w:szCs w:val="18"/>
              </w:rPr>
              <w:t xml:space="preserve">   7 (Upstash)</w:t>
            </w:r>
          </w:p>
          <w:p>
            <w:pPr>
              <w:spacing w:after="80" w:before="80"/>
              <w:ind w:left="200" w:right="200"/>
            </w:pPr>
            <w:r>
              <w:rPr>
                <w:rFonts w:ascii="Arial" w:cs="Arial" w:eastAsia="Arial" w:hAnsi="Arial"/>
                <w:b/>
                <w:bCs/>
                <w:i w:val="false"/>
                <w:iCs w:val="false"/>
                <w:color w:val="0D9488"/>
                <w:sz w:val="18"/>
                <w:szCs w:val="18"/>
              </w:rPr>
              <w:t xml:space="preserve">Category: </w:t>
            </w:r>
            <w:r>
              <w:rPr>
                <w:rFonts w:ascii="Arial" w:cs="Arial" w:eastAsia="Arial" w:hAnsi="Arial"/>
                <w:b w:val="false"/>
                <w:bCs w:val="false"/>
                <w:i w:val="false"/>
                <w:iCs w:val="false"/>
                <w:color w:val="1E2A3A"/>
                <w:sz w:val="18"/>
                <w:szCs w:val="18"/>
              </w:rPr>
              <w:t xml:space="preserve">In-Memory Cache + Message Broker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Redis is an in-memory key-value store. Data in Redis is held in RAM, making reads and writes thousands of times faster than a disk-based database. It supports strings, hashes, lists, sets, counters, and expiring keys.</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Redis does five distinct jobs in QuickBite: (1) OTP storage with 5-minute auto-expiry, (2) JWT revocation list (blocks logged-out tokens), (3) rate limiting counters (OTP requests, scan fraud), (4) Celery task broker (queues background jobs), (5) AI response caching (avoid duplicate GPT-4o calls).</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Data in Redis is ephemeral — it's fine to lose on restart because we rebuild from the database. The EXPIRE command sets a time-to-live (TTL) on any key. When TTL reaches zero, Redis automatically deletes the key — this is how OTP auto-expiry works without cleanup jobs.</w:t>
                  </w:r>
                </w:p>
              </w:tc>
            </w:tr>
          </w:tbl>
          <w:p>
            <w:pPr>
              <w:spacing w:after="20" w:before="100"/>
              <w:ind w:left="200" w:right="0"/>
            </w:pPr>
            <w:r>
              <w:rPr>
                <w:rFonts w:ascii="Arial" w:cs="Arial" w:eastAsia="Arial" w:hAnsi="Arial"/>
                <w:b/>
                <w:bCs/>
                <w:i w:val="false"/>
                <w:iCs w:val="false"/>
                <w:color w:val="0D9488"/>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OTP storage: SET otp:{tenant_id}:{phone_hash} {otp_hash} EX 300 (5-min TTL)</w:t>
            </w:r>
          </w:p>
          <w:p>
            <w:pPr>
              <w:spacing w:after="20" w:before="20"/>
              <w:ind w:left="200" w:right="0"/>
            </w:pPr>
            <w:r>
              <w:rPr>
                <w:rFonts w:ascii="Arial" w:cs="Arial" w:eastAsia="Arial" w:hAnsi="Arial"/>
                <w:b w:val="false"/>
                <w:bCs w:val="false"/>
                <w:i w:val="false"/>
                <w:iCs w:val="false"/>
                <w:color w:val="1E2A3A"/>
                <w:sz w:val="18"/>
                <w:szCs w:val="18"/>
              </w:rPr>
              <w:t xml:space="preserve">  ▸  Rate limit: INCR otp_req:{phone} — EXPIRE 120; if value &gt; 1: return 429</w:t>
            </w:r>
          </w:p>
          <w:p>
            <w:pPr>
              <w:spacing w:after="20" w:before="20"/>
              <w:ind w:left="200" w:right="0"/>
            </w:pPr>
            <w:r>
              <w:rPr>
                <w:rFonts w:ascii="Arial" w:cs="Arial" w:eastAsia="Arial" w:hAnsi="Arial"/>
                <w:b w:val="false"/>
                <w:bCs w:val="false"/>
                <w:i w:val="false"/>
                <w:iCs w:val="false"/>
                <w:color w:val="1E2A3A"/>
                <w:sz w:val="18"/>
                <w:szCs w:val="18"/>
              </w:rPr>
              <w:t xml:space="preserve">  ▸  JWT blocklist: SET revoked:{jti} 1 EX {remaining_ttl}</w:t>
            </w:r>
          </w:p>
          <w:p>
            <w:pPr>
              <w:spacing w:after="20" w:before="20"/>
              <w:ind w:left="200" w:right="0"/>
            </w:pPr>
            <w:r>
              <w:rPr>
                <w:rFonts w:ascii="Arial" w:cs="Arial" w:eastAsia="Arial" w:hAnsi="Arial"/>
                <w:b w:val="false"/>
                <w:bCs w:val="false"/>
                <w:i w:val="false"/>
                <w:iCs w:val="false"/>
                <w:color w:val="1E2A3A"/>
                <w:sz w:val="18"/>
                <w:szCs w:val="18"/>
              </w:rPr>
              <w:t xml:space="preserve">  ▸  Celery broker: CELERY_BROKER_URL = 'redis://...' — tasks queued as Redis lists</w:t>
            </w:r>
          </w:p>
          <w:p>
            <w:pPr>
              <w:spacing w:after="20" w:before="20"/>
              <w:ind w:left="200" w:right="0"/>
            </w:pPr>
            <w:r>
              <w:rPr>
                <w:rFonts w:ascii="Arial" w:cs="Arial" w:eastAsia="Arial" w:hAnsi="Arial"/>
                <w:b w:val="false"/>
                <w:bCs w:val="false"/>
                <w:i w:val="false"/>
                <w:iCs w:val="false"/>
                <w:color w:val="1E2A3A"/>
                <w:sz w:val="18"/>
                <w:szCs w:val="18"/>
              </w:rPr>
              <w:t xml:space="preserve">  ▸  AI cache: GET ai:{sha256(restaurant+tags+rating)} → cache hit skips GPT-4o call</w:t>
            </w:r>
          </w:p>
          <w:p>
            <w:pPr>
              <w:spacing w:after="60" w:before="60"/>
              <w:ind w:left="200" w:right="0"/>
            </w:pPr>
            <w:r>
              <w:rPr>
                <w:rFonts w:ascii="Arial" w:cs="Arial" w:eastAsia="Arial" w:hAnsi="Arial"/>
                <w:b/>
                <w:bCs/>
                <w:i w:val="false"/>
                <w:iCs w:val="false"/>
                <w:color w:val="0D9488"/>
                <w:sz w:val="18"/>
                <w:szCs w:val="18"/>
              </w:rPr>
              <w:t xml:space="preserve">Connects to: </w:t>
            </w:r>
            <w:r>
              <w:rPr>
                <w:rFonts w:ascii="Arial" w:cs="Arial" w:eastAsia="Arial" w:hAnsi="Arial"/>
                <w:b w:val="false"/>
                <w:bCs w:val="false"/>
                <w:i/>
                <w:iCs/>
                <w:color w:val="64748B"/>
                <w:sz w:val="18"/>
                <w:szCs w:val="18"/>
              </w:rPr>
              <w:t xml:space="preserve">Celery (broker), FastAPI (cache + rate limit), customer_otp_service (OTP storage), PyJWT (revocation list)</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E2E8F0" w:sz="3"/>
              <w:bottom w:val="single" w:color="E2E8F0" w:sz="3"/>
              <w:right w:val="single" w:color="E2E8F0" w:sz="3"/>
            </w:tcBorders>
            <w:shd w:fill="FFFFFF" w:val="clear"/>
            <w:tcMar>
              <w:top w:type="dxa" w:w="0"/>
              <w:left w:type="dxa" w:w="0"/>
              <w:bottom w:type="dxa" w:w="0"/>
              <w:right w:type="dxa" w:w="0"/>
            </w:tcMar>
          </w:tcPr>
          <w:p>
            <w:pPr>
              <w:shd w:fill="0D9488" w:val="clear"/>
              <w:spacing w:after="80" w:before="60"/>
              <w:ind w:left="200" w:right="200"/>
            </w:pPr>
            <w:r>
              <w:rPr>
                <w:rFonts w:ascii="Arial" w:cs="Arial" w:eastAsia="Arial" w:hAnsi="Arial"/>
                <w:b/>
                <w:bCs/>
                <w:i w:val="false"/>
                <w:iCs w:val="false"/>
                <w:color w:val="FFFFFF"/>
                <w:sz w:val="18"/>
                <w:szCs w:val="18"/>
              </w:rPr>
              <w:t xml:space="preserve">D-04</w:t>
            </w:r>
            <w:r>
              <w:rPr>
                <w:rFonts w:ascii="Arial" w:cs="Arial" w:eastAsia="Arial" w:hAnsi="Arial"/>
                <w:b/>
                <w:bCs/>
                <w:i w:val="false"/>
                <w:iCs w:val="false"/>
                <w:color w:val="FFFFFF"/>
                <w:sz w:val="26"/>
                <w:szCs w:val="26"/>
              </w:rPr>
              <w:t xml:space="preserve">   GeoAlchemy2</w:t>
            </w:r>
            <w:r>
              <w:rPr>
                <w:rFonts w:ascii="Arial" w:cs="Arial" w:eastAsia="Arial" w:hAnsi="Arial"/>
                <w:b w:val="false"/>
                <w:bCs w:val="false"/>
                <w:i/>
                <w:iCs/>
                <w:color w:val="FFFFFF"/>
                <w:sz w:val="18"/>
                <w:szCs w:val="18"/>
              </w:rPr>
              <w:t xml:space="preserve">   0.14</w:t>
            </w:r>
          </w:p>
          <w:p>
            <w:pPr>
              <w:spacing w:after="80" w:before="80"/>
              <w:ind w:left="200" w:right="200"/>
            </w:pPr>
            <w:r>
              <w:rPr>
                <w:rFonts w:ascii="Arial" w:cs="Arial" w:eastAsia="Arial" w:hAnsi="Arial"/>
                <w:b/>
                <w:bCs/>
                <w:i w:val="false"/>
                <w:iCs w:val="false"/>
                <w:color w:val="0D9488"/>
                <w:sz w:val="18"/>
                <w:szCs w:val="18"/>
              </w:rPr>
              <w:t xml:space="preserve">Category: </w:t>
            </w:r>
            <w:r>
              <w:rPr>
                <w:rFonts w:ascii="Arial" w:cs="Arial" w:eastAsia="Arial" w:hAnsi="Arial"/>
                <w:b w:val="false"/>
                <w:bCs w:val="false"/>
                <w:i w:val="false"/>
                <w:iCs w:val="false"/>
                <w:color w:val="1E2A3A"/>
                <w:sz w:val="18"/>
                <w:szCs w:val="18"/>
              </w:rPr>
              <w:t xml:space="preserve">Spatial ORM Extension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GeoAlchemy2 extends SQLAlchemy to understand PostGIS geometry types. It maps Python objects to geographic database columns, letting you store and query GPS coordinates using Python code instead of raw SQL.</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Without GeoAlchemy2, every geofence query would require writing raw PostGIS SQL strings inside Python code. GeoAlchemy2 lets us define the location column on the Branch model as a proper Python type and write spatial queries in a readable, maintainable way.</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The Geometry type from GeoAlchemy2 is used as a SQLAlchemy column type. The from_shape function converts Shapely geometry objects (Python's geometry library) to a format PostgreSQL/PostGIS understands. Spatial functions like ST_DWithin become Python function calls.</w:t>
                  </w:r>
                </w:p>
              </w:tc>
            </w:tr>
          </w:tbl>
          <w:p>
            <w:pPr>
              <w:spacing w:after="20" w:before="100"/>
              <w:ind w:left="200" w:right="0"/>
            </w:pPr>
            <w:r>
              <w:rPr>
                <w:rFonts w:ascii="Arial" w:cs="Arial" w:eastAsia="Arial" w:hAnsi="Arial"/>
                <w:b/>
                <w:bCs/>
                <w:i w:val="false"/>
                <w:iCs w:val="false"/>
                <w:color w:val="0D9488"/>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from geoalchemy2 import Geometry; location = Column(Geometry('POINT', srid=4326))</w:t>
            </w:r>
          </w:p>
          <w:p>
            <w:pPr>
              <w:spacing w:after="20" w:before="20"/>
              <w:ind w:left="200" w:right="0"/>
            </w:pPr>
            <w:r>
              <w:rPr>
                <w:rFonts w:ascii="Arial" w:cs="Arial" w:eastAsia="Arial" w:hAnsi="Arial"/>
                <w:b w:val="false"/>
                <w:bCs w:val="false"/>
                <w:i w:val="false"/>
                <w:iCs w:val="false"/>
                <w:color w:val="1E2A3A"/>
                <w:sz w:val="18"/>
                <w:szCs w:val="18"/>
              </w:rPr>
              <w:t xml:space="preserve">  ▸  from geoalchemy2.shape import from_shape; from shapely.geometry import Point</w:t>
            </w:r>
          </w:p>
          <w:p>
            <w:pPr>
              <w:spacing w:after="20" w:before="20"/>
              <w:ind w:left="200" w:right="0"/>
            </w:pPr>
            <w:r>
              <w:rPr>
                <w:rFonts w:ascii="Arial" w:cs="Arial" w:eastAsia="Arial" w:hAnsi="Arial"/>
                <w:b w:val="false"/>
                <w:bCs w:val="false"/>
                <w:i w:val="false"/>
                <w:iCs w:val="false"/>
                <w:color w:val="1E2A3A"/>
                <w:sz w:val="18"/>
                <w:szCs w:val="18"/>
              </w:rPr>
              <w:t xml:space="preserve">  ▸  branch.location = from_shape(Point(longitude, latitude), srid=4326)</w:t>
            </w:r>
          </w:p>
          <w:p>
            <w:pPr>
              <w:spacing w:after="20" w:before="20"/>
              <w:ind w:left="200" w:right="0"/>
            </w:pPr>
            <w:r>
              <w:rPr>
                <w:rFonts w:ascii="Arial" w:cs="Arial" w:eastAsia="Arial" w:hAnsi="Arial"/>
                <w:b w:val="false"/>
                <w:bCs w:val="false"/>
                <w:i w:val="false"/>
                <w:iCs w:val="false"/>
                <w:color w:val="1E2A3A"/>
                <w:sz w:val="18"/>
                <w:szCs w:val="18"/>
              </w:rPr>
              <w:t xml:space="preserve">  ▸  query.filter(Branch.location.ST_DWithin(customer_point, radius))</w:t>
            </w:r>
          </w:p>
          <w:p>
            <w:pPr>
              <w:spacing w:after="20" w:before="20"/>
              <w:ind w:left="200" w:right="0"/>
            </w:pPr>
            <w:r>
              <w:rPr>
                <w:rFonts w:ascii="Arial" w:cs="Arial" w:eastAsia="Arial" w:hAnsi="Arial"/>
                <w:b w:val="false"/>
                <w:bCs w:val="false"/>
                <w:i w:val="false"/>
                <w:iCs w:val="false"/>
                <w:color w:val="1E2A3A"/>
                <w:sz w:val="18"/>
                <w:szCs w:val="18"/>
              </w:rPr>
              <w:t xml:space="preserve">  ▸  WKBElement returned by SQLAlchemy → converted back to Shapely for distance display</w:t>
            </w:r>
          </w:p>
          <w:p>
            <w:pPr>
              <w:spacing w:after="60" w:before="60"/>
              <w:ind w:left="200" w:right="0"/>
            </w:pPr>
            <w:r>
              <w:rPr>
                <w:rFonts w:ascii="Arial" w:cs="Arial" w:eastAsia="Arial" w:hAnsi="Arial"/>
                <w:b/>
                <w:bCs/>
                <w:i w:val="false"/>
                <w:iCs w:val="false"/>
                <w:color w:val="0D9488"/>
                <w:sz w:val="18"/>
                <w:szCs w:val="18"/>
              </w:rPr>
              <w:t xml:space="preserve">Connects to: </w:t>
            </w:r>
            <w:r>
              <w:rPr>
                <w:rFonts w:ascii="Arial" w:cs="Arial" w:eastAsia="Arial" w:hAnsi="Arial"/>
                <w:b w:val="false"/>
                <w:bCs w:val="false"/>
                <w:i/>
                <w:iCs/>
                <w:color w:val="64748B"/>
                <w:sz w:val="18"/>
                <w:szCs w:val="18"/>
              </w:rPr>
              <w:t xml:space="preserve">SQLAlchemy (ORM base), PostGIS (spatial functions run inside PostgreSQL), geofence_service.py</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single" w:color="DC2626" w:sz="8"/>
              <w:bottom w:val="single" w:color="DC2626" w:sz="8"/>
              <w:right w:val="single" w:color="DC2626" w:sz="8"/>
            </w:tcBorders>
            <w:shd w:fill="DC2626" w:val="clear"/>
            <w:tcMar>
              <w:top w:type="dxa" w:w="160"/>
              <w:left w:type="dxa" w:w="240"/>
              <w:bottom w:type="dxa" w:w="160"/>
              <w:right w:type="dxa" w:w="240"/>
            </w:tcMar>
          </w:tcPr>
          <w:p>
            <w:pPr>
              <w:spacing w:after="40" w:before="60"/>
            </w:pPr>
            <w:r>
              <w:rPr>
                <w:rFonts w:ascii="Arial" w:cs="Arial" w:eastAsia="Arial" w:hAnsi="Arial"/>
                <w:b/>
                <w:bCs/>
                <w:i w:val="false"/>
                <w:iCs w:val="false"/>
                <w:color w:val="FFFFFF"/>
                <w:sz w:val="36"/>
                <w:szCs w:val="36"/>
              </w:rPr>
              <w:t xml:space="preserve">🔒  Authentication &amp; Security Technologies</w:t>
            </w:r>
          </w:p>
          <w:p>
            <w:pPr>
              <w:spacing w:after="80" w:before="60"/>
            </w:pPr>
            <w:r>
              <w:rPr>
                <w:rFonts w:ascii="Arial" w:cs="Arial" w:eastAsia="Arial" w:hAnsi="Arial"/>
                <w:b w:val="false"/>
                <w:bCs w:val="false"/>
                <w:i/>
                <w:iCs/>
                <w:color w:val="FFFFFF"/>
                <w:sz w:val="20"/>
                <w:szCs w:val="20"/>
              </w:rPr>
              <w:t xml:space="preserve">Everything that keeps user data safe and access controlled</w:t>
            </w:r>
          </w:p>
        </w:tc>
      </w:tr>
    </w:tbl>
    <w:p>
      <w:pPr>
        <w:spacing w:after="0" w:before="0"/>
      </w:pPr>
      <w:r>
        <w:rPr>
          <w:sz w:val="100"/>
          <w:szCs w:val="100"/>
        </w:rPr>
        <w:t xml:space="preserve"/>
      </w:r>
    </w:p>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single" w:color="E2E8F0" w:sz="3"/>
              <w:bottom w:val="single" w:color="E2E8F0" w:sz="3"/>
              <w:right w:val="single" w:color="E2E8F0" w:sz="3"/>
            </w:tcBorders>
            <w:shd w:fill="FFFFFF" w:val="clear"/>
            <w:tcMar>
              <w:top w:type="dxa" w:w="0"/>
              <w:left w:type="dxa" w:w="0"/>
              <w:bottom w:type="dxa" w:w="0"/>
              <w:right w:type="dxa" w:w="0"/>
            </w:tcMar>
          </w:tcPr>
          <w:p>
            <w:pPr>
              <w:shd w:fill="DC2626" w:val="clear"/>
              <w:spacing w:after="80" w:before="60"/>
              <w:ind w:left="200" w:right="200"/>
            </w:pPr>
            <w:r>
              <w:rPr>
                <w:rFonts w:ascii="Arial" w:cs="Arial" w:eastAsia="Arial" w:hAnsi="Arial"/>
                <w:b/>
                <w:bCs/>
                <w:i w:val="false"/>
                <w:iCs w:val="false"/>
                <w:color w:val="FFFFFF"/>
                <w:sz w:val="18"/>
                <w:szCs w:val="18"/>
              </w:rPr>
              <w:t xml:space="preserve">S-01</w:t>
            </w:r>
            <w:r>
              <w:rPr>
                <w:rFonts w:ascii="Arial" w:cs="Arial" w:eastAsia="Arial" w:hAnsi="Arial"/>
                <w:b/>
                <w:bCs/>
                <w:i w:val="false"/>
                <w:iCs w:val="false"/>
                <w:color w:val="FFFFFF"/>
                <w:sz w:val="26"/>
                <w:szCs w:val="26"/>
              </w:rPr>
              <w:t xml:space="preserve">   PyJWT</w:t>
            </w:r>
            <w:r>
              <w:rPr>
                <w:rFonts w:ascii="Arial" w:cs="Arial" w:eastAsia="Arial" w:hAnsi="Arial"/>
                <w:b w:val="false"/>
                <w:bCs w:val="false"/>
                <w:i/>
                <w:iCs/>
                <w:color w:val="FFFFFF"/>
                <w:sz w:val="18"/>
                <w:szCs w:val="18"/>
              </w:rPr>
              <w:t xml:space="preserve">   2.8</w:t>
            </w:r>
          </w:p>
          <w:p>
            <w:pPr>
              <w:spacing w:after="80" w:before="80"/>
              <w:ind w:left="200" w:right="200"/>
            </w:pPr>
            <w:r>
              <w:rPr>
                <w:rFonts w:ascii="Arial" w:cs="Arial" w:eastAsia="Arial" w:hAnsi="Arial"/>
                <w:b/>
                <w:bCs/>
                <w:i w:val="false"/>
                <w:iCs w:val="false"/>
                <w:color w:val="DC2626"/>
                <w:sz w:val="18"/>
                <w:szCs w:val="18"/>
              </w:rPr>
              <w:t xml:space="preserve">Category: </w:t>
            </w:r>
            <w:r>
              <w:rPr>
                <w:rFonts w:ascii="Arial" w:cs="Arial" w:eastAsia="Arial" w:hAnsi="Arial"/>
                <w:b w:val="false"/>
                <w:bCs w:val="false"/>
                <w:i w:val="false"/>
                <w:iCs w:val="false"/>
                <w:color w:val="1E2A3A"/>
                <w:sz w:val="18"/>
                <w:szCs w:val="18"/>
              </w:rPr>
              <w:t xml:space="preserve">JSON Web Token Library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JWT (JSON Web Token) is a compact, self-contained way to represent user identity that can be verified without querying the database on every request. It is a base64-encoded JSON payload with a cryptographic signature.</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After login, QuickBite issues a JWT. For every subsequent request, the client sends this token. FastAPI decodes and verifies it instantly — without a database lookup. This makes authenticated requests extremely fast. The jti claim (JWT ID) allows specific tokens to be revoked by storing the ID in Redis.</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A JWT has three parts separated by dots: Header (algorithm type) . Payload (claims: user_id, role, tenant_id, expiry, jti) . Signature (HMAC-SHA256 of Header+Payload using SECRET_KEY). If anyone tampers with the payload, the signature won't match and the token is rejected.</w:t>
                  </w:r>
                </w:p>
              </w:tc>
            </w:tr>
          </w:tbl>
          <w:p>
            <w:pPr>
              <w:spacing w:after="20" w:before="100"/>
              <w:ind w:left="200" w:right="0"/>
            </w:pPr>
            <w:r>
              <w:rPr>
                <w:rFonts w:ascii="Arial" w:cs="Arial" w:eastAsia="Arial" w:hAnsi="Arial"/>
                <w:b/>
                <w:bCs/>
                <w:i w:val="false"/>
                <w:iCs w:val="false"/>
                <w:color w:val="DC2626"/>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jwt.encode({'sub': user_id, 'tenant_id': t_id, 'role': role, 'jti': uuid4(), 'exp': ...}, SECRET_KEY, algorithm='HS256')</w:t>
            </w:r>
          </w:p>
          <w:p>
            <w:pPr>
              <w:spacing w:after="20" w:before="20"/>
              <w:ind w:left="200" w:right="0"/>
            </w:pPr>
            <w:r>
              <w:rPr>
                <w:rFonts w:ascii="Arial" w:cs="Arial" w:eastAsia="Arial" w:hAnsi="Arial"/>
                <w:b w:val="false"/>
                <w:bCs w:val="false"/>
                <w:i w:val="false"/>
                <w:iCs w:val="false"/>
                <w:color w:val="1E2A3A"/>
                <w:sz w:val="18"/>
                <w:szCs w:val="18"/>
              </w:rPr>
              <w:t xml:space="preserve">  ▸  payload = jwt.decode(token, SECRET_KEY, algorithms=['HS256']) — verifies signature</w:t>
            </w:r>
          </w:p>
          <w:p>
            <w:pPr>
              <w:spacing w:after="20" w:before="20"/>
              <w:ind w:left="200" w:right="0"/>
            </w:pPr>
            <w:r>
              <w:rPr>
                <w:rFonts w:ascii="Arial" w:cs="Arial" w:eastAsia="Arial" w:hAnsi="Arial"/>
                <w:b w:val="false"/>
                <w:bCs w:val="false"/>
                <w:i w:val="false"/>
                <w:iCs w:val="false"/>
                <w:color w:val="1E2A3A"/>
                <w:sz w:val="18"/>
                <w:szCs w:val="18"/>
              </w:rPr>
              <w:t xml:space="preserve">  ▸  Owner/Staff JWT TTL: 15 minutes. Customer loyalty JWT TTL: 7 days.</w:t>
            </w:r>
          </w:p>
          <w:p>
            <w:pPr>
              <w:spacing w:after="20" w:before="20"/>
              <w:ind w:left="200" w:right="0"/>
            </w:pPr>
            <w:r>
              <w:rPr>
                <w:rFonts w:ascii="Arial" w:cs="Arial" w:eastAsia="Arial" w:hAnsi="Arial"/>
                <w:b w:val="false"/>
                <w:bCs w:val="false"/>
                <w:i w:val="false"/>
                <w:iCs w:val="false"/>
                <w:color w:val="1E2A3A"/>
                <w:sz w:val="18"/>
                <w:szCs w:val="18"/>
              </w:rPr>
              <w:t xml:space="preserve">  ▸  jti revocation: after logout, SET revoked:{jti} 1 EX {remaining_seconds} in Redis</w:t>
            </w:r>
          </w:p>
          <w:p>
            <w:pPr>
              <w:spacing w:after="20" w:before="20"/>
              <w:ind w:left="200" w:right="0"/>
            </w:pPr>
            <w:r>
              <w:rPr>
                <w:rFonts w:ascii="Arial" w:cs="Arial" w:eastAsia="Arial" w:hAnsi="Arial"/>
                <w:b w:val="false"/>
                <w:bCs w:val="false"/>
                <w:i w:val="false"/>
                <w:iCs w:val="false"/>
                <w:color w:val="1E2A3A"/>
                <w:sz w:val="18"/>
                <w:szCs w:val="18"/>
              </w:rPr>
              <w:t xml:space="preserve">  ▸  Two separate secret keys: SECRET_KEY (owner/staff) and CUSTOMER_SECRET_KEY (loyalty)</w:t>
            </w:r>
          </w:p>
          <w:p>
            <w:pPr>
              <w:spacing w:after="60" w:before="60"/>
              <w:ind w:left="200" w:right="0"/>
            </w:pPr>
            <w:r>
              <w:rPr>
                <w:rFonts w:ascii="Arial" w:cs="Arial" w:eastAsia="Arial" w:hAnsi="Arial"/>
                <w:b/>
                <w:bCs/>
                <w:i w:val="false"/>
                <w:iCs w:val="false"/>
                <w:color w:val="DC2626"/>
                <w:sz w:val="18"/>
                <w:szCs w:val="18"/>
              </w:rPr>
              <w:t xml:space="preserve">Connects to: </w:t>
            </w:r>
            <w:r>
              <w:rPr>
                <w:rFonts w:ascii="Arial" w:cs="Arial" w:eastAsia="Arial" w:hAnsi="Arial"/>
                <w:b w:val="false"/>
                <w:bCs w:val="false"/>
                <w:i/>
                <w:iCs/>
                <w:color w:val="64748B"/>
                <w:sz w:val="18"/>
                <w:szCs w:val="18"/>
              </w:rPr>
              <w:t xml:space="preserve">FastAPI (extracts JWT from Authorization header), Redis (jti revocation list), SlowAPI (rate limit applies after JWT decoded)</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single" w:color="E2E8F0" w:sz="3"/>
              <w:bottom w:val="single" w:color="E2E8F0" w:sz="3"/>
              <w:right w:val="single" w:color="E2E8F0" w:sz="3"/>
            </w:tcBorders>
            <w:shd w:fill="FFFFFF" w:val="clear"/>
            <w:tcMar>
              <w:top w:type="dxa" w:w="0"/>
              <w:left w:type="dxa" w:w="0"/>
              <w:bottom w:type="dxa" w:w="0"/>
              <w:right w:type="dxa" w:w="0"/>
            </w:tcMar>
          </w:tcPr>
          <w:p>
            <w:pPr>
              <w:shd w:fill="DC2626" w:val="clear"/>
              <w:spacing w:after="80" w:before="60"/>
              <w:ind w:left="200" w:right="200"/>
            </w:pPr>
            <w:r>
              <w:rPr>
                <w:rFonts w:ascii="Arial" w:cs="Arial" w:eastAsia="Arial" w:hAnsi="Arial"/>
                <w:b/>
                <w:bCs/>
                <w:i w:val="false"/>
                <w:iCs w:val="false"/>
                <w:color w:val="FFFFFF"/>
                <w:sz w:val="18"/>
                <w:szCs w:val="18"/>
              </w:rPr>
              <w:t xml:space="preserve">S-02</w:t>
            </w:r>
            <w:r>
              <w:rPr>
                <w:rFonts w:ascii="Arial" w:cs="Arial" w:eastAsia="Arial" w:hAnsi="Arial"/>
                <w:b/>
                <w:bCs/>
                <w:i w:val="false"/>
                <w:iCs w:val="false"/>
                <w:color w:val="FFFFFF"/>
                <w:sz w:val="26"/>
                <w:szCs w:val="26"/>
              </w:rPr>
              <w:t xml:space="preserve">   Passlib + bcrypt</w:t>
            </w:r>
            <w:r>
              <w:rPr>
                <w:rFonts w:ascii="Arial" w:cs="Arial" w:eastAsia="Arial" w:hAnsi="Arial"/>
                <w:b w:val="false"/>
                <w:bCs w:val="false"/>
                <w:i/>
                <w:iCs/>
                <w:color w:val="FFFFFF"/>
                <w:sz w:val="18"/>
                <w:szCs w:val="18"/>
              </w:rPr>
              <w:t xml:space="preserve">   1.7 / work factor 12</w:t>
            </w:r>
          </w:p>
          <w:p>
            <w:pPr>
              <w:spacing w:after="80" w:before="80"/>
              <w:ind w:left="200" w:right="200"/>
            </w:pPr>
            <w:r>
              <w:rPr>
                <w:rFonts w:ascii="Arial" w:cs="Arial" w:eastAsia="Arial" w:hAnsi="Arial"/>
                <w:b/>
                <w:bCs/>
                <w:i w:val="false"/>
                <w:iCs w:val="false"/>
                <w:color w:val="DC2626"/>
                <w:sz w:val="18"/>
                <w:szCs w:val="18"/>
              </w:rPr>
              <w:t xml:space="preserve">Category: </w:t>
            </w:r>
            <w:r>
              <w:rPr>
                <w:rFonts w:ascii="Arial" w:cs="Arial" w:eastAsia="Arial" w:hAnsi="Arial"/>
                <w:b w:val="false"/>
                <w:bCs w:val="false"/>
                <w:i w:val="false"/>
                <w:iCs w:val="false"/>
                <w:color w:val="1E2A3A"/>
                <w:sz w:val="18"/>
                <w:szCs w:val="18"/>
              </w:rPr>
              <w:t xml:space="preserve">Password Hashing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Passlib is a Python password hashing library. bcrypt is the specific hashing algorithm it uses. Unlike encryption (which is reversible), hashing is a one-way transformation — you cannot recover the original password from the hash.</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Owner, Manager, and Staff accounts use passwords. These passwords must be stored securely so that even if the database is stolen, the attacker cannot recover them. bcrypt with work factor 12 takes ~250ms per hash — slow enough to make brute-force attacks impractical.</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bcrypt adds a 'salt' (random bytes) to the password before hashing, so two identical passwords produce different hashes. The work factor (12) controls how many rounds of hashing occur — doubling every time it increases by 1. Factor 12 = 2^12 = 4096 hash rounds.</w:t>
                  </w:r>
                </w:p>
              </w:tc>
            </w:tr>
          </w:tbl>
          <w:p>
            <w:pPr>
              <w:spacing w:after="20" w:before="100"/>
              <w:ind w:left="200" w:right="0"/>
            </w:pPr>
            <w:r>
              <w:rPr>
                <w:rFonts w:ascii="Arial" w:cs="Arial" w:eastAsia="Arial" w:hAnsi="Arial"/>
                <w:b/>
                <w:bCs/>
                <w:i w:val="false"/>
                <w:iCs w:val="false"/>
                <w:color w:val="DC2626"/>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from passlib.context import CryptContext; pwd_context = CryptContext(schemes=['bcrypt'], deprecated='auto')</w:t>
            </w:r>
          </w:p>
          <w:p>
            <w:pPr>
              <w:spacing w:after="20" w:before="20"/>
              <w:ind w:left="200" w:right="0"/>
            </w:pPr>
            <w:r>
              <w:rPr>
                <w:rFonts w:ascii="Arial" w:cs="Arial" w:eastAsia="Arial" w:hAnsi="Arial"/>
                <w:b w:val="false"/>
                <w:bCs w:val="false"/>
                <w:i w:val="false"/>
                <w:iCs w:val="false"/>
                <w:color w:val="1E2A3A"/>
                <w:sz w:val="18"/>
                <w:szCs w:val="18"/>
              </w:rPr>
              <w:t xml:space="preserve">  ▸  hashed = pwd_context.hash(plain_password) — called at registration</w:t>
            </w:r>
          </w:p>
          <w:p>
            <w:pPr>
              <w:spacing w:after="20" w:before="20"/>
              <w:ind w:left="200" w:right="0"/>
            </w:pPr>
            <w:r>
              <w:rPr>
                <w:rFonts w:ascii="Arial" w:cs="Arial" w:eastAsia="Arial" w:hAnsi="Arial"/>
                <w:b w:val="false"/>
                <w:bCs w:val="false"/>
                <w:i w:val="false"/>
                <w:iCs w:val="false"/>
                <w:color w:val="1E2A3A"/>
                <w:sz w:val="18"/>
                <w:szCs w:val="18"/>
              </w:rPr>
              <w:t xml:space="preserve">  ▸  pwd_context.verify(plain_password, hashed_password) — called at login</w:t>
            </w:r>
          </w:p>
          <w:p>
            <w:pPr>
              <w:spacing w:after="20" w:before="20"/>
              <w:ind w:left="200" w:right="0"/>
            </w:pPr>
            <w:r>
              <w:rPr>
                <w:rFonts w:ascii="Arial" w:cs="Arial" w:eastAsia="Arial" w:hAnsi="Arial"/>
                <w:b w:val="false"/>
                <w:bCs w:val="false"/>
                <w:i w:val="false"/>
                <w:iCs w:val="false"/>
                <w:color w:val="1E2A3A"/>
                <w:sz w:val="18"/>
                <w:szCs w:val="18"/>
              </w:rPr>
              <w:t xml:space="preserve">  ▸  zxcvbn(password)['score'] &gt;= 3 — checked before hashing (weak password rejected)</w:t>
            </w:r>
          </w:p>
          <w:p>
            <w:pPr>
              <w:spacing w:after="20" w:before="20"/>
              <w:ind w:left="200" w:right="0"/>
            </w:pPr>
            <w:r>
              <w:rPr>
                <w:rFonts w:ascii="Arial" w:cs="Arial" w:eastAsia="Arial" w:hAnsi="Arial"/>
                <w:b w:val="false"/>
                <w:bCs w:val="false"/>
                <w:i w:val="false"/>
                <w:iCs w:val="false"/>
                <w:color w:val="1E2A3A"/>
                <w:sz w:val="18"/>
                <w:szCs w:val="18"/>
              </w:rPr>
              <w:t xml:space="preserve">  ▸  Work factor 12 chosen: ~250ms per hash makes offline brute-force take centuries</w:t>
            </w:r>
          </w:p>
          <w:p>
            <w:pPr>
              <w:spacing w:after="60" w:before="60"/>
              <w:ind w:left="200" w:right="0"/>
            </w:pPr>
            <w:r>
              <w:rPr>
                <w:rFonts w:ascii="Arial" w:cs="Arial" w:eastAsia="Arial" w:hAnsi="Arial"/>
                <w:b/>
                <w:bCs/>
                <w:i w:val="false"/>
                <w:iCs w:val="false"/>
                <w:color w:val="DC2626"/>
                <w:sz w:val="18"/>
                <w:szCs w:val="18"/>
              </w:rPr>
              <w:t xml:space="preserve">Connects to: </w:t>
            </w:r>
            <w:r>
              <w:rPr>
                <w:rFonts w:ascii="Arial" w:cs="Arial" w:eastAsia="Arial" w:hAnsi="Arial"/>
                <w:b w:val="false"/>
                <w:bCs w:val="false"/>
                <w:i/>
                <w:iCs/>
                <w:color w:val="64748B"/>
                <w:sz w:val="18"/>
                <w:szCs w:val="18"/>
              </w:rPr>
              <w:t xml:space="preserve">FastAPI auth routes (registration, login), zxcvbn (password strength checked first), audit_logs (failed login attempts logged)</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single" w:color="E2E8F0" w:sz="3"/>
              <w:bottom w:val="single" w:color="E2E8F0" w:sz="3"/>
              <w:right w:val="single" w:color="E2E8F0" w:sz="3"/>
            </w:tcBorders>
            <w:shd w:fill="FFFFFF" w:val="clear"/>
            <w:tcMar>
              <w:top w:type="dxa" w:w="0"/>
              <w:left w:type="dxa" w:w="0"/>
              <w:bottom w:type="dxa" w:w="0"/>
              <w:right w:type="dxa" w:w="0"/>
            </w:tcMar>
          </w:tcPr>
          <w:p>
            <w:pPr>
              <w:shd w:fill="DC2626" w:val="clear"/>
              <w:spacing w:after="80" w:before="60"/>
              <w:ind w:left="200" w:right="200"/>
            </w:pPr>
            <w:r>
              <w:rPr>
                <w:rFonts w:ascii="Arial" w:cs="Arial" w:eastAsia="Arial" w:hAnsi="Arial"/>
                <w:b/>
                <w:bCs/>
                <w:i w:val="false"/>
                <w:iCs w:val="false"/>
                <w:color w:val="FFFFFF"/>
                <w:sz w:val="18"/>
                <w:szCs w:val="18"/>
              </w:rPr>
              <w:t xml:space="preserve">S-03</w:t>
            </w:r>
            <w:r>
              <w:rPr>
                <w:rFonts w:ascii="Arial" w:cs="Arial" w:eastAsia="Arial" w:hAnsi="Arial"/>
                <w:b/>
                <w:bCs/>
                <w:i w:val="false"/>
                <w:iCs w:val="false"/>
                <w:color w:val="FFFFFF"/>
                <w:sz w:val="26"/>
                <w:szCs w:val="26"/>
              </w:rPr>
              <w:t xml:space="preserve">   PyOTP</w:t>
            </w:r>
            <w:r>
              <w:rPr>
                <w:rFonts w:ascii="Arial" w:cs="Arial" w:eastAsia="Arial" w:hAnsi="Arial"/>
                <w:b w:val="false"/>
                <w:bCs w:val="false"/>
                <w:i/>
                <w:iCs/>
                <w:color w:val="FFFFFF"/>
                <w:sz w:val="18"/>
                <w:szCs w:val="18"/>
              </w:rPr>
              <w:t xml:space="preserve">   2.9</w:t>
            </w:r>
          </w:p>
          <w:p>
            <w:pPr>
              <w:spacing w:after="80" w:before="80"/>
              <w:ind w:left="200" w:right="200"/>
            </w:pPr>
            <w:r>
              <w:rPr>
                <w:rFonts w:ascii="Arial" w:cs="Arial" w:eastAsia="Arial" w:hAnsi="Arial"/>
                <w:b/>
                <w:bCs/>
                <w:i w:val="false"/>
                <w:iCs w:val="false"/>
                <w:color w:val="DC2626"/>
                <w:sz w:val="18"/>
                <w:szCs w:val="18"/>
              </w:rPr>
              <w:t xml:space="preserve">Category: </w:t>
            </w:r>
            <w:r>
              <w:rPr>
                <w:rFonts w:ascii="Arial" w:cs="Arial" w:eastAsia="Arial" w:hAnsi="Arial"/>
                <w:b w:val="false"/>
                <w:bCs w:val="false"/>
                <w:i w:val="false"/>
                <w:iCs w:val="false"/>
                <w:color w:val="1E2A3A"/>
                <w:sz w:val="18"/>
                <w:szCs w:val="18"/>
              </w:rPr>
              <w:t xml:space="preserve">TOTP / MFA Library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PyOTP implements the TOTP (Time-based One-Time Password) standard (RFC 6238). TOTP generates a 6-digit code that changes every 30 seconds, derived from a secret key and the current time.</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QuickBite enforces TOTP MFA for all Owner and Manager accounts. Even if someone steals a password, they still need the 6-digit code from the owner's Google Authenticator app to log in. The code expires every 30 seconds and can never be reused.</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During setup: a random base32 secret is generated and shown as a QR code. The owner scans it with Google Authenticator. The app derives the current code as: HMAC-SHA1(secret, floor(current_unix_time / 30)). Both the server and app compute independently — they match because they share the secret and use the same time window.</w:t>
                  </w:r>
                </w:p>
              </w:tc>
            </w:tr>
          </w:tbl>
          <w:p>
            <w:pPr>
              <w:spacing w:after="20" w:before="100"/>
              <w:ind w:left="200" w:right="0"/>
            </w:pPr>
            <w:r>
              <w:rPr>
                <w:rFonts w:ascii="Arial" w:cs="Arial" w:eastAsia="Arial" w:hAnsi="Arial"/>
                <w:b/>
                <w:bCs/>
                <w:i w:val="false"/>
                <w:iCs w:val="false"/>
                <w:color w:val="DC2626"/>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secret = pyotp.random_base32() — generated at MFA setup, stored AES-256-GCM encrypted</w:t>
            </w:r>
          </w:p>
          <w:p>
            <w:pPr>
              <w:spacing w:after="20" w:before="20"/>
              <w:ind w:left="200" w:right="0"/>
            </w:pPr>
            <w:r>
              <w:rPr>
                <w:rFonts w:ascii="Arial" w:cs="Arial" w:eastAsia="Arial" w:hAnsi="Arial"/>
                <w:b w:val="false"/>
                <w:bCs w:val="false"/>
                <w:i w:val="false"/>
                <w:iCs w:val="false"/>
                <w:color w:val="1E2A3A"/>
                <w:sz w:val="18"/>
                <w:szCs w:val="18"/>
              </w:rPr>
              <w:t xml:space="preserve">  ▸  totp = pyotp.TOTP(decrypted_secret)</w:t>
            </w:r>
          </w:p>
          <w:p>
            <w:pPr>
              <w:spacing w:after="20" w:before="20"/>
              <w:ind w:left="200" w:right="0"/>
            </w:pPr>
            <w:r>
              <w:rPr>
                <w:rFonts w:ascii="Arial" w:cs="Arial" w:eastAsia="Arial" w:hAnsi="Arial"/>
                <w:b w:val="false"/>
                <w:bCs w:val="false"/>
                <w:i w:val="false"/>
                <w:iCs w:val="false"/>
                <w:color w:val="1E2A3A"/>
                <w:sz w:val="18"/>
                <w:szCs w:val="18"/>
              </w:rPr>
              <w:t xml:space="preserve">  ▸  totp.provisioning_uri(email, issuer_name='QuickBite AI') → QR code URI shown to user</w:t>
            </w:r>
          </w:p>
          <w:p>
            <w:pPr>
              <w:spacing w:after="20" w:before="20"/>
              <w:ind w:left="200" w:right="0"/>
            </w:pPr>
            <w:r>
              <w:rPr>
                <w:rFonts w:ascii="Arial" w:cs="Arial" w:eastAsia="Arial" w:hAnsi="Arial"/>
                <w:b w:val="false"/>
                <w:bCs w:val="false"/>
                <w:i w:val="false"/>
                <w:iCs w:val="false"/>
                <w:color w:val="1E2A3A"/>
                <w:sz w:val="18"/>
                <w:szCs w:val="18"/>
              </w:rPr>
              <w:t xml:space="preserve">  ▸  totp.verify(submitted_code, valid_window=1) → allows ±30 seconds of clock drift</w:t>
            </w:r>
          </w:p>
          <w:p>
            <w:pPr>
              <w:spacing w:after="20" w:before="20"/>
              <w:ind w:left="200" w:right="0"/>
            </w:pPr>
            <w:r>
              <w:rPr>
                <w:rFonts w:ascii="Arial" w:cs="Arial" w:eastAsia="Arial" w:hAnsi="Arial"/>
                <w:b w:val="false"/>
                <w:bCs w:val="false"/>
                <w:i w:val="false"/>
                <w:iCs w:val="false"/>
                <w:color w:val="1E2A3A"/>
                <w:sz w:val="18"/>
                <w:szCs w:val="18"/>
              </w:rPr>
              <w:t xml:space="preserve">  ▸  3 consecutive wrong codes → force re-login. All attempts logged to audit_logs.</w:t>
            </w:r>
          </w:p>
          <w:p>
            <w:pPr>
              <w:spacing w:after="60" w:before="60"/>
              <w:ind w:left="200" w:right="0"/>
            </w:pPr>
            <w:r>
              <w:rPr>
                <w:rFonts w:ascii="Arial" w:cs="Arial" w:eastAsia="Arial" w:hAnsi="Arial"/>
                <w:b/>
                <w:bCs/>
                <w:i w:val="false"/>
                <w:iCs w:val="false"/>
                <w:color w:val="DC2626"/>
                <w:sz w:val="18"/>
                <w:szCs w:val="18"/>
              </w:rPr>
              <w:t xml:space="preserve">Connects to: </w:t>
            </w:r>
            <w:r>
              <w:rPr>
                <w:rFonts w:ascii="Arial" w:cs="Arial" w:eastAsia="Arial" w:hAnsi="Arial"/>
                <w:b w:val="false"/>
                <w:bCs w:val="false"/>
                <w:i/>
                <w:iCs/>
                <w:color w:val="64748B"/>
                <w:sz w:val="18"/>
                <w:szCs w:val="18"/>
              </w:rPr>
              <w:t xml:space="preserve">FastAPI auth routes (MFA verify endpoint), AES-256-GCM encryption (secret stored encrypted), Redis (MFA session token between step 1 and step 2)</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single" w:color="E2E8F0" w:sz="3"/>
              <w:bottom w:val="single" w:color="E2E8F0" w:sz="3"/>
              <w:right w:val="single" w:color="E2E8F0" w:sz="3"/>
            </w:tcBorders>
            <w:shd w:fill="FFFFFF" w:val="clear"/>
            <w:tcMar>
              <w:top w:type="dxa" w:w="0"/>
              <w:left w:type="dxa" w:w="0"/>
              <w:bottom w:type="dxa" w:w="0"/>
              <w:right w:type="dxa" w:w="0"/>
            </w:tcMar>
          </w:tcPr>
          <w:p>
            <w:pPr>
              <w:shd w:fill="DC2626" w:val="clear"/>
              <w:spacing w:after="80" w:before="60"/>
              <w:ind w:left="200" w:right="200"/>
            </w:pPr>
            <w:r>
              <w:rPr>
                <w:rFonts w:ascii="Arial" w:cs="Arial" w:eastAsia="Arial" w:hAnsi="Arial"/>
                <w:b/>
                <w:bCs/>
                <w:i w:val="false"/>
                <w:iCs w:val="false"/>
                <w:color w:val="FFFFFF"/>
                <w:sz w:val="18"/>
                <w:szCs w:val="18"/>
              </w:rPr>
              <w:t xml:space="preserve">S-04</w:t>
            </w:r>
            <w:r>
              <w:rPr>
                <w:rFonts w:ascii="Arial" w:cs="Arial" w:eastAsia="Arial" w:hAnsi="Arial"/>
                <w:b/>
                <w:bCs/>
                <w:i w:val="false"/>
                <w:iCs w:val="false"/>
                <w:color w:val="FFFFFF"/>
                <w:sz w:val="26"/>
                <w:szCs w:val="26"/>
              </w:rPr>
              <w:t xml:space="preserve">   Python secrets (stdlib)</w:t>
            </w:r>
            <w:r>
              <w:rPr>
                <w:rFonts w:ascii="Arial" w:cs="Arial" w:eastAsia="Arial" w:hAnsi="Arial"/>
                <w:b w:val="false"/>
                <w:bCs w:val="false"/>
                <w:i/>
                <w:iCs/>
                <w:color w:val="FFFFFF"/>
                <w:sz w:val="18"/>
                <w:szCs w:val="18"/>
              </w:rPr>
              <w:t xml:space="preserve">   stdlib</w:t>
            </w:r>
          </w:p>
          <w:p>
            <w:pPr>
              <w:spacing w:after="80" w:before="80"/>
              <w:ind w:left="200" w:right="200"/>
            </w:pPr>
            <w:r>
              <w:rPr>
                <w:rFonts w:ascii="Arial" w:cs="Arial" w:eastAsia="Arial" w:hAnsi="Arial"/>
                <w:b/>
                <w:bCs/>
                <w:i w:val="false"/>
                <w:iCs w:val="false"/>
                <w:color w:val="DC2626"/>
                <w:sz w:val="18"/>
                <w:szCs w:val="18"/>
              </w:rPr>
              <w:t xml:space="preserve">Category: </w:t>
            </w:r>
            <w:r>
              <w:rPr>
                <w:rFonts w:ascii="Arial" w:cs="Arial" w:eastAsia="Arial" w:hAnsi="Arial"/>
                <w:b w:val="false"/>
                <w:bCs w:val="false"/>
                <w:i w:val="false"/>
                <w:iCs w:val="false"/>
                <w:color w:val="1E2A3A"/>
                <w:sz w:val="18"/>
                <w:szCs w:val="18"/>
              </w:rPr>
              <w:t xml:space="preserve">Cryptographically Secure Random</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Python's built-in secrets module generates cryptographically secure random numbers. Unlike the standard random module (designed for simulations), secrets uses the OS's cryptographic random number generator (/dev/urandom on Linux).</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OTP codes for customer loyalty login MUST be cryptographically random. If random.randint() were used instead, the codes would be predictable by an attacker who can observe a few codes. Research (Zhao et al., 2025) identified exactly this vulnerability in real apps. secrets.token_digits() is the correct choice.</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The OS's cryptographic RNG is seeded from hardware entropy (CPU temperature variations, network timing, keyboard events) — essentially unpredictable. secrets.token_digits(6) generates a 6-digit string where each digit is independently drawn from this unpredictable source.</w:t>
                  </w:r>
                </w:p>
              </w:tc>
            </w:tr>
          </w:tbl>
          <w:p>
            <w:pPr>
              <w:spacing w:after="20" w:before="100"/>
              <w:ind w:left="200" w:right="0"/>
            </w:pPr>
            <w:r>
              <w:rPr>
                <w:rFonts w:ascii="Arial" w:cs="Arial" w:eastAsia="Arial" w:hAnsi="Arial"/>
                <w:b/>
                <w:bCs/>
                <w:i w:val="false"/>
                <w:iCs w:val="false"/>
                <w:color w:val="DC2626"/>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import secrets</w:t>
            </w:r>
          </w:p>
          <w:p>
            <w:pPr>
              <w:spacing w:after="20" w:before="20"/>
              <w:ind w:left="200" w:right="0"/>
            </w:pPr>
            <w:r>
              <w:rPr>
                <w:rFonts w:ascii="Arial" w:cs="Arial" w:eastAsia="Arial" w:hAnsi="Arial"/>
                <w:b w:val="false"/>
                <w:bCs w:val="false"/>
                <w:i w:val="false"/>
                <w:iCs w:val="false"/>
                <w:color w:val="1E2A3A"/>
                <w:sz w:val="18"/>
                <w:szCs w:val="18"/>
              </w:rPr>
              <w:t xml:space="preserve">  ▸  otp = secrets.token_digits(6) — generates '847291' style code</w:t>
            </w:r>
          </w:p>
          <w:p>
            <w:pPr>
              <w:spacing w:after="20" w:before="20"/>
              <w:ind w:left="200" w:right="0"/>
            </w:pPr>
            <w:r>
              <w:rPr>
                <w:rFonts w:ascii="Arial" w:cs="Arial" w:eastAsia="Arial" w:hAnsi="Arial"/>
                <w:b w:val="false"/>
                <w:bCs w:val="false"/>
                <w:i w:val="false"/>
                <w:iCs w:val="false"/>
                <w:color w:val="1E2A3A"/>
                <w:sz w:val="18"/>
                <w:szCs w:val="18"/>
              </w:rPr>
              <w:t xml:space="preserve">  ▸  hash_to_store = hashlib.sha256(otp.encode()).hexdigest()</w:t>
            </w:r>
          </w:p>
          <w:p>
            <w:pPr>
              <w:spacing w:after="20" w:before="20"/>
              <w:ind w:left="200" w:right="0"/>
            </w:pPr>
            <w:r>
              <w:rPr>
                <w:rFonts w:ascii="Arial" w:cs="Arial" w:eastAsia="Arial" w:hAnsi="Arial"/>
                <w:b w:val="false"/>
                <w:bCs w:val="false"/>
                <w:i w:val="false"/>
                <w:iCs w:val="false"/>
                <w:color w:val="1E2A3A"/>
                <w:sz w:val="18"/>
                <w:szCs w:val="18"/>
              </w:rPr>
              <w:t xml:space="preserve">  ▸  Never use: random.randint(100000, 999999) — predictable PRNG, exploitable</w:t>
            </w:r>
          </w:p>
          <w:p>
            <w:pPr>
              <w:spacing w:after="20" w:before="20"/>
              <w:ind w:left="200" w:right="0"/>
            </w:pPr>
            <w:r>
              <w:rPr>
                <w:rFonts w:ascii="Arial" w:cs="Arial" w:eastAsia="Arial" w:hAnsi="Arial"/>
                <w:b w:val="false"/>
                <w:bCs w:val="false"/>
                <w:i w:val="false"/>
                <w:iCs w:val="false"/>
                <w:color w:val="1E2A3A"/>
                <w:sz w:val="18"/>
                <w:szCs w:val="18"/>
              </w:rPr>
              <w:t xml:space="preserve">  ▸  Also used: secrets.token_urlsafe(32) for QR code branch tokens and email verification links</w:t>
            </w:r>
          </w:p>
          <w:p>
            <w:pPr>
              <w:spacing w:after="60" w:before="60"/>
              <w:ind w:left="200" w:right="0"/>
            </w:pPr>
            <w:r>
              <w:rPr>
                <w:rFonts w:ascii="Arial" w:cs="Arial" w:eastAsia="Arial" w:hAnsi="Arial"/>
                <w:b/>
                <w:bCs/>
                <w:i w:val="false"/>
                <w:iCs w:val="false"/>
                <w:color w:val="DC2626"/>
                <w:sz w:val="18"/>
                <w:szCs w:val="18"/>
              </w:rPr>
              <w:t xml:space="preserve">Connects to: </w:t>
            </w:r>
            <w:r>
              <w:rPr>
                <w:rFonts w:ascii="Arial" w:cs="Arial" w:eastAsia="Arial" w:hAnsi="Arial"/>
                <w:b w:val="false"/>
                <w:bCs w:val="false"/>
                <w:i/>
                <w:iCs/>
                <w:color w:val="64748B"/>
                <w:sz w:val="18"/>
                <w:szCs w:val="18"/>
              </w:rPr>
              <w:t xml:space="preserve">customer_otp_service.py (generates OTP), Redis (stores SHA-256 hash with TTL), Twilio (sends OTP via SMS)</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single" w:color="E2E8F0" w:sz="3"/>
              <w:bottom w:val="single" w:color="E2E8F0" w:sz="3"/>
              <w:right w:val="single" w:color="E2E8F0" w:sz="3"/>
            </w:tcBorders>
            <w:shd w:fill="FFFFFF" w:val="clear"/>
            <w:tcMar>
              <w:top w:type="dxa" w:w="0"/>
              <w:left w:type="dxa" w:w="0"/>
              <w:bottom w:type="dxa" w:w="0"/>
              <w:right w:type="dxa" w:w="0"/>
            </w:tcMar>
          </w:tcPr>
          <w:p>
            <w:pPr>
              <w:shd w:fill="DC2626" w:val="clear"/>
              <w:spacing w:after="80" w:before="60"/>
              <w:ind w:left="200" w:right="200"/>
            </w:pPr>
            <w:r>
              <w:rPr>
                <w:rFonts w:ascii="Arial" w:cs="Arial" w:eastAsia="Arial" w:hAnsi="Arial"/>
                <w:b/>
                <w:bCs/>
                <w:i w:val="false"/>
                <w:iCs w:val="false"/>
                <w:color w:val="FFFFFF"/>
                <w:sz w:val="18"/>
                <w:szCs w:val="18"/>
              </w:rPr>
              <w:t xml:space="preserve">S-05</w:t>
            </w:r>
            <w:r>
              <w:rPr>
                <w:rFonts w:ascii="Arial" w:cs="Arial" w:eastAsia="Arial" w:hAnsi="Arial"/>
                <w:b/>
                <w:bCs/>
                <w:i w:val="false"/>
                <w:iCs w:val="false"/>
                <w:color w:val="FFFFFF"/>
                <w:sz w:val="26"/>
                <w:szCs w:val="26"/>
              </w:rPr>
              <w:t xml:space="preserve">   Authlib</w:t>
            </w:r>
            <w:r>
              <w:rPr>
                <w:rFonts w:ascii="Arial" w:cs="Arial" w:eastAsia="Arial" w:hAnsi="Arial"/>
                <w:b w:val="false"/>
                <w:bCs w:val="false"/>
                <w:i/>
                <w:iCs/>
                <w:color w:val="FFFFFF"/>
                <w:sz w:val="18"/>
                <w:szCs w:val="18"/>
              </w:rPr>
              <w:t xml:space="preserve">   1.3</w:t>
            </w:r>
          </w:p>
          <w:p>
            <w:pPr>
              <w:spacing w:after="80" w:before="80"/>
              <w:ind w:left="200" w:right="200"/>
            </w:pPr>
            <w:r>
              <w:rPr>
                <w:rFonts w:ascii="Arial" w:cs="Arial" w:eastAsia="Arial" w:hAnsi="Arial"/>
                <w:b/>
                <w:bCs/>
                <w:i w:val="false"/>
                <w:iCs w:val="false"/>
                <w:color w:val="DC2626"/>
                <w:sz w:val="18"/>
                <w:szCs w:val="18"/>
              </w:rPr>
              <w:t xml:space="preserve">Category: </w:t>
            </w:r>
            <w:r>
              <w:rPr>
                <w:rFonts w:ascii="Arial" w:cs="Arial" w:eastAsia="Arial" w:hAnsi="Arial"/>
                <w:b w:val="false"/>
                <w:bCs w:val="false"/>
                <w:i w:val="false"/>
                <w:iCs w:val="false"/>
                <w:color w:val="1E2A3A"/>
                <w:sz w:val="18"/>
                <w:szCs w:val="18"/>
              </w:rPr>
              <w:t xml:space="preserve">OAuth 2.0 + PKCE Library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Authlib is a Python library that implements OAuth 2.0 authentication flows. OAuth allows users to grant your app access to their data on another service (like Google) without sharing their password with you.</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QuickBite uses OAuth for two purposes: (1) 'Sign in with Google' for owners, and (2) connecting Google My Business accounts. PKCE (Proof Key for Code Exchange) is a security extension that prevents a type of attack where someone intercepts the authorization code.</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PKCE works by generating a random 'verifier' string. The app sends a hash of this verifier (the 'challenge') to Google at the start. When Google redirects back with the auth code, the app sends the original verifier. Google verifies that hash(verifier) = challenge — proving the response went to the right app.</w:t>
                  </w:r>
                </w:p>
              </w:tc>
            </w:tr>
          </w:tbl>
          <w:p>
            <w:pPr>
              <w:spacing w:after="20" w:before="100"/>
              <w:ind w:left="200" w:right="0"/>
            </w:pPr>
            <w:r>
              <w:rPr>
                <w:rFonts w:ascii="Arial" w:cs="Arial" w:eastAsia="Arial" w:hAnsi="Arial"/>
                <w:b/>
                <w:bCs/>
                <w:i w:val="false"/>
                <w:iCs w:val="false"/>
                <w:color w:val="DC2626"/>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code_verifier = secrets.token_urlsafe(64) — generated per OAuth session</w:t>
            </w:r>
          </w:p>
          <w:p>
            <w:pPr>
              <w:spacing w:after="20" w:before="20"/>
              <w:ind w:left="200" w:right="0"/>
            </w:pPr>
            <w:r>
              <w:rPr>
                <w:rFonts w:ascii="Arial" w:cs="Arial" w:eastAsia="Arial" w:hAnsi="Arial"/>
                <w:b w:val="false"/>
                <w:bCs w:val="false"/>
                <w:i w:val="false"/>
                <w:iCs w:val="false"/>
                <w:color w:val="1E2A3A"/>
                <w:sz w:val="18"/>
                <w:szCs w:val="18"/>
              </w:rPr>
              <w:t xml:space="preserve">  ▸  code_challenge = base64url(sha256(code_verifier)) — sent to Google with auth request</w:t>
            </w:r>
          </w:p>
          <w:p>
            <w:pPr>
              <w:spacing w:after="20" w:before="20"/>
              <w:ind w:left="200" w:right="0"/>
            </w:pPr>
            <w:r>
              <w:rPr>
                <w:rFonts w:ascii="Arial" w:cs="Arial" w:eastAsia="Arial" w:hAnsi="Arial"/>
                <w:b w:val="false"/>
                <w:bCs w:val="false"/>
                <w:i w:val="false"/>
                <w:iCs w:val="false"/>
                <w:color w:val="1E2A3A"/>
                <w:sz w:val="18"/>
                <w:szCs w:val="18"/>
              </w:rPr>
              <w:t xml:space="preserve">  ▸  oauth.google.authorize_redirect(request, redirect_uri, code_challenge=..., method='S256')</w:t>
            </w:r>
          </w:p>
          <w:p>
            <w:pPr>
              <w:spacing w:after="20" w:before="20"/>
              <w:ind w:left="200" w:right="0"/>
            </w:pPr>
            <w:r>
              <w:rPr>
                <w:rFonts w:ascii="Arial" w:cs="Arial" w:eastAsia="Arial" w:hAnsi="Arial"/>
                <w:b w:val="false"/>
                <w:bCs w:val="false"/>
                <w:i w:val="false"/>
                <w:iCs w:val="false"/>
                <w:color w:val="1E2A3A"/>
                <w:sz w:val="18"/>
                <w:szCs w:val="18"/>
              </w:rPr>
              <w:t xml:space="preserve">  ▸  token = oauth.google.authorize_access_token(request, code_verifier=...) — exchanged with verifier</w:t>
            </w:r>
          </w:p>
          <w:p>
            <w:pPr>
              <w:spacing w:after="20" w:before="20"/>
              <w:ind w:left="200" w:right="0"/>
            </w:pPr>
            <w:r>
              <w:rPr>
                <w:rFonts w:ascii="Arial" w:cs="Arial" w:eastAsia="Arial" w:hAnsi="Arial"/>
                <w:b w:val="false"/>
                <w:bCs w:val="false"/>
                <w:i w:val="false"/>
                <w:iCs w:val="false"/>
                <w:color w:val="1E2A3A"/>
                <w:sz w:val="18"/>
                <w:szCs w:val="18"/>
              </w:rPr>
              <w:t xml:space="preserve">  ▸  Encrypted token storage: encrypted_access_token = aes.encrypt(token['access_token'])</w:t>
            </w:r>
          </w:p>
          <w:p>
            <w:pPr>
              <w:spacing w:after="60" w:before="60"/>
              <w:ind w:left="200" w:right="0"/>
            </w:pPr>
            <w:r>
              <w:rPr>
                <w:rFonts w:ascii="Arial" w:cs="Arial" w:eastAsia="Arial" w:hAnsi="Arial"/>
                <w:b/>
                <w:bCs/>
                <w:i w:val="false"/>
                <w:iCs w:val="false"/>
                <w:color w:val="DC2626"/>
                <w:sz w:val="18"/>
                <w:szCs w:val="18"/>
              </w:rPr>
              <w:t xml:space="preserve">Connects to: </w:t>
            </w:r>
            <w:r>
              <w:rPr>
                <w:rFonts w:ascii="Arial" w:cs="Arial" w:eastAsia="Arial" w:hAnsi="Arial"/>
                <w:b w:val="false"/>
                <w:bCs w:val="false"/>
                <w:i/>
                <w:iCs/>
                <w:color w:val="64748B"/>
                <w:sz w:val="18"/>
                <w:szCs w:val="18"/>
              </w:rPr>
              <w:t xml:space="preserve">Google OAuth API (external), FastAPI routes (OAuth callback), AES-256-GCM (token storage), google_business_profiles table</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single" w:color="E2E8F0" w:sz="3"/>
              <w:bottom w:val="single" w:color="E2E8F0" w:sz="3"/>
              <w:right w:val="single" w:color="E2E8F0" w:sz="3"/>
            </w:tcBorders>
            <w:shd w:fill="FFFFFF" w:val="clear"/>
            <w:tcMar>
              <w:top w:type="dxa" w:w="0"/>
              <w:left w:type="dxa" w:w="0"/>
              <w:bottom w:type="dxa" w:w="0"/>
              <w:right w:type="dxa" w:w="0"/>
            </w:tcMar>
          </w:tcPr>
          <w:p>
            <w:pPr>
              <w:shd w:fill="DC2626" w:val="clear"/>
              <w:spacing w:after="80" w:before="60"/>
              <w:ind w:left="200" w:right="200"/>
            </w:pPr>
            <w:r>
              <w:rPr>
                <w:rFonts w:ascii="Arial" w:cs="Arial" w:eastAsia="Arial" w:hAnsi="Arial"/>
                <w:b/>
                <w:bCs/>
                <w:i w:val="false"/>
                <w:iCs w:val="false"/>
                <w:color w:val="FFFFFF"/>
                <w:sz w:val="18"/>
                <w:szCs w:val="18"/>
              </w:rPr>
              <w:t xml:space="preserve">S-06</w:t>
            </w:r>
            <w:r>
              <w:rPr>
                <w:rFonts w:ascii="Arial" w:cs="Arial" w:eastAsia="Arial" w:hAnsi="Arial"/>
                <w:b/>
                <w:bCs/>
                <w:i w:val="false"/>
                <w:iCs w:val="false"/>
                <w:color w:val="FFFFFF"/>
                <w:sz w:val="26"/>
                <w:szCs w:val="26"/>
              </w:rPr>
              <w:t xml:space="preserve">   SlowAPI</w:t>
            </w:r>
            <w:r>
              <w:rPr>
                <w:rFonts w:ascii="Arial" w:cs="Arial" w:eastAsia="Arial" w:hAnsi="Arial"/>
                <w:b w:val="false"/>
                <w:bCs w:val="false"/>
                <w:i/>
                <w:iCs/>
                <w:color w:val="FFFFFF"/>
                <w:sz w:val="18"/>
                <w:szCs w:val="18"/>
              </w:rPr>
              <w:t xml:space="preserve">   0.1</w:t>
            </w:r>
          </w:p>
          <w:p>
            <w:pPr>
              <w:spacing w:after="80" w:before="80"/>
              <w:ind w:left="200" w:right="200"/>
            </w:pPr>
            <w:r>
              <w:rPr>
                <w:rFonts w:ascii="Arial" w:cs="Arial" w:eastAsia="Arial" w:hAnsi="Arial"/>
                <w:b/>
                <w:bCs/>
                <w:i w:val="false"/>
                <w:iCs w:val="false"/>
                <w:color w:val="DC2626"/>
                <w:sz w:val="18"/>
                <w:szCs w:val="18"/>
              </w:rPr>
              <w:t xml:space="preserve">Category: </w:t>
            </w:r>
            <w:r>
              <w:rPr>
                <w:rFonts w:ascii="Arial" w:cs="Arial" w:eastAsia="Arial" w:hAnsi="Arial"/>
                <w:b w:val="false"/>
                <w:bCs w:val="false"/>
                <w:i w:val="false"/>
                <w:iCs w:val="false"/>
                <w:color w:val="1E2A3A"/>
                <w:sz w:val="18"/>
                <w:szCs w:val="18"/>
              </w:rPr>
              <w:t xml:space="preserve">Rate Limiting Middleware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SlowAPI is a FastAPI-compatible rate limiting library backed by Redis. It restricts how many requests an IP address or user can make within a time window — protecting against brute-force attacks and denial-of-service.</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Without rate limiting, an attacker could try thousands of OTP codes per second, or attempt millions of password combinations. SlowAPI enforces: max 5 login attempts per IP per 15 minutes, max 1 OTP request per phone per 2 minutes, max 5 OTP requests per phone per day.</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SlowAPI uses Redis to store a counter per key (e.g. 'rate:login:{ip}'). Each request increments the counter and sets an expiry. If the counter exceeds the limit, the request is rejected with HTTP 429 and a Retry-After header telling the client when to try again.</w:t>
                  </w:r>
                </w:p>
              </w:tc>
            </w:tr>
          </w:tbl>
          <w:p>
            <w:pPr>
              <w:spacing w:after="20" w:before="100"/>
              <w:ind w:left="200" w:right="0"/>
            </w:pPr>
            <w:r>
              <w:rPr>
                <w:rFonts w:ascii="Arial" w:cs="Arial" w:eastAsia="Arial" w:hAnsi="Arial"/>
                <w:b/>
                <w:bCs/>
                <w:i w:val="false"/>
                <w:iCs w:val="false"/>
                <w:color w:val="DC2626"/>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@limiter.limit('5/15minutes') on POST /auth/login</w:t>
            </w:r>
          </w:p>
          <w:p>
            <w:pPr>
              <w:spacing w:after="20" w:before="20"/>
              <w:ind w:left="200" w:right="0"/>
            </w:pPr>
            <w:r>
              <w:rPr>
                <w:rFonts w:ascii="Arial" w:cs="Arial" w:eastAsia="Arial" w:hAnsi="Arial"/>
                <w:b w:val="false"/>
                <w:bCs w:val="false"/>
                <w:i w:val="false"/>
                <w:iCs w:val="false"/>
                <w:color w:val="1E2A3A"/>
                <w:sz w:val="18"/>
                <w:szCs w:val="18"/>
              </w:rPr>
              <w:t xml:space="preserve">  ▸  @limiter.limit('1/2minutes') on POST /auth/customer/otp-request (per phone)</w:t>
            </w:r>
          </w:p>
          <w:p>
            <w:pPr>
              <w:spacing w:after="20" w:before="20"/>
              <w:ind w:left="200" w:right="0"/>
            </w:pPr>
            <w:r>
              <w:rPr>
                <w:rFonts w:ascii="Arial" w:cs="Arial" w:eastAsia="Arial" w:hAnsi="Arial"/>
                <w:b w:val="false"/>
                <w:bCs w:val="false"/>
                <w:i w:val="false"/>
                <w:iCs w:val="false"/>
                <w:color w:val="1E2A3A"/>
                <w:sz w:val="18"/>
                <w:szCs w:val="18"/>
              </w:rPr>
              <w:t xml:space="preserve">  ▸  @limiter.limit('5/day') on OTP request endpoint (daily phone cap)</w:t>
            </w:r>
          </w:p>
          <w:p>
            <w:pPr>
              <w:spacing w:after="20" w:before="20"/>
              <w:ind w:left="200" w:right="0"/>
            </w:pPr>
            <w:r>
              <w:rPr>
                <w:rFonts w:ascii="Arial" w:cs="Arial" w:eastAsia="Arial" w:hAnsi="Arial"/>
                <w:b w:val="false"/>
                <w:bCs w:val="false"/>
                <w:i w:val="false"/>
                <w:iCs w:val="false"/>
                <w:color w:val="1E2A3A"/>
                <w:sz w:val="18"/>
                <w:szCs w:val="18"/>
              </w:rPr>
              <w:t xml:space="preserve">  ▸  @limiter.limit('3/minute') on POST /loyalty/scan (per IP)</w:t>
            </w:r>
          </w:p>
          <w:p>
            <w:pPr>
              <w:spacing w:after="20" w:before="20"/>
              <w:ind w:left="200" w:right="0"/>
            </w:pPr>
            <w:r>
              <w:rPr>
                <w:rFonts w:ascii="Arial" w:cs="Arial" w:eastAsia="Arial" w:hAnsi="Arial"/>
                <w:b w:val="false"/>
                <w:bCs w:val="false"/>
                <w:i w:val="false"/>
                <w:iCs w:val="false"/>
                <w:color w:val="1E2A3A"/>
                <w:sz w:val="18"/>
                <w:szCs w:val="18"/>
              </w:rPr>
              <w:t xml:space="preserve">  ▸  429 response includes Retry-After: {seconds} header — client knows when to retry</w:t>
            </w:r>
          </w:p>
          <w:p>
            <w:pPr>
              <w:spacing w:after="60" w:before="60"/>
              <w:ind w:left="200" w:right="0"/>
            </w:pPr>
            <w:r>
              <w:rPr>
                <w:rFonts w:ascii="Arial" w:cs="Arial" w:eastAsia="Arial" w:hAnsi="Arial"/>
                <w:b/>
                <w:bCs/>
                <w:i w:val="false"/>
                <w:iCs w:val="false"/>
                <w:color w:val="DC2626"/>
                <w:sz w:val="18"/>
                <w:szCs w:val="18"/>
              </w:rPr>
              <w:t xml:space="preserve">Connects to: </w:t>
            </w:r>
            <w:r>
              <w:rPr>
                <w:rFonts w:ascii="Arial" w:cs="Arial" w:eastAsia="Arial" w:hAnsi="Arial"/>
                <w:b w:val="false"/>
                <w:bCs w:val="false"/>
                <w:i/>
                <w:iCs/>
                <w:color w:val="64748B"/>
                <w:sz w:val="18"/>
                <w:szCs w:val="18"/>
              </w:rPr>
              <w:t xml:space="preserve">Redis (stores counters), FastAPI (middleware integration), audit_logs (rate limit hits logged)</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7C3AED" w:val="clear"/>
            <w:tcMar>
              <w:top w:type="dxa" w:w="160"/>
              <w:left w:type="dxa" w:w="240"/>
              <w:bottom w:type="dxa" w:w="160"/>
              <w:right w:type="dxa" w:w="240"/>
            </w:tcMar>
          </w:tcPr>
          <w:p>
            <w:pPr>
              <w:spacing w:after="40" w:before="60"/>
            </w:pPr>
            <w:r>
              <w:rPr>
                <w:rFonts w:ascii="Arial" w:cs="Arial" w:eastAsia="Arial" w:hAnsi="Arial"/>
                <w:b/>
                <w:bCs/>
                <w:i w:val="false"/>
                <w:iCs w:val="false"/>
                <w:color w:val="FFFFFF"/>
                <w:sz w:val="36"/>
                <w:szCs w:val="36"/>
              </w:rPr>
              <w:t xml:space="preserve">🎨  Frontend Technologies</w:t>
            </w:r>
          </w:p>
          <w:p>
            <w:pPr>
              <w:spacing w:after="80" w:before="60"/>
            </w:pPr>
            <w:r>
              <w:rPr>
                <w:rFonts w:ascii="Arial" w:cs="Arial" w:eastAsia="Arial" w:hAnsi="Arial"/>
                <w:b w:val="false"/>
                <w:bCs w:val="false"/>
                <w:i/>
                <w:iCs/>
                <w:color w:val="FFFFFF"/>
                <w:sz w:val="20"/>
                <w:szCs w:val="20"/>
              </w:rPr>
              <w:t xml:space="preserve">How screens are generated, styled, animated, and delivered</w:t>
            </w:r>
          </w:p>
        </w:tc>
      </w:tr>
    </w:tbl>
    <w:p>
      <w:pPr>
        <w:spacing w:after="0" w:before="0"/>
      </w:pPr>
      <w:r>
        <w:rPr>
          <w:sz w:val="100"/>
          <w:szCs w:val="100"/>
        </w:rPr>
        <w:t xml:space="preserve"/>
      </w:r>
    </w:p>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E2E8F0" w:sz="3"/>
              <w:bottom w:val="single" w:color="E2E8F0" w:sz="3"/>
              <w:right w:val="single" w:color="E2E8F0" w:sz="3"/>
            </w:tcBorders>
            <w:shd w:fill="FFFFFF" w:val="clear"/>
            <w:tcMar>
              <w:top w:type="dxa" w:w="0"/>
              <w:left w:type="dxa" w:w="0"/>
              <w:bottom w:type="dxa" w:w="0"/>
              <w:right w:type="dxa" w:w="0"/>
            </w:tcMar>
          </w:tcPr>
          <w:p>
            <w:pPr>
              <w:shd w:fill="7C3AED" w:val="clear"/>
              <w:spacing w:after="80" w:before="60"/>
              <w:ind w:left="200" w:right="200"/>
            </w:pPr>
            <w:r>
              <w:rPr>
                <w:rFonts w:ascii="Arial" w:cs="Arial" w:eastAsia="Arial" w:hAnsi="Arial"/>
                <w:b/>
                <w:bCs/>
                <w:i w:val="false"/>
                <w:iCs w:val="false"/>
                <w:color w:val="FFFFFF"/>
                <w:sz w:val="18"/>
                <w:szCs w:val="18"/>
              </w:rPr>
              <w:t xml:space="preserve">F-01</w:t>
            </w:r>
            <w:r>
              <w:rPr>
                <w:rFonts w:ascii="Arial" w:cs="Arial" w:eastAsia="Arial" w:hAnsi="Arial"/>
                <w:b/>
                <w:bCs/>
                <w:i w:val="false"/>
                <w:iCs w:val="false"/>
                <w:color w:val="FFFFFF"/>
                <w:sz w:val="26"/>
                <w:szCs w:val="26"/>
              </w:rPr>
              <w:t xml:space="preserve">   Stitch.ai</w:t>
            </w:r>
            <w:r>
              <w:rPr>
                <w:rFonts w:ascii="Arial" w:cs="Arial" w:eastAsia="Arial" w:hAnsi="Arial"/>
                <w:b w:val="false"/>
                <w:bCs w:val="false"/>
                <w:i/>
                <w:iCs/>
                <w:color w:val="FFFFFF"/>
                <w:sz w:val="18"/>
                <w:szCs w:val="18"/>
              </w:rPr>
              <w:t xml:space="preserve">   Current</w:t>
            </w:r>
          </w:p>
          <w:p>
            <w:pPr>
              <w:spacing w:after="80" w:before="80"/>
              <w:ind w:left="200" w:right="200"/>
            </w:pPr>
            <w:r>
              <w:rPr>
                <w:rFonts w:ascii="Arial" w:cs="Arial" w:eastAsia="Arial" w:hAnsi="Arial"/>
                <w:b/>
                <w:bCs/>
                <w:i w:val="false"/>
                <w:iCs w:val="false"/>
                <w:color w:val="7C3AED"/>
                <w:sz w:val="18"/>
                <w:szCs w:val="18"/>
              </w:rPr>
              <w:t xml:space="preserve">Category: </w:t>
            </w:r>
            <w:r>
              <w:rPr>
                <w:rFonts w:ascii="Arial" w:cs="Arial" w:eastAsia="Arial" w:hAnsi="Arial"/>
                <w:b w:val="false"/>
                <w:bCs w:val="false"/>
                <w:i w:val="false"/>
                <w:iCs w:val="false"/>
                <w:color w:val="1E2A3A"/>
                <w:sz w:val="18"/>
                <w:szCs w:val="18"/>
              </w:rPr>
              <w:t xml:space="preserve">AI Frontend Generation Platform</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Stitch.ai is an AI-powered frontend development platform. You describe a UI component in plain English, and Stitch.ai generates clean, production-ready HTML with Tailwind CSS utility classes.</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QuickBite's entire frontend starts with Stitch.ai prompts. Instead of writing HTML templates manually, a developer describes each screen (e.g. 'Mobile OTP verification screen with 6 input boxes, teal colour scheme, auto-focus on next box') and Stitch.ai generates it. This reduces frontend development time by ~60%.</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The Stitch.ai workflow: (1) Write a detailed prompt including colour hex codes, interactions, and screen purpose. (2) Stitch.ai generates HTML + Tailwind. (3) Review and iterate with follow-up prompts. (4) Export the HTML to app/templates/. (5) Wire dynamic data with Jinja2 {{ variable }} tags.</w:t>
                  </w:r>
                </w:p>
              </w:tc>
            </w:tr>
          </w:tbl>
          <w:p>
            <w:pPr>
              <w:spacing w:after="20" w:before="100"/>
              <w:ind w:left="200" w:right="0"/>
            </w:pPr>
            <w:r>
              <w:rPr>
                <w:rFonts w:ascii="Arial" w:cs="Arial" w:eastAsia="Arial" w:hAnsi="Arial"/>
                <w:b/>
                <w:bCs/>
                <w:i w:val="false"/>
                <w:iCs w:val="false"/>
                <w:color w:val="7C3AED"/>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Screen prompt: 'Mobile OTP login. Phone input pill with +91 flag. 6 individual 48×56px input boxes. Teal #0D9488 focus ring. Auto-advance on digit entry. Resend countdown timer.'</w:t>
            </w:r>
          </w:p>
          <w:p>
            <w:pPr>
              <w:spacing w:after="20" w:before="20"/>
              <w:ind w:left="200" w:right="0"/>
            </w:pPr>
            <w:r>
              <w:rPr>
                <w:rFonts w:ascii="Arial" w:cs="Arial" w:eastAsia="Arial" w:hAnsi="Arial"/>
                <w:b w:val="false"/>
                <w:bCs w:val="false"/>
                <w:i w:val="false"/>
                <w:iCs w:val="false"/>
                <w:color w:val="1E2A3A"/>
                <w:sz w:val="18"/>
                <w:szCs w:val="18"/>
              </w:rPr>
              <w:t xml:space="preserve">  ▸  After export: replace &lt;span&gt;4/10&lt;/span&gt; with &lt;span&gt;{{ customer.stamp_count }}/10&lt;/span&gt;</w:t>
            </w:r>
          </w:p>
          <w:p>
            <w:pPr>
              <w:spacing w:after="20" w:before="20"/>
              <w:ind w:left="200" w:right="0"/>
            </w:pPr>
            <w:r>
              <w:rPr>
                <w:rFonts w:ascii="Arial" w:cs="Arial" w:eastAsia="Arial" w:hAnsi="Arial"/>
                <w:b w:val="false"/>
                <w:bCs w:val="false"/>
                <w:i w:val="false"/>
                <w:iCs w:val="false"/>
                <w:color w:val="1E2A3A"/>
                <w:sz w:val="18"/>
                <w:szCs w:val="18"/>
              </w:rPr>
              <w:t xml:space="preserve">  ▸  All QuickBite colours referenced by hex in prompts: primary #1A56DB, loyalty #0D9488</w:t>
            </w:r>
          </w:p>
          <w:p>
            <w:pPr>
              <w:spacing w:after="20" w:before="20"/>
              <w:ind w:left="200" w:right="0"/>
            </w:pPr>
            <w:r>
              <w:rPr>
                <w:rFonts w:ascii="Arial" w:cs="Arial" w:eastAsia="Arial" w:hAnsi="Arial"/>
                <w:b w:val="false"/>
                <w:bCs w:val="false"/>
                <w:i w:val="false"/>
                <w:iCs w:val="false"/>
                <w:color w:val="1E2A3A"/>
                <w:sz w:val="18"/>
                <w:szCs w:val="18"/>
              </w:rPr>
              <w:t xml:space="preserve">  ▸  Follow-up prompt: 'Add error state: red border + horizontal shake animation when OTP wrong'</w:t>
            </w:r>
          </w:p>
          <w:p>
            <w:pPr>
              <w:spacing w:after="20" w:before="20"/>
              <w:ind w:left="200" w:right="0"/>
            </w:pPr>
            <w:r>
              <w:rPr>
                <w:rFonts w:ascii="Arial" w:cs="Arial" w:eastAsia="Arial" w:hAnsi="Arial"/>
                <w:b w:val="false"/>
                <w:bCs w:val="false"/>
                <w:i w:val="false"/>
                <w:iCs w:val="false"/>
                <w:color w:val="1E2A3A"/>
                <w:sz w:val="18"/>
                <w:szCs w:val="18"/>
              </w:rPr>
              <w:t xml:space="preserve">  ▸  Output goes to: app/templates/customer/otp_verify.html — then rendered by FastAPI + Jinja2</w:t>
            </w:r>
          </w:p>
          <w:p>
            <w:pPr>
              <w:spacing w:after="60" w:before="60"/>
              <w:ind w:left="200" w:right="0"/>
            </w:pPr>
            <w:r>
              <w:rPr>
                <w:rFonts w:ascii="Arial" w:cs="Arial" w:eastAsia="Arial" w:hAnsi="Arial"/>
                <w:b/>
                <w:bCs/>
                <w:i w:val="false"/>
                <w:iCs w:val="false"/>
                <w:color w:val="7C3AED"/>
                <w:sz w:val="18"/>
                <w:szCs w:val="18"/>
              </w:rPr>
              <w:t xml:space="preserve">Connects to: </w:t>
            </w:r>
            <w:r>
              <w:rPr>
                <w:rFonts w:ascii="Arial" w:cs="Arial" w:eastAsia="Arial" w:hAnsi="Arial"/>
                <w:b w:val="false"/>
                <w:bCs w:val="false"/>
                <w:i/>
                <w:iCs/>
                <w:color w:val="64748B"/>
                <w:sz w:val="18"/>
                <w:szCs w:val="18"/>
              </w:rPr>
              <w:t xml:space="preserve">Jinja2 (dynamic data injection), Tailwind CSS (design system), FastAPI (serves templates), GSAP (animations added manually post-export)</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E2E8F0" w:sz="3"/>
              <w:bottom w:val="single" w:color="E2E8F0" w:sz="3"/>
              <w:right w:val="single" w:color="E2E8F0" w:sz="3"/>
            </w:tcBorders>
            <w:shd w:fill="FFFFFF" w:val="clear"/>
            <w:tcMar>
              <w:top w:type="dxa" w:w="0"/>
              <w:left w:type="dxa" w:w="0"/>
              <w:bottom w:type="dxa" w:w="0"/>
              <w:right w:type="dxa" w:w="0"/>
            </w:tcMar>
          </w:tcPr>
          <w:p>
            <w:pPr>
              <w:shd w:fill="7C3AED" w:val="clear"/>
              <w:spacing w:after="80" w:before="60"/>
              <w:ind w:left="200" w:right="200"/>
            </w:pPr>
            <w:r>
              <w:rPr>
                <w:rFonts w:ascii="Arial" w:cs="Arial" w:eastAsia="Arial" w:hAnsi="Arial"/>
                <w:b/>
                <w:bCs/>
                <w:i w:val="false"/>
                <w:iCs w:val="false"/>
                <w:color w:val="FFFFFF"/>
                <w:sz w:val="18"/>
                <w:szCs w:val="18"/>
              </w:rPr>
              <w:t xml:space="preserve">F-02</w:t>
            </w:r>
            <w:r>
              <w:rPr>
                <w:rFonts w:ascii="Arial" w:cs="Arial" w:eastAsia="Arial" w:hAnsi="Arial"/>
                <w:b/>
                <w:bCs/>
                <w:i w:val="false"/>
                <w:iCs w:val="false"/>
                <w:color w:val="FFFFFF"/>
                <w:sz w:val="26"/>
                <w:szCs w:val="26"/>
              </w:rPr>
              <w:t xml:space="preserve">   Jinja2</w:t>
            </w:r>
            <w:r>
              <w:rPr>
                <w:rFonts w:ascii="Arial" w:cs="Arial" w:eastAsia="Arial" w:hAnsi="Arial"/>
                <w:b w:val="false"/>
                <w:bCs w:val="false"/>
                <w:i/>
                <w:iCs/>
                <w:color w:val="FFFFFF"/>
                <w:sz w:val="18"/>
                <w:szCs w:val="18"/>
              </w:rPr>
              <w:t xml:space="preserve">   3.1</w:t>
            </w:r>
          </w:p>
          <w:p>
            <w:pPr>
              <w:spacing w:after="80" w:before="80"/>
              <w:ind w:left="200" w:right="200"/>
            </w:pPr>
            <w:r>
              <w:rPr>
                <w:rFonts w:ascii="Arial" w:cs="Arial" w:eastAsia="Arial" w:hAnsi="Arial"/>
                <w:b/>
                <w:bCs/>
                <w:i w:val="false"/>
                <w:iCs w:val="false"/>
                <w:color w:val="7C3AED"/>
                <w:sz w:val="18"/>
                <w:szCs w:val="18"/>
              </w:rPr>
              <w:t xml:space="preserve">Category: </w:t>
            </w:r>
            <w:r>
              <w:rPr>
                <w:rFonts w:ascii="Arial" w:cs="Arial" w:eastAsia="Arial" w:hAnsi="Arial"/>
                <w:b w:val="false"/>
                <w:bCs w:val="false"/>
                <w:i w:val="false"/>
                <w:iCs w:val="false"/>
                <w:color w:val="1E2A3A"/>
                <w:sz w:val="18"/>
                <w:szCs w:val="18"/>
              </w:rPr>
              <w:t xml:space="preserve">Server-Side Template Engine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Jinja2 is Python's most popular HTML templating engine. It lets you embed Python variables, loops, and conditions directly inside HTML files using {{ }} and {% %} syntax — the server fills in the values before sending HTML to the browser.</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Stitch.ai generates the HTML structure. Jinja2 makes it dynamic by filling in real data from the database. A customer's loyalty card (generated by Stitch.ai) becomes personalised when Jinja2 inserts their actual stamp count, reward status, and restaurant name.</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FastAPI renders Jinja2 templates using: return templates.TemplateResponse('loyalty_card.html', {'request': req, 'customer': customer_data}). The template then uses {{ customer.stamp_count }}, {% for stamp in stamps %}, {% if reward_unlocked %} etc.</w:t>
                  </w:r>
                </w:p>
              </w:tc>
            </w:tr>
          </w:tbl>
          <w:p>
            <w:pPr>
              <w:spacing w:after="20" w:before="100"/>
              <w:ind w:left="200" w:right="0"/>
            </w:pPr>
            <w:r>
              <w:rPr>
                <w:rFonts w:ascii="Arial" w:cs="Arial" w:eastAsia="Arial" w:hAnsi="Arial"/>
                <w:b/>
                <w:bCs/>
                <w:i w:val="false"/>
                <w:iCs w:val="false"/>
                <w:color w:val="7C3AED"/>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templates = Jinja2Templates(directory='app/templates')</w:t>
            </w:r>
          </w:p>
          <w:p>
            <w:pPr>
              <w:spacing w:after="20" w:before="20"/>
              <w:ind w:left="200" w:right="0"/>
            </w:pPr>
            <w:r>
              <w:rPr>
                <w:rFonts w:ascii="Arial" w:cs="Arial" w:eastAsia="Arial" w:hAnsi="Arial"/>
                <w:b w:val="false"/>
                <w:bCs w:val="false"/>
                <w:i w:val="false"/>
                <w:iCs w:val="false"/>
                <w:color w:val="1E2A3A"/>
                <w:sz w:val="18"/>
                <w:szCs w:val="18"/>
              </w:rPr>
              <w:t xml:space="preserve">  ▸  return templates.TemplateResponse('customer/loyalty_card.html', {'customer': customer, 'branch': branch})</w:t>
            </w:r>
          </w:p>
          <w:p>
            <w:pPr>
              <w:spacing w:after="20" w:before="20"/>
              <w:ind w:left="200" w:right="0"/>
            </w:pPr>
            <w:r>
              <w:rPr>
                <w:rFonts w:ascii="Arial" w:cs="Arial" w:eastAsia="Arial" w:hAnsi="Arial"/>
                <w:b w:val="false"/>
                <w:bCs w:val="false"/>
                <w:i w:val="false"/>
                <w:iCs w:val="false"/>
                <w:color w:val="1E2A3A"/>
                <w:sz w:val="18"/>
                <w:szCs w:val="18"/>
              </w:rPr>
              <w:t xml:space="preserve">  ▸  In template: {{ customer.encrypted_name | decrypt }} — custom filter for PII display</w:t>
            </w:r>
          </w:p>
          <w:p>
            <w:pPr>
              <w:spacing w:after="20" w:before="20"/>
              <w:ind w:left="200" w:right="0"/>
            </w:pPr>
            <w:r>
              <w:rPr>
                <w:rFonts w:ascii="Arial" w:cs="Arial" w:eastAsia="Arial" w:hAnsi="Arial"/>
                <w:b w:val="false"/>
                <w:bCs w:val="false"/>
                <w:i w:val="false"/>
                <w:iCs w:val="false"/>
                <w:color w:val="1E2A3A"/>
                <w:sz w:val="18"/>
                <w:szCs w:val="18"/>
              </w:rPr>
              <w:t xml:space="preserve">  ▸  {% for i in range(10) %} {% if i &lt; customer.stamp_count %} filled-stamp {% else %} empty-stamp {% endif %} {% endfor %}</w:t>
            </w:r>
          </w:p>
          <w:p>
            <w:pPr>
              <w:spacing w:after="20" w:before="20"/>
              <w:ind w:left="200" w:right="0"/>
            </w:pPr>
            <w:r>
              <w:rPr>
                <w:rFonts w:ascii="Arial" w:cs="Arial" w:eastAsia="Arial" w:hAnsi="Arial"/>
                <w:b w:val="false"/>
                <w:bCs w:val="false"/>
                <w:i w:val="false"/>
                <w:iCs w:val="false"/>
                <w:color w:val="1E2A3A"/>
                <w:sz w:val="18"/>
                <w:szCs w:val="18"/>
              </w:rPr>
              <w:t xml:space="preserve">  ▸  Template inheritance: {% extends 'base.html' %} {% block content %} ... {% endblock %}</w:t>
            </w:r>
          </w:p>
          <w:p>
            <w:pPr>
              <w:spacing w:after="60" w:before="60"/>
              <w:ind w:left="200" w:right="0"/>
            </w:pPr>
            <w:r>
              <w:rPr>
                <w:rFonts w:ascii="Arial" w:cs="Arial" w:eastAsia="Arial" w:hAnsi="Arial"/>
                <w:b/>
                <w:bCs/>
                <w:i w:val="false"/>
                <w:iCs w:val="false"/>
                <w:color w:val="7C3AED"/>
                <w:sz w:val="18"/>
                <w:szCs w:val="18"/>
              </w:rPr>
              <w:t xml:space="preserve">Connects to: </w:t>
            </w:r>
            <w:r>
              <w:rPr>
                <w:rFonts w:ascii="Arial" w:cs="Arial" w:eastAsia="Arial" w:hAnsi="Arial"/>
                <w:b w:val="false"/>
                <w:bCs w:val="false"/>
                <w:i/>
                <w:iCs/>
                <w:color w:val="64748B"/>
                <w:sz w:val="18"/>
                <w:szCs w:val="18"/>
              </w:rPr>
              <w:t xml:space="preserve">FastAPI (renders templates), Stitch.ai (generates initial HTML structure), Tailwind CSS (styles in template)</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E2E8F0" w:sz="3"/>
              <w:bottom w:val="single" w:color="E2E8F0" w:sz="3"/>
              <w:right w:val="single" w:color="E2E8F0" w:sz="3"/>
            </w:tcBorders>
            <w:shd w:fill="FFFFFF" w:val="clear"/>
            <w:tcMar>
              <w:top w:type="dxa" w:w="0"/>
              <w:left w:type="dxa" w:w="0"/>
              <w:bottom w:type="dxa" w:w="0"/>
              <w:right w:type="dxa" w:w="0"/>
            </w:tcMar>
          </w:tcPr>
          <w:p>
            <w:pPr>
              <w:shd w:fill="7C3AED" w:val="clear"/>
              <w:spacing w:after="80" w:before="60"/>
              <w:ind w:left="200" w:right="200"/>
            </w:pPr>
            <w:r>
              <w:rPr>
                <w:rFonts w:ascii="Arial" w:cs="Arial" w:eastAsia="Arial" w:hAnsi="Arial"/>
                <w:b/>
                <w:bCs/>
                <w:i w:val="false"/>
                <w:iCs w:val="false"/>
                <w:color w:val="FFFFFF"/>
                <w:sz w:val="18"/>
                <w:szCs w:val="18"/>
              </w:rPr>
              <w:t xml:space="preserve">F-03</w:t>
            </w:r>
            <w:r>
              <w:rPr>
                <w:rFonts w:ascii="Arial" w:cs="Arial" w:eastAsia="Arial" w:hAnsi="Arial"/>
                <w:b/>
                <w:bCs/>
                <w:i w:val="false"/>
                <w:iCs w:val="false"/>
                <w:color w:val="FFFFFF"/>
                <w:sz w:val="26"/>
                <w:szCs w:val="26"/>
              </w:rPr>
              <w:t xml:space="preserve">   Tailwind CSS</w:t>
            </w:r>
            <w:r>
              <w:rPr>
                <w:rFonts w:ascii="Arial" w:cs="Arial" w:eastAsia="Arial" w:hAnsi="Arial"/>
                <w:b w:val="false"/>
                <w:bCs w:val="false"/>
                <w:i/>
                <w:iCs/>
                <w:color w:val="FFFFFF"/>
                <w:sz w:val="18"/>
                <w:szCs w:val="18"/>
              </w:rPr>
              <w:t xml:space="preserve">   3.4</w:t>
            </w:r>
          </w:p>
          <w:p>
            <w:pPr>
              <w:spacing w:after="80" w:before="80"/>
              <w:ind w:left="200" w:right="200"/>
            </w:pPr>
            <w:r>
              <w:rPr>
                <w:rFonts w:ascii="Arial" w:cs="Arial" w:eastAsia="Arial" w:hAnsi="Arial"/>
                <w:b/>
                <w:bCs/>
                <w:i w:val="false"/>
                <w:iCs w:val="false"/>
                <w:color w:val="7C3AED"/>
                <w:sz w:val="18"/>
                <w:szCs w:val="18"/>
              </w:rPr>
              <w:t xml:space="preserve">Category: </w:t>
            </w:r>
            <w:r>
              <w:rPr>
                <w:rFonts w:ascii="Arial" w:cs="Arial" w:eastAsia="Arial" w:hAnsi="Arial"/>
                <w:b w:val="false"/>
                <w:bCs w:val="false"/>
                <w:i w:val="false"/>
                <w:iCs w:val="false"/>
                <w:color w:val="1E2A3A"/>
                <w:sz w:val="18"/>
                <w:szCs w:val="18"/>
              </w:rPr>
              <w:t xml:space="preserve">Utility-First CSS Framework</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Tailwind CSS is a CSS framework where you style elements by adding small, single-purpose utility classes directly to HTML — instead of writing separate CSS files. Classes like bg-blue-500, rounded-xl, and px-4 compose into full designs.</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Tailwind ensures every screen looks consistent because all styling comes from the same set of tokens. Stitch.ai generates Tailwind classes based on the design system defined in Doc 4 (colours, spacing, typography). No custom CSS files needed.</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Tailwind's JIT (Just-In-Time) compiler scans your HTML files and generates only the CSS classes actually used — resulting in a tiny production CSS file (&lt; 20KB). The design system uses CSS custom properties (variables) for brand colours that Tailwind references.</w:t>
                  </w:r>
                </w:p>
              </w:tc>
            </w:tr>
          </w:tbl>
          <w:p>
            <w:pPr>
              <w:spacing w:after="20" w:before="100"/>
              <w:ind w:left="200" w:right="0"/>
            </w:pPr>
            <w:r>
              <w:rPr>
                <w:rFonts w:ascii="Arial" w:cs="Arial" w:eastAsia="Arial" w:hAnsi="Arial"/>
                <w:b/>
                <w:bCs/>
                <w:i w:val="false"/>
                <w:iCs w:val="false"/>
                <w:color w:val="7C3AED"/>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btn-primary: bg-[#1A56DB] text-white px-6 py-3 rounded-xl font-semibold hover:bg-[#1648C0] transition-all</w:t>
            </w:r>
          </w:p>
          <w:p>
            <w:pPr>
              <w:spacing w:after="20" w:before="20"/>
              <w:ind w:left="200" w:right="0"/>
            </w:pPr>
            <w:r>
              <w:rPr>
                <w:rFonts w:ascii="Arial" w:cs="Arial" w:eastAsia="Arial" w:hAnsi="Arial"/>
                <w:b w:val="false"/>
                <w:bCs w:val="false"/>
                <w:i w:val="false"/>
                <w:iCs w:val="false"/>
                <w:color w:val="1E2A3A"/>
                <w:sz w:val="18"/>
                <w:szCs w:val="18"/>
              </w:rPr>
              <w:t xml:space="preserve">  ▸  OTP box: w-12 h-14 text-2xl font-bold text-center border-2 rounded-xl focus:ring-2 focus:ring-[#0D9488]</w:t>
            </w:r>
          </w:p>
          <w:p>
            <w:pPr>
              <w:spacing w:after="20" w:before="20"/>
              <w:ind w:left="200" w:right="0"/>
            </w:pPr>
            <w:r>
              <w:rPr>
                <w:rFonts w:ascii="Arial" w:cs="Arial" w:eastAsia="Arial" w:hAnsi="Arial"/>
                <w:b w:val="false"/>
                <w:bCs w:val="false"/>
                <w:i w:val="false"/>
                <w:iCs w:val="false"/>
                <w:color w:val="1E2A3A"/>
                <w:sz w:val="18"/>
                <w:szCs w:val="18"/>
              </w:rPr>
              <w:t xml:space="preserve">  ▸  loyalty card: bg-gradient-to-br from-[#F0FDF4] to-[#ECFDF5] rounded-2xl border-2 border-[#0D9488]</w:t>
            </w:r>
          </w:p>
          <w:p>
            <w:pPr>
              <w:spacing w:after="20" w:before="20"/>
              <w:ind w:left="200" w:right="0"/>
            </w:pPr>
            <w:r>
              <w:rPr>
                <w:rFonts w:ascii="Arial" w:cs="Arial" w:eastAsia="Arial" w:hAnsi="Arial"/>
                <w:b w:val="false"/>
                <w:bCs w:val="false"/>
                <w:i w:val="false"/>
                <w:iCs w:val="false"/>
                <w:color w:val="1E2A3A"/>
                <w:sz w:val="18"/>
                <w:szCs w:val="18"/>
              </w:rPr>
              <w:t xml:space="preserve">  ▸  Mobile-first: class='text-sm md:text-base lg:text-lg' — different sizes per breakpoint</w:t>
            </w:r>
          </w:p>
          <w:p>
            <w:pPr>
              <w:spacing w:after="20" w:before="20"/>
              <w:ind w:left="200" w:right="0"/>
            </w:pPr>
            <w:r>
              <w:rPr>
                <w:rFonts w:ascii="Arial" w:cs="Arial" w:eastAsia="Arial" w:hAnsi="Arial"/>
                <w:b w:val="false"/>
                <w:bCs w:val="false"/>
                <w:i w:val="false"/>
                <w:iCs w:val="false"/>
                <w:color w:val="1E2A3A"/>
                <w:sz w:val="18"/>
                <w:szCs w:val="18"/>
              </w:rPr>
              <w:t xml:space="preserve">  ▸  Stamp grid: grid grid-cols-5 gap-2 — 5 columns, 2-unit gap, responsive</w:t>
            </w:r>
          </w:p>
          <w:p>
            <w:pPr>
              <w:spacing w:after="60" w:before="60"/>
              <w:ind w:left="200" w:right="0"/>
            </w:pPr>
            <w:r>
              <w:rPr>
                <w:rFonts w:ascii="Arial" w:cs="Arial" w:eastAsia="Arial" w:hAnsi="Arial"/>
                <w:b/>
                <w:bCs/>
                <w:i w:val="false"/>
                <w:iCs w:val="false"/>
                <w:color w:val="7C3AED"/>
                <w:sz w:val="18"/>
                <w:szCs w:val="18"/>
              </w:rPr>
              <w:t xml:space="preserve">Connects to: </w:t>
            </w:r>
            <w:r>
              <w:rPr>
                <w:rFonts w:ascii="Arial" w:cs="Arial" w:eastAsia="Arial" w:hAnsi="Arial"/>
                <w:b w:val="false"/>
                <w:bCs w:val="false"/>
                <w:i/>
                <w:iCs/>
                <w:color w:val="64748B"/>
                <w:sz w:val="18"/>
                <w:szCs w:val="18"/>
              </w:rPr>
              <w:t xml:space="preserve">Stitch.ai (generates Tailwind classes), Jinja2 templates (where classes live), GSAP (adds motion on top of Tailwind layout)</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E2E8F0" w:sz="3"/>
              <w:bottom w:val="single" w:color="E2E8F0" w:sz="3"/>
              <w:right w:val="single" w:color="E2E8F0" w:sz="3"/>
            </w:tcBorders>
            <w:shd w:fill="FFFFFF" w:val="clear"/>
            <w:tcMar>
              <w:top w:type="dxa" w:w="0"/>
              <w:left w:type="dxa" w:w="0"/>
              <w:bottom w:type="dxa" w:w="0"/>
              <w:right w:type="dxa" w:w="0"/>
            </w:tcMar>
          </w:tcPr>
          <w:p>
            <w:pPr>
              <w:shd w:fill="7C3AED" w:val="clear"/>
              <w:spacing w:after="80" w:before="60"/>
              <w:ind w:left="200" w:right="200"/>
            </w:pPr>
            <w:r>
              <w:rPr>
                <w:rFonts w:ascii="Arial" w:cs="Arial" w:eastAsia="Arial" w:hAnsi="Arial"/>
                <w:b/>
                <w:bCs/>
                <w:i w:val="false"/>
                <w:iCs w:val="false"/>
                <w:color w:val="FFFFFF"/>
                <w:sz w:val="18"/>
                <w:szCs w:val="18"/>
              </w:rPr>
              <w:t xml:space="preserve">F-04</w:t>
            </w:r>
            <w:r>
              <w:rPr>
                <w:rFonts w:ascii="Arial" w:cs="Arial" w:eastAsia="Arial" w:hAnsi="Arial"/>
                <w:b/>
                <w:bCs/>
                <w:i w:val="false"/>
                <w:iCs w:val="false"/>
                <w:color w:val="FFFFFF"/>
                <w:sz w:val="26"/>
                <w:szCs w:val="26"/>
              </w:rPr>
              <w:t xml:space="preserve">   GSAP + ScrollTrigger</w:t>
            </w:r>
            <w:r>
              <w:rPr>
                <w:rFonts w:ascii="Arial" w:cs="Arial" w:eastAsia="Arial" w:hAnsi="Arial"/>
                <w:b w:val="false"/>
                <w:bCs w:val="false"/>
                <w:i/>
                <w:iCs/>
                <w:color w:val="FFFFFF"/>
                <w:sz w:val="18"/>
                <w:szCs w:val="18"/>
              </w:rPr>
              <w:t xml:space="preserve">   3.12</w:t>
            </w:r>
          </w:p>
          <w:p>
            <w:pPr>
              <w:spacing w:after="80" w:before="80"/>
              <w:ind w:left="200" w:right="200"/>
            </w:pPr>
            <w:r>
              <w:rPr>
                <w:rFonts w:ascii="Arial" w:cs="Arial" w:eastAsia="Arial" w:hAnsi="Arial"/>
                <w:b/>
                <w:bCs/>
                <w:i w:val="false"/>
                <w:iCs w:val="false"/>
                <w:color w:val="7C3AED"/>
                <w:sz w:val="18"/>
                <w:szCs w:val="18"/>
              </w:rPr>
              <w:t xml:space="preserve">Category: </w:t>
            </w:r>
            <w:r>
              <w:rPr>
                <w:rFonts w:ascii="Arial" w:cs="Arial" w:eastAsia="Arial" w:hAnsi="Arial"/>
                <w:b w:val="false"/>
                <w:bCs w:val="false"/>
                <w:i w:val="false"/>
                <w:iCs w:val="false"/>
                <w:color w:val="1E2A3A"/>
                <w:sz w:val="18"/>
                <w:szCs w:val="18"/>
              </w:rPr>
              <w:t xml:space="preserve">Animation Library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GSAP (GreenSock Animation Platform) is the industry-standard JavaScript animation library. ScrollTrigger is a GSAP plugin that ties animations to scroll position — elements animate as the user scrolls through a page.</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The QuickBite landing page uses scroll-driven storytelling: as you scroll, feature sections pin to the viewport, content fades in, and text slides up. This is powered by GSAP ScrollTrigger. Individual screen animations (OTP shake, stamp pulse, reward celebration) use GSAP tweens.</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GSAP uses gsap.to() to animate elements from their current state to a target state. ScrollTrigger attaches a GSAP animation to a scroll position: the animation plays as you enter a section, reverses as you leave. gsap.timeline() chains multiple animations in sequence.</w:t>
                  </w:r>
                </w:p>
              </w:tc>
            </w:tr>
          </w:tbl>
          <w:p>
            <w:pPr>
              <w:spacing w:after="20" w:before="100"/>
              <w:ind w:left="200" w:right="0"/>
            </w:pPr>
            <w:r>
              <w:rPr>
                <w:rFonts w:ascii="Arial" w:cs="Arial" w:eastAsia="Arial" w:hAnsi="Arial"/>
                <w:b/>
                <w:bCs/>
                <w:i w:val="false"/>
                <w:iCs w:val="false"/>
                <w:color w:val="7C3AED"/>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gsap.from('.feature-card', {opacity:0, y:40, duration:0.6, stagger:0.1, scrollTrigger: {trigger:'.features', start:'top 80%'}})</w:t>
            </w:r>
          </w:p>
          <w:p>
            <w:pPr>
              <w:spacing w:after="20" w:before="20"/>
              <w:ind w:left="200" w:right="0"/>
            </w:pPr>
            <w:r>
              <w:rPr>
                <w:rFonts w:ascii="Arial" w:cs="Arial" w:eastAsia="Arial" w:hAnsi="Arial"/>
                <w:b w:val="false"/>
                <w:bCs w:val="false"/>
                <w:i w:val="false"/>
                <w:iCs w:val="false"/>
                <w:color w:val="1E2A3A"/>
                <w:sz w:val="18"/>
                <w:szCs w:val="18"/>
              </w:rPr>
              <w:t xml:space="preserve">  ▸  Stamp animation: gsap.to('#stamp-'+count, {scale:1.3, duration:0.2, yoyo:true, repeat:1})</w:t>
            </w:r>
          </w:p>
          <w:p>
            <w:pPr>
              <w:spacing w:after="20" w:before="20"/>
              <w:ind w:left="200" w:right="0"/>
            </w:pPr>
            <w:r>
              <w:rPr>
                <w:rFonts w:ascii="Arial" w:cs="Arial" w:eastAsia="Arial" w:hAnsi="Arial"/>
                <w:b w:val="false"/>
                <w:bCs w:val="false"/>
                <w:i w:val="false"/>
                <w:iCs w:val="false"/>
                <w:color w:val="1E2A3A"/>
                <w:sz w:val="18"/>
                <w:szCs w:val="18"/>
              </w:rPr>
              <w:t xml:space="preserve">  ▸  OTP shake: gsap.to('#otp-group', {x:[-6,6,-6,6,0], duration:0.3}) on wrong code</w:t>
            </w:r>
          </w:p>
          <w:p>
            <w:pPr>
              <w:spacing w:after="20" w:before="20"/>
              <w:ind w:left="200" w:right="0"/>
            </w:pPr>
            <w:r>
              <w:rPr>
                <w:rFonts w:ascii="Arial" w:cs="Arial" w:eastAsia="Arial" w:hAnsi="Arial"/>
                <w:b w:val="false"/>
                <w:bCs w:val="false"/>
                <w:i w:val="false"/>
                <w:iCs w:val="false"/>
                <w:color w:val="1E2A3A"/>
                <w:sz w:val="18"/>
                <w:szCs w:val="18"/>
              </w:rPr>
              <w:t xml:space="preserve">  ▸  Reward unlock: gsap.timeline().to('.reward-overlay', {opacity:1, duration:0.4}).from('.reward-text', {y:30, opacity:0, duration:0.5})</w:t>
            </w:r>
          </w:p>
          <w:p>
            <w:pPr>
              <w:spacing w:after="20" w:before="20"/>
              <w:ind w:left="200" w:right="0"/>
            </w:pPr>
            <w:r>
              <w:rPr>
                <w:rFonts w:ascii="Arial" w:cs="Arial" w:eastAsia="Arial" w:hAnsi="Arial"/>
                <w:b w:val="false"/>
                <w:bCs w:val="false"/>
                <w:i w:val="false"/>
                <w:iCs w:val="false"/>
                <w:color w:val="1E2A3A"/>
                <w:sz w:val="18"/>
                <w:szCs w:val="18"/>
              </w:rPr>
              <w:t xml:space="preserve">  ▸  prefers-reduced-motion: if(window.matchMedia('(prefers-reduced-motion:reduce)').matches) gsap.globalTimeline.pause()</w:t>
            </w:r>
          </w:p>
          <w:p>
            <w:pPr>
              <w:spacing w:after="60" w:before="60"/>
              <w:ind w:left="200" w:right="0"/>
            </w:pPr>
            <w:r>
              <w:rPr>
                <w:rFonts w:ascii="Arial" w:cs="Arial" w:eastAsia="Arial" w:hAnsi="Arial"/>
                <w:b/>
                <w:bCs/>
                <w:i w:val="false"/>
                <w:iCs w:val="false"/>
                <w:color w:val="7C3AED"/>
                <w:sz w:val="18"/>
                <w:szCs w:val="18"/>
              </w:rPr>
              <w:t xml:space="preserve">Connects to: </w:t>
            </w:r>
            <w:r>
              <w:rPr>
                <w:rFonts w:ascii="Arial" w:cs="Arial" w:eastAsia="Arial" w:hAnsi="Arial"/>
                <w:b w:val="false"/>
                <w:bCs w:val="false"/>
                <w:i/>
                <w:iCs/>
                <w:color w:val="64748B"/>
                <w:sz w:val="18"/>
                <w:szCs w:val="18"/>
              </w:rPr>
              <w:t xml:space="preserve">Jinja2 templates (animations run in browser on template HTML), Three.js (GSAP tweens the 3D camera position), Stitch.ai (generates static HTML that GSAP then animates)</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E2E8F0" w:sz="3"/>
              <w:bottom w:val="single" w:color="E2E8F0" w:sz="3"/>
              <w:right w:val="single" w:color="E2E8F0" w:sz="3"/>
            </w:tcBorders>
            <w:shd w:fill="FFFFFF" w:val="clear"/>
            <w:tcMar>
              <w:top w:type="dxa" w:w="0"/>
              <w:left w:type="dxa" w:w="0"/>
              <w:bottom w:type="dxa" w:w="0"/>
              <w:right w:type="dxa" w:w="0"/>
            </w:tcMar>
          </w:tcPr>
          <w:p>
            <w:pPr>
              <w:shd w:fill="7C3AED" w:val="clear"/>
              <w:spacing w:after="80" w:before="60"/>
              <w:ind w:left="200" w:right="200"/>
            </w:pPr>
            <w:r>
              <w:rPr>
                <w:rFonts w:ascii="Arial" w:cs="Arial" w:eastAsia="Arial" w:hAnsi="Arial"/>
                <w:b/>
                <w:bCs/>
                <w:i w:val="false"/>
                <w:iCs w:val="false"/>
                <w:color w:val="FFFFFF"/>
                <w:sz w:val="18"/>
                <w:szCs w:val="18"/>
              </w:rPr>
              <w:t xml:space="preserve">F-05</w:t>
            </w:r>
            <w:r>
              <w:rPr>
                <w:rFonts w:ascii="Arial" w:cs="Arial" w:eastAsia="Arial" w:hAnsi="Arial"/>
                <w:b/>
                <w:bCs/>
                <w:i w:val="false"/>
                <w:iCs w:val="false"/>
                <w:color w:val="FFFFFF"/>
                <w:sz w:val="26"/>
                <w:szCs w:val="26"/>
              </w:rPr>
              <w:t xml:space="preserve">   Three.js</w:t>
            </w:r>
            <w:r>
              <w:rPr>
                <w:rFonts w:ascii="Arial" w:cs="Arial" w:eastAsia="Arial" w:hAnsi="Arial"/>
                <w:b w:val="false"/>
                <w:bCs w:val="false"/>
                <w:i/>
                <w:iCs/>
                <w:color w:val="FFFFFF"/>
                <w:sz w:val="18"/>
                <w:szCs w:val="18"/>
              </w:rPr>
              <w:t xml:space="preserve">   r128</w:t>
            </w:r>
          </w:p>
          <w:p>
            <w:pPr>
              <w:spacing w:after="80" w:before="80"/>
              <w:ind w:left="200" w:right="200"/>
            </w:pPr>
            <w:r>
              <w:rPr>
                <w:rFonts w:ascii="Arial" w:cs="Arial" w:eastAsia="Arial" w:hAnsi="Arial"/>
                <w:b/>
                <w:bCs/>
                <w:i w:val="false"/>
                <w:iCs w:val="false"/>
                <w:color w:val="7C3AED"/>
                <w:sz w:val="18"/>
                <w:szCs w:val="18"/>
              </w:rPr>
              <w:t xml:space="preserve">Category: </w:t>
            </w:r>
            <w:r>
              <w:rPr>
                <w:rFonts w:ascii="Arial" w:cs="Arial" w:eastAsia="Arial" w:hAnsi="Arial"/>
                <w:b w:val="false"/>
                <w:bCs w:val="false"/>
                <w:i w:val="false"/>
                <w:iCs w:val="false"/>
                <w:color w:val="1E2A3A"/>
                <w:sz w:val="18"/>
                <w:szCs w:val="18"/>
              </w:rPr>
              <w:t xml:space="preserve">3D WebGL Library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Three.js is a JavaScript library that makes 3D graphics accessible in a web browser using WebGL. WebGL is a browser API that uses the device's GPU (graphics card) for hardware-accelerated 3D rendering.</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The QuickBite landing page hero features a stylised 3D restaurant/plate model with cel-shading (cartoon-like rendering). This creates the 'Ghibli-inspired Divine Vector Pop Art' aesthetic. The model reacts to mouse movement and scroll depth.</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Three.js works by creating: a Scene (the 3D world), a Camera (your viewpoint), a Renderer (draws to an HTML canvas), Meshes (3D objects with geometry + material), and Lights. The animate() loop redraws the scene ~60 times per second.</w:t>
                  </w:r>
                </w:p>
              </w:tc>
            </w:tr>
          </w:tbl>
          <w:p>
            <w:pPr>
              <w:spacing w:after="20" w:before="100"/>
              <w:ind w:left="200" w:right="0"/>
            </w:pPr>
            <w:r>
              <w:rPr>
                <w:rFonts w:ascii="Arial" w:cs="Arial" w:eastAsia="Arial" w:hAnsi="Arial"/>
                <w:b/>
                <w:bCs/>
                <w:i w:val="false"/>
                <w:iCs w:val="false"/>
                <w:color w:val="7C3AED"/>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const scene = new THREE.Scene(); const camera = new THREE.PerspectiveCamera(75, w/h, 0.1, 100)</w:t>
            </w:r>
          </w:p>
          <w:p>
            <w:pPr>
              <w:spacing w:after="20" w:before="20"/>
              <w:ind w:left="200" w:right="0"/>
            </w:pPr>
            <w:r>
              <w:rPr>
                <w:rFonts w:ascii="Arial" w:cs="Arial" w:eastAsia="Arial" w:hAnsi="Arial"/>
                <w:b w:val="false"/>
                <w:bCs w:val="false"/>
                <w:i w:val="false"/>
                <w:iCs w:val="false"/>
                <w:color w:val="1E2A3A"/>
                <w:sz w:val="18"/>
                <w:szCs w:val="18"/>
              </w:rPr>
              <w:t xml:space="preserve">  ▸  const renderer = new THREE.WebGLRenderer({antialias:true, alpha:true})</w:t>
            </w:r>
          </w:p>
          <w:p>
            <w:pPr>
              <w:spacing w:after="20" w:before="20"/>
              <w:ind w:left="200" w:right="0"/>
            </w:pPr>
            <w:r>
              <w:rPr>
                <w:rFonts w:ascii="Arial" w:cs="Arial" w:eastAsia="Arial" w:hAnsi="Arial"/>
                <w:b w:val="false"/>
                <w:bCs w:val="false"/>
                <w:i w:val="false"/>
                <w:iCs w:val="false"/>
                <w:color w:val="1E2A3A"/>
                <w:sz w:val="18"/>
                <w:szCs w:val="18"/>
              </w:rPr>
              <w:t xml:space="preserve">  ▸  Cel-shading: MeshToonMaterial with gradientMap for cartoon-style colour banding</w:t>
            </w:r>
          </w:p>
          <w:p>
            <w:pPr>
              <w:spacing w:after="20" w:before="20"/>
              <w:ind w:left="200" w:right="0"/>
            </w:pPr>
            <w:r>
              <w:rPr>
                <w:rFonts w:ascii="Arial" w:cs="Arial" w:eastAsia="Arial" w:hAnsi="Arial"/>
                <w:b w:val="false"/>
                <w:bCs w:val="false"/>
                <w:i w:val="false"/>
                <w:iCs w:val="false"/>
                <w:color w:val="1E2A3A"/>
                <w:sz w:val="18"/>
                <w:szCs w:val="18"/>
              </w:rPr>
              <w:t xml:space="preserve">  ▸  Mouse reaction: document.addEventListener('mousemove', e =&gt; { targetX = e.clientX/window.innerWidth })</w:t>
            </w:r>
          </w:p>
          <w:p>
            <w:pPr>
              <w:spacing w:after="20" w:before="20"/>
              <w:ind w:left="200" w:right="0"/>
            </w:pPr>
            <w:r>
              <w:rPr>
                <w:rFonts w:ascii="Arial" w:cs="Arial" w:eastAsia="Arial" w:hAnsi="Arial"/>
                <w:b w:val="false"/>
                <w:bCs w:val="false"/>
                <w:i w:val="false"/>
                <w:iCs w:val="false"/>
                <w:color w:val="1E2A3A"/>
                <w:sz w:val="18"/>
                <w:szCs w:val="18"/>
              </w:rPr>
              <w:t xml:space="preserve">  ▸  Lerped rotation: mesh.rotation.y += (targetX * 0.5 - mesh.rotation.y) * 0.05 (smooth tracking)</w:t>
            </w:r>
          </w:p>
          <w:p>
            <w:pPr>
              <w:spacing w:after="60" w:before="60"/>
              <w:ind w:left="200" w:right="0"/>
            </w:pPr>
            <w:r>
              <w:rPr>
                <w:rFonts w:ascii="Arial" w:cs="Arial" w:eastAsia="Arial" w:hAnsi="Arial"/>
                <w:b/>
                <w:bCs/>
                <w:i w:val="false"/>
                <w:iCs w:val="false"/>
                <w:color w:val="7C3AED"/>
                <w:sz w:val="18"/>
                <w:szCs w:val="18"/>
              </w:rPr>
              <w:t xml:space="preserve">Connects to: </w:t>
            </w:r>
            <w:r>
              <w:rPr>
                <w:rFonts w:ascii="Arial" w:cs="Arial" w:eastAsia="Arial" w:hAnsi="Arial"/>
                <w:b w:val="false"/>
                <w:bCs w:val="false"/>
                <w:i/>
                <w:iCs/>
                <w:color w:val="64748B"/>
                <w:sz w:val="18"/>
                <w:szCs w:val="18"/>
              </w:rPr>
              <w:t xml:space="preserve">GSAP (animates camera position on scroll), Jinja2 landing template (canvas element in HTML), Stitch.ai (generates surrounding HTML layout)</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059669" w:sz="8"/>
              <w:bottom w:val="single" w:color="059669" w:sz="8"/>
              <w:right w:val="single" w:color="059669" w:sz="8"/>
            </w:tcBorders>
            <w:shd w:fill="059669" w:val="clear"/>
            <w:tcMar>
              <w:top w:type="dxa" w:w="160"/>
              <w:left w:type="dxa" w:w="240"/>
              <w:bottom w:type="dxa" w:w="160"/>
              <w:right w:type="dxa" w:w="240"/>
            </w:tcMar>
          </w:tcPr>
          <w:p>
            <w:pPr>
              <w:spacing w:after="40" w:before="60"/>
            </w:pPr>
            <w:r>
              <w:rPr>
                <w:rFonts w:ascii="Arial" w:cs="Arial" w:eastAsia="Arial" w:hAnsi="Arial"/>
                <w:b/>
                <w:bCs/>
                <w:i w:val="false"/>
                <w:iCs w:val="false"/>
                <w:color w:val="FFFFFF"/>
                <w:sz w:val="36"/>
                <w:szCs w:val="36"/>
              </w:rPr>
              <w:t xml:space="preserve">🤖  AI Provider Technologies</w:t>
            </w:r>
          </w:p>
          <w:p>
            <w:pPr>
              <w:spacing w:after="80" w:before="60"/>
            </w:pPr>
            <w:r>
              <w:rPr>
                <w:rFonts w:ascii="Arial" w:cs="Arial" w:eastAsia="Arial" w:hAnsi="Arial"/>
                <w:b w:val="false"/>
                <w:bCs w:val="false"/>
                <w:i/>
                <w:iCs/>
                <w:color w:val="FFFFFF"/>
                <w:sz w:val="20"/>
                <w:szCs w:val="20"/>
              </w:rPr>
              <w:t xml:space="preserve">The language models that generate reviews and draft responses</w:t>
            </w:r>
          </w:p>
        </w:tc>
      </w:tr>
    </w:tbl>
    <w:p>
      <w:pPr>
        <w:spacing w:after="0" w:before="0"/>
      </w:pPr>
      <w:r>
        <w:rPr>
          <w:sz w:val="100"/>
          <w:szCs w:val="100"/>
        </w:rPr>
        <w:t xml:space="preserve"/>
      </w:r>
    </w:p>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E2E8F0" w:sz="3"/>
              <w:bottom w:val="single" w:color="E2E8F0" w:sz="3"/>
              <w:right w:val="single" w:color="E2E8F0" w:sz="3"/>
            </w:tcBorders>
            <w:shd w:fill="FFFFFF" w:val="clear"/>
            <w:tcMar>
              <w:top w:type="dxa" w:w="0"/>
              <w:left w:type="dxa" w:w="0"/>
              <w:bottom w:type="dxa" w:w="0"/>
              <w:right w:type="dxa" w:w="0"/>
            </w:tcMar>
          </w:tcPr>
          <w:p>
            <w:pPr>
              <w:shd w:fill="059669" w:val="clear"/>
              <w:spacing w:after="80" w:before="60"/>
              <w:ind w:left="200" w:right="200"/>
            </w:pPr>
            <w:r>
              <w:rPr>
                <w:rFonts w:ascii="Arial" w:cs="Arial" w:eastAsia="Arial" w:hAnsi="Arial"/>
                <w:b/>
                <w:bCs/>
                <w:i w:val="false"/>
                <w:iCs w:val="false"/>
                <w:color w:val="FFFFFF"/>
                <w:sz w:val="18"/>
                <w:szCs w:val="18"/>
              </w:rPr>
              <w:t xml:space="preserve">A-01</w:t>
            </w:r>
            <w:r>
              <w:rPr>
                <w:rFonts w:ascii="Arial" w:cs="Arial" w:eastAsia="Arial" w:hAnsi="Arial"/>
                <w:b/>
                <w:bCs/>
                <w:i w:val="false"/>
                <w:iCs w:val="false"/>
                <w:color w:val="FFFFFF"/>
                <w:sz w:val="26"/>
                <w:szCs w:val="26"/>
              </w:rPr>
              <w:t xml:space="preserve">   OpenAI GPT-4o</w:t>
            </w:r>
            <w:r>
              <w:rPr>
                <w:rFonts w:ascii="Arial" w:cs="Arial" w:eastAsia="Arial" w:hAnsi="Arial"/>
                <w:b w:val="false"/>
                <w:bCs w:val="false"/>
                <w:i/>
                <w:iCs/>
                <w:color w:val="FFFFFF"/>
                <w:sz w:val="18"/>
                <w:szCs w:val="18"/>
              </w:rPr>
              <w:t xml:space="preserve">   API (gpt-4o)</w:t>
            </w:r>
          </w:p>
          <w:p>
            <w:pPr>
              <w:spacing w:after="80" w:before="80"/>
              <w:ind w:left="200" w:right="200"/>
            </w:pPr>
            <w:r>
              <w:rPr>
                <w:rFonts w:ascii="Arial" w:cs="Arial" w:eastAsia="Arial" w:hAnsi="Arial"/>
                <w:b/>
                <w:bCs/>
                <w:i w:val="false"/>
                <w:iCs w:val="false"/>
                <w:color w:val="059669"/>
                <w:sz w:val="18"/>
                <w:szCs w:val="18"/>
              </w:rPr>
              <w:t xml:space="preserve">Category: </w:t>
            </w:r>
            <w:r>
              <w:rPr>
                <w:rFonts w:ascii="Arial" w:cs="Arial" w:eastAsia="Arial" w:hAnsi="Arial"/>
                <w:b w:val="false"/>
                <w:bCs w:val="false"/>
                <w:i w:val="false"/>
                <w:iCs w:val="false"/>
                <w:color w:val="1E2A3A"/>
                <w:sz w:val="18"/>
                <w:szCs w:val="18"/>
              </w:rPr>
              <w:t xml:space="preserve">Primary AI Language Model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059669"/>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GPT-4o is OpenAI's most capable multimodal language model. It understands and generates human-like text across a vast range of tasks. The '4o' means 'omni' — it can handle text, images, and audio in a single model.</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059669"/>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GPT-4o generates the natural-language review drafts (customer flow) and owner response drafts (dashboard flow). It produces significantly more natural, personalised text than smaller models — critical for reviews that should feel like the customer wrote them, not a robot.</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059669"/>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The API is called via HTTP POST to /v1/chat/completions. You send a list of messages: a 'system' message (instructions to the AI) and a 'user' message (the input). The model responds with a generated message. Structured output mode forces the response to be valid JSON.</w:t>
                  </w:r>
                </w:p>
              </w:tc>
            </w:tr>
          </w:tbl>
          <w:p>
            <w:pPr>
              <w:spacing w:after="20" w:before="100"/>
              <w:ind w:left="200" w:right="0"/>
            </w:pPr>
            <w:r>
              <w:rPr>
                <w:rFonts w:ascii="Arial" w:cs="Arial" w:eastAsia="Arial" w:hAnsi="Arial"/>
                <w:b/>
                <w:bCs/>
                <w:i w:val="false"/>
                <w:iCs w:val="false"/>
                <w:color w:val="059669"/>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System prompt: 'You are writing a genuine Google review for {restaurant_name}. Sound like a real customer. Keep it 60-80 words. Mention the selected tags naturally.'</w:t>
            </w:r>
          </w:p>
          <w:p>
            <w:pPr>
              <w:spacing w:after="20" w:before="20"/>
              <w:ind w:left="200" w:right="0"/>
            </w:pPr>
            <w:r>
              <w:rPr>
                <w:rFonts w:ascii="Arial" w:cs="Arial" w:eastAsia="Arial" w:hAnsi="Arial"/>
                <w:b w:val="false"/>
                <w:bCs w:val="false"/>
                <w:i w:val="false"/>
                <w:iCs w:val="false"/>
                <w:color w:val="1E2A3A"/>
                <w:sz w:val="18"/>
                <w:szCs w:val="18"/>
              </w:rPr>
              <w:t xml:space="preserve">  ▸  User message: 'Rating: 5 stars. Tags: Crispy Dosa, Fast Service, Great Ambiance'</w:t>
            </w:r>
          </w:p>
          <w:p>
            <w:pPr>
              <w:spacing w:after="20" w:before="20"/>
              <w:ind w:left="200" w:right="0"/>
            </w:pPr>
            <w:r>
              <w:rPr>
                <w:rFonts w:ascii="Arial" w:cs="Arial" w:eastAsia="Arial" w:hAnsi="Arial"/>
                <w:b w:val="false"/>
                <w:bCs w:val="false"/>
                <w:i w:val="false"/>
                <w:iCs w:val="false"/>
                <w:color w:val="1E2A3A"/>
                <w:sz w:val="18"/>
                <w:szCs w:val="18"/>
              </w:rPr>
              <w:t xml:space="preserve">  ▸  response = openai.chat.completions.create(model='gpt-4o', messages=[...], max_tokens=200)</w:t>
            </w:r>
          </w:p>
          <w:p>
            <w:pPr>
              <w:spacing w:after="20" w:before="20"/>
              <w:ind w:left="200" w:right="0"/>
            </w:pPr>
            <w:r>
              <w:rPr>
                <w:rFonts w:ascii="Arial" w:cs="Arial" w:eastAsia="Arial" w:hAnsi="Arial"/>
                <w:b w:val="false"/>
                <w:bCs w:val="false"/>
                <w:i w:val="false"/>
                <w:iCs w:val="false"/>
                <w:color w:val="1E2A3A"/>
                <w:sz w:val="18"/>
                <w:szCs w:val="18"/>
              </w:rPr>
              <w:t xml:space="preserve">  ▸  AI cache: sha256(tenant_id + rating + sorted(tags)) as Redis key — identical inputs return cached draft</w:t>
            </w:r>
          </w:p>
          <w:p>
            <w:pPr>
              <w:spacing w:after="20" w:before="20"/>
              <w:ind w:left="200" w:right="0"/>
            </w:pPr>
            <w:r>
              <w:rPr>
                <w:rFonts w:ascii="Arial" w:cs="Arial" w:eastAsia="Arial" w:hAnsi="Arial"/>
                <w:b w:val="false"/>
                <w:bCs w:val="false"/>
                <w:i w:val="false"/>
                <w:iCs w:val="false"/>
                <w:color w:val="1E2A3A"/>
                <w:sz w:val="18"/>
                <w:szCs w:val="18"/>
              </w:rPr>
              <w:t xml:space="preserve">  ▸  Feature flag: if redis.get('ai_provider') == 'gemini': use Gemini instead (instant failover)</w:t>
            </w:r>
          </w:p>
          <w:p>
            <w:pPr>
              <w:spacing w:after="60" w:before="60"/>
              <w:ind w:left="200" w:right="0"/>
            </w:pPr>
            <w:r>
              <w:rPr>
                <w:rFonts w:ascii="Arial" w:cs="Arial" w:eastAsia="Arial" w:hAnsi="Arial"/>
                <w:b/>
                <w:bCs/>
                <w:i w:val="false"/>
                <w:iCs w:val="false"/>
                <w:color w:val="059669"/>
                <w:sz w:val="18"/>
                <w:szCs w:val="18"/>
              </w:rPr>
              <w:t xml:space="preserve">Connects to: </w:t>
            </w:r>
            <w:r>
              <w:rPr>
                <w:rFonts w:ascii="Arial" w:cs="Arial" w:eastAsia="Arial" w:hAnsi="Arial"/>
                <w:b w:val="false"/>
                <w:bCs w:val="false"/>
                <w:i/>
                <w:iCs/>
                <w:color w:val="64748B"/>
                <w:sz w:val="18"/>
                <w:szCs w:val="18"/>
              </w:rPr>
              <w:t xml:space="preserve">Redis (response cache + feature flag for failover), Celery (batch generation runs as background task), usage_service (tracks tokens used per tenant per month)</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E2E8F0" w:sz="3"/>
              <w:bottom w:val="single" w:color="E2E8F0" w:sz="3"/>
              <w:right w:val="single" w:color="E2E8F0" w:sz="3"/>
            </w:tcBorders>
            <w:shd w:fill="FFFFFF" w:val="clear"/>
            <w:tcMar>
              <w:top w:type="dxa" w:w="0"/>
              <w:left w:type="dxa" w:w="0"/>
              <w:bottom w:type="dxa" w:w="0"/>
              <w:right w:type="dxa" w:w="0"/>
            </w:tcMar>
          </w:tcPr>
          <w:p>
            <w:pPr>
              <w:shd w:fill="059669" w:val="clear"/>
              <w:spacing w:after="80" w:before="60"/>
              <w:ind w:left="200" w:right="200"/>
            </w:pPr>
            <w:r>
              <w:rPr>
                <w:rFonts w:ascii="Arial" w:cs="Arial" w:eastAsia="Arial" w:hAnsi="Arial"/>
                <w:b/>
                <w:bCs/>
                <w:i w:val="false"/>
                <w:iCs w:val="false"/>
                <w:color w:val="FFFFFF"/>
                <w:sz w:val="18"/>
                <w:szCs w:val="18"/>
              </w:rPr>
              <w:t xml:space="preserve">A-02</w:t>
            </w:r>
            <w:r>
              <w:rPr>
                <w:rFonts w:ascii="Arial" w:cs="Arial" w:eastAsia="Arial" w:hAnsi="Arial"/>
                <w:b/>
                <w:bCs/>
                <w:i w:val="false"/>
                <w:iCs w:val="false"/>
                <w:color w:val="FFFFFF"/>
                <w:sz w:val="26"/>
                <w:szCs w:val="26"/>
              </w:rPr>
              <w:t xml:space="preserve">   Google Gemini 1.5 Pro</w:t>
            </w:r>
            <w:r>
              <w:rPr>
                <w:rFonts w:ascii="Arial" w:cs="Arial" w:eastAsia="Arial" w:hAnsi="Arial"/>
                <w:b w:val="false"/>
                <w:bCs w:val="false"/>
                <w:i/>
                <w:iCs/>
                <w:color w:val="FFFFFF"/>
                <w:sz w:val="18"/>
                <w:szCs w:val="18"/>
              </w:rPr>
              <w:t xml:space="preserve">   API (gemini-1.5-pro)</w:t>
            </w:r>
          </w:p>
          <w:p>
            <w:pPr>
              <w:spacing w:after="80" w:before="80"/>
              <w:ind w:left="200" w:right="200"/>
            </w:pPr>
            <w:r>
              <w:rPr>
                <w:rFonts w:ascii="Arial" w:cs="Arial" w:eastAsia="Arial" w:hAnsi="Arial"/>
                <w:b/>
                <w:bCs/>
                <w:i w:val="false"/>
                <w:iCs w:val="false"/>
                <w:color w:val="059669"/>
                <w:sz w:val="18"/>
                <w:szCs w:val="18"/>
              </w:rPr>
              <w:t xml:space="preserve">Category: </w:t>
            </w:r>
            <w:r>
              <w:rPr>
                <w:rFonts w:ascii="Arial" w:cs="Arial" w:eastAsia="Arial" w:hAnsi="Arial"/>
                <w:b w:val="false"/>
                <w:bCs w:val="false"/>
                <w:i w:val="false"/>
                <w:iCs w:val="false"/>
                <w:color w:val="1E2A3A"/>
                <w:sz w:val="18"/>
                <w:szCs w:val="18"/>
              </w:rPr>
              <w:t xml:space="preserve">Fallback AI Language Model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059669"/>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Gemini 1.5 Pro is Google's multimodal AI model. It has a very large context window (up to 1 million tokens) and competitive performance on language tasks. It is the backup AI provider for QuickBite.</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059669"/>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If OpenAI's API goes down, has an outage, or hits rate limits, QuickBite automatically switches to Gemini with zero downtime. This is controlled by a Redis feature flag — no code deployment needed to switch providers. Gemini is also the primary model for Starter tier (lower cost).</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059669"/>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The API call structure is similar to OpenAI but uses Google's SDK. The response format is slightly different — the text is nested inside response.candidates[0].content.parts[0].text. The ai_engine.py service abstracts both providers behind a common interface.</w:t>
                  </w:r>
                </w:p>
              </w:tc>
            </w:tr>
          </w:tbl>
          <w:p>
            <w:pPr>
              <w:spacing w:after="20" w:before="100"/>
              <w:ind w:left="200" w:right="0"/>
            </w:pPr>
            <w:r>
              <w:rPr>
                <w:rFonts w:ascii="Arial" w:cs="Arial" w:eastAsia="Arial" w:hAnsi="Arial"/>
                <w:b/>
                <w:bCs/>
                <w:i w:val="false"/>
                <w:iCs w:val="false"/>
                <w:color w:val="059669"/>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class AIEngine: def generate(self, prompt) → delegates to OpenAI or Gemini based on flag</w:t>
            </w:r>
          </w:p>
          <w:p>
            <w:pPr>
              <w:spacing w:after="20" w:before="20"/>
              <w:ind w:left="200" w:right="0"/>
            </w:pPr>
            <w:r>
              <w:rPr>
                <w:rFonts w:ascii="Arial" w:cs="Arial" w:eastAsia="Arial" w:hAnsi="Arial"/>
                <w:b w:val="false"/>
                <w:bCs w:val="false"/>
                <w:i w:val="false"/>
                <w:iCs w:val="false"/>
                <w:color w:val="1E2A3A"/>
                <w:sz w:val="18"/>
                <w:szCs w:val="18"/>
              </w:rPr>
              <w:t xml:space="preserve">  ▸  gemini.generate_content([{"role":"user","parts":[prompt]}])</w:t>
            </w:r>
          </w:p>
          <w:p>
            <w:pPr>
              <w:spacing w:after="20" w:before="20"/>
              <w:ind w:left="200" w:right="0"/>
            </w:pPr>
            <w:r>
              <w:rPr>
                <w:rFonts w:ascii="Arial" w:cs="Arial" w:eastAsia="Arial" w:hAnsi="Arial"/>
                <w:b w:val="false"/>
                <w:bCs w:val="false"/>
                <w:i w:val="false"/>
                <w:iCs w:val="false"/>
                <w:color w:val="1E2A3A"/>
                <w:sz w:val="18"/>
                <w:szCs w:val="18"/>
              </w:rPr>
              <w:t xml:space="preserve">  ▸  Failover logic: try OpenAI → if TimeoutError or RateLimitError → log + call Gemini</w:t>
            </w:r>
          </w:p>
          <w:p>
            <w:pPr>
              <w:spacing w:after="20" w:before="20"/>
              <w:ind w:left="200" w:right="0"/>
            </w:pPr>
            <w:r>
              <w:rPr>
                <w:rFonts w:ascii="Arial" w:cs="Arial" w:eastAsia="Arial" w:hAnsi="Arial"/>
                <w:b w:val="false"/>
                <w:bCs w:val="false"/>
                <w:i w:val="false"/>
                <w:iCs w:val="false"/>
                <w:color w:val="1E2A3A"/>
                <w:sz w:val="18"/>
                <w:szCs w:val="18"/>
              </w:rPr>
              <w:t xml:space="preserve">  ▸  redis.set('ai_provider', 'gemini') → all future requests go to Gemini until manually reset</w:t>
            </w:r>
          </w:p>
          <w:p>
            <w:pPr>
              <w:spacing w:after="20" w:before="20"/>
              <w:ind w:left="200" w:right="0"/>
            </w:pPr>
            <w:r>
              <w:rPr>
                <w:rFonts w:ascii="Arial" w:cs="Arial" w:eastAsia="Arial" w:hAnsi="Arial"/>
                <w:b w:val="false"/>
                <w:bCs w:val="false"/>
                <w:i w:val="false"/>
                <w:iCs w:val="false"/>
                <w:color w:val="1E2A3A"/>
                <w:sz w:val="18"/>
                <w:szCs w:val="18"/>
              </w:rPr>
              <w:t xml:space="preserve">  ▸  Starter plan: AI_PROVIDER env var defaults to 'gemini' (cheaper per token for basic use)</w:t>
            </w:r>
          </w:p>
          <w:p>
            <w:pPr>
              <w:spacing w:after="60" w:before="60"/>
              <w:ind w:left="200" w:right="0"/>
            </w:pPr>
            <w:r>
              <w:rPr>
                <w:rFonts w:ascii="Arial" w:cs="Arial" w:eastAsia="Arial" w:hAnsi="Arial"/>
                <w:b/>
                <w:bCs/>
                <w:i w:val="false"/>
                <w:iCs w:val="false"/>
                <w:color w:val="059669"/>
                <w:sz w:val="18"/>
                <w:szCs w:val="18"/>
              </w:rPr>
              <w:t xml:space="preserve">Connects to: </w:t>
            </w:r>
            <w:r>
              <w:rPr>
                <w:rFonts w:ascii="Arial" w:cs="Arial" w:eastAsia="Arial" w:hAnsi="Arial"/>
                <w:b w:val="false"/>
                <w:bCs w:val="false"/>
                <w:i/>
                <w:iCs/>
                <w:color w:val="64748B"/>
                <w:sz w:val="18"/>
                <w:szCs w:val="18"/>
              </w:rPr>
              <w:t xml:space="preserve">Redis (feature flag controls which provider is active), Celery (batch tasks call ai_engine.generate()), usage_tracking (both providers count toward monthly limit)</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8"/>
              <w:left w:val="single" w:color="FF6B35" w:sz="8"/>
              <w:bottom w:val="single" w:color="FF6B35" w:sz="8"/>
              <w:right w:val="single" w:color="FF6B35" w:sz="8"/>
            </w:tcBorders>
            <w:shd w:fill="FF6B35" w:val="clear"/>
            <w:tcMar>
              <w:top w:type="dxa" w:w="160"/>
              <w:left w:type="dxa" w:w="240"/>
              <w:bottom w:type="dxa" w:w="160"/>
              <w:right w:type="dxa" w:w="240"/>
            </w:tcMar>
          </w:tcPr>
          <w:p>
            <w:pPr>
              <w:spacing w:after="40" w:before="60"/>
            </w:pPr>
            <w:r>
              <w:rPr>
                <w:rFonts w:ascii="Arial" w:cs="Arial" w:eastAsia="Arial" w:hAnsi="Arial"/>
                <w:b/>
                <w:bCs/>
                <w:i w:val="false"/>
                <w:iCs w:val="false"/>
                <w:color w:val="FFFFFF"/>
                <w:sz w:val="36"/>
                <w:szCs w:val="36"/>
              </w:rPr>
              <w:t xml:space="preserve">📡  External Service Technologies</w:t>
            </w:r>
          </w:p>
          <w:p>
            <w:pPr>
              <w:spacing w:after="80" w:before="60"/>
            </w:pPr>
            <w:r>
              <w:rPr>
                <w:rFonts w:ascii="Arial" w:cs="Arial" w:eastAsia="Arial" w:hAnsi="Arial"/>
                <w:b w:val="false"/>
                <w:bCs w:val="false"/>
                <w:i/>
                <w:iCs/>
                <w:color w:val="FFFFFF"/>
                <w:sz w:val="20"/>
                <w:szCs w:val="20"/>
              </w:rPr>
              <w:t xml:space="preserve">Third-party APIs that power SMS, email, payments, and reviews</w:t>
            </w:r>
          </w:p>
        </w:tc>
      </w:tr>
    </w:tbl>
    <w:p>
      <w:pPr>
        <w:spacing w:after="0" w:before="0"/>
      </w:pPr>
      <w:r>
        <w:rPr>
          <w:sz w:val="100"/>
          <w:szCs w:val="100"/>
        </w:rPr>
        <w:t xml:space="preserve"/>
      </w:r>
    </w:p>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8"/>
              <w:left w:val="single" w:color="E2E8F0" w:sz="3"/>
              <w:bottom w:val="single" w:color="E2E8F0" w:sz="3"/>
              <w:right w:val="single" w:color="E2E8F0" w:sz="3"/>
            </w:tcBorders>
            <w:shd w:fill="FFFFFF" w:val="clear"/>
            <w:tcMar>
              <w:top w:type="dxa" w:w="0"/>
              <w:left w:type="dxa" w:w="0"/>
              <w:bottom w:type="dxa" w:w="0"/>
              <w:right w:type="dxa" w:w="0"/>
            </w:tcMar>
          </w:tcPr>
          <w:p>
            <w:pPr>
              <w:shd w:fill="FF6B35" w:val="clear"/>
              <w:spacing w:after="80" w:before="60"/>
              <w:ind w:left="200" w:right="200"/>
            </w:pPr>
            <w:r>
              <w:rPr>
                <w:rFonts w:ascii="Arial" w:cs="Arial" w:eastAsia="Arial" w:hAnsi="Arial"/>
                <w:b/>
                <w:bCs/>
                <w:i w:val="false"/>
                <w:iCs w:val="false"/>
                <w:color w:val="FFFFFF"/>
                <w:sz w:val="18"/>
                <w:szCs w:val="18"/>
              </w:rPr>
              <w:t xml:space="preserve">E-01</w:t>
            </w:r>
            <w:r>
              <w:rPr>
                <w:rFonts w:ascii="Arial" w:cs="Arial" w:eastAsia="Arial" w:hAnsi="Arial"/>
                <w:b/>
                <w:bCs/>
                <w:i w:val="false"/>
                <w:iCs w:val="false"/>
                <w:color w:val="FFFFFF"/>
                <w:sz w:val="26"/>
                <w:szCs w:val="26"/>
              </w:rPr>
              <w:t xml:space="preserve">   Twilio</w:t>
            </w:r>
            <w:r>
              <w:rPr>
                <w:rFonts w:ascii="Arial" w:cs="Arial" w:eastAsia="Arial" w:hAnsi="Arial"/>
                <w:b w:val="false"/>
                <w:bCs w:val="false"/>
                <w:i/>
                <w:iCs/>
                <w:color w:val="FFFFFF"/>
                <w:sz w:val="18"/>
                <w:szCs w:val="18"/>
              </w:rPr>
              <w:t xml:space="preserve">   REST API v2010</w:t>
            </w:r>
          </w:p>
          <w:p>
            <w:pPr>
              <w:spacing w:after="80" w:before="80"/>
              <w:ind w:left="200" w:right="200"/>
            </w:pPr>
            <w:r>
              <w:rPr>
                <w:rFonts w:ascii="Arial" w:cs="Arial" w:eastAsia="Arial" w:hAnsi="Arial"/>
                <w:b/>
                <w:bCs/>
                <w:i w:val="false"/>
                <w:iCs w:val="false"/>
                <w:color w:val="FF6B35"/>
                <w:sz w:val="18"/>
                <w:szCs w:val="18"/>
              </w:rPr>
              <w:t xml:space="preserve">Category: </w:t>
            </w:r>
            <w:r>
              <w:rPr>
                <w:rFonts w:ascii="Arial" w:cs="Arial" w:eastAsia="Arial" w:hAnsi="Arial"/>
                <w:b w:val="false"/>
                <w:bCs w:val="false"/>
                <w:i w:val="false"/>
                <w:iCs w:val="false"/>
                <w:color w:val="1E2A3A"/>
                <w:sz w:val="18"/>
                <w:szCs w:val="18"/>
              </w:rPr>
              <w:t xml:space="preserve">SMS + WhatsApp Provider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FF6B35"/>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Twilio is a cloud communications platform that provides APIs for sending SMS messages, WhatsApp messages, making voice calls, and more. You call their REST API and they handle the global carrier network to deliver messages.</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FF6B35"/>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Twilio handles two critical flows in QuickBite: (1) OTP delivery via SMS — the 6-digit code customers receive to log in to their loyalty account, and (2) WhatsApp reward notifications — 'Your free coffee is ready!' sent automatically when a stamp threshold is reached (Pro+ only).</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FF6B35"/>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An SMS is sent by making an HTTP POST to Twilio's Messages endpoint with your credentials, the destination number, the sender number, and the message body. Twilio returns a message SID (unique ID) and sends webhook callbacks to your endpoint when delivery status changes.</w:t>
                  </w:r>
                </w:p>
              </w:tc>
            </w:tr>
          </w:tbl>
          <w:p>
            <w:pPr>
              <w:spacing w:after="20" w:before="100"/>
              <w:ind w:left="200" w:right="0"/>
            </w:pPr>
            <w:r>
              <w:rPr>
                <w:rFonts w:ascii="Arial" w:cs="Arial" w:eastAsia="Arial" w:hAnsi="Arial"/>
                <w:b/>
                <w:bCs/>
                <w:i w:val="false"/>
                <w:iCs w:val="false"/>
                <w:color w:val="FF6B35"/>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POST https://api.twilio.com/2010-04-01/Accounts/{SID}/Messages.json</w:t>
            </w:r>
          </w:p>
          <w:p>
            <w:pPr>
              <w:spacing w:after="20" w:before="20"/>
              <w:ind w:left="200" w:right="0"/>
            </w:pPr>
            <w:r>
              <w:rPr>
                <w:rFonts w:ascii="Arial" w:cs="Arial" w:eastAsia="Arial" w:hAnsi="Arial"/>
                <w:b w:val="false"/>
                <w:bCs w:val="false"/>
                <w:i w:val="false"/>
                <w:iCs w:val="false"/>
                <w:color w:val="1E2A3A"/>
                <w:sz w:val="18"/>
                <w:szCs w:val="18"/>
              </w:rPr>
              <w:t xml:space="preserve">  ▸  Body: To=+919876543210&amp;From=+14155552671&amp;Body=Your QuickBite code: 847291</w:t>
            </w:r>
          </w:p>
          <w:p>
            <w:pPr>
              <w:spacing w:after="20" w:before="20"/>
              <w:ind w:left="200" w:right="0"/>
            </w:pPr>
            <w:r>
              <w:rPr>
                <w:rFonts w:ascii="Arial" w:cs="Arial" w:eastAsia="Arial" w:hAnsi="Arial"/>
                <w:b w:val="false"/>
                <w:bCs w:val="false"/>
                <w:i w:val="false"/>
                <w:iCs w:val="false"/>
                <w:color w:val="1E2A3A"/>
                <w:sz w:val="18"/>
                <w:szCs w:val="18"/>
              </w:rPr>
              <w:t xml:space="preserve">  ▸  WhatsApp: To=whatsapp:+919876543210&amp;From=whatsapp:+14155238886&amp;Body=template_text</w:t>
            </w:r>
          </w:p>
          <w:p>
            <w:pPr>
              <w:spacing w:after="20" w:before="20"/>
              <w:ind w:left="200" w:right="0"/>
            </w:pPr>
            <w:r>
              <w:rPr>
                <w:rFonts w:ascii="Arial" w:cs="Arial" w:eastAsia="Arial" w:hAnsi="Arial"/>
                <w:b w:val="false"/>
                <w:bCs w:val="false"/>
                <w:i w:val="false"/>
                <w:iCs w:val="false"/>
                <w:color w:val="1E2A3A"/>
                <w:sz w:val="18"/>
                <w:szCs w:val="18"/>
              </w:rPr>
              <w:t xml:space="preserve">  ▸  Webhook: Twilio POSTs to /webhooks/twilio when message delivered/failed</w:t>
            </w:r>
          </w:p>
          <w:p>
            <w:pPr>
              <w:spacing w:after="20" w:before="20"/>
              <w:ind w:left="200" w:right="0"/>
            </w:pPr>
            <w:r>
              <w:rPr>
                <w:rFonts w:ascii="Arial" w:cs="Arial" w:eastAsia="Arial" w:hAnsi="Arial"/>
                <w:b w:val="false"/>
                <w:bCs w:val="false"/>
                <w:i w:val="false"/>
                <w:iCs w:val="false"/>
                <w:color w:val="1E2A3A"/>
                <w:sz w:val="18"/>
                <w:szCs w:val="18"/>
              </w:rPr>
              <w:t xml:space="preserve">  ▸  Strategy pattern: BaseSMSProvider → TwilioProvider (can swap to Plivo without changing business logic)</w:t>
            </w:r>
          </w:p>
          <w:p>
            <w:pPr>
              <w:spacing w:after="60" w:before="60"/>
              <w:ind w:left="200" w:right="0"/>
            </w:pPr>
            <w:r>
              <w:rPr>
                <w:rFonts w:ascii="Arial" w:cs="Arial" w:eastAsia="Arial" w:hAnsi="Arial"/>
                <w:b/>
                <w:bCs/>
                <w:i w:val="false"/>
                <w:iCs w:val="false"/>
                <w:color w:val="FF6B35"/>
                <w:sz w:val="18"/>
                <w:szCs w:val="18"/>
              </w:rPr>
              <w:t xml:space="preserve">Connects to: </w:t>
            </w:r>
            <w:r>
              <w:rPr>
                <w:rFonts w:ascii="Arial" w:cs="Arial" w:eastAsia="Arial" w:hAnsi="Arial"/>
                <w:b w:val="false"/>
                <w:bCs w:val="false"/>
                <w:i/>
                <w:iCs/>
                <w:color w:val="64748B"/>
                <w:sz w:val="18"/>
                <w:szCs w:val="18"/>
              </w:rPr>
              <w:t xml:space="preserve">customer_otp_service.py (OTP SMS), loyalty_service.py (reward WhatsApp), Celery (reward dispatch task), messaging_service.py (abstract provider layer)</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8"/>
              <w:left w:val="single" w:color="E2E8F0" w:sz="3"/>
              <w:bottom w:val="single" w:color="E2E8F0" w:sz="3"/>
              <w:right w:val="single" w:color="E2E8F0" w:sz="3"/>
            </w:tcBorders>
            <w:shd w:fill="FFFFFF" w:val="clear"/>
            <w:tcMar>
              <w:top w:type="dxa" w:w="0"/>
              <w:left w:type="dxa" w:w="0"/>
              <w:bottom w:type="dxa" w:w="0"/>
              <w:right w:type="dxa" w:w="0"/>
            </w:tcMar>
          </w:tcPr>
          <w:p>
            <w:pPr>
              <w:shd w:fill="FF6B35" w:val="clear"/>
              <w:spacing w:after="80" w:before="60"/>
              <w:ind w:left="200" w:right="200"/>
            </w:pPr>
            <w:r>
              <w:rPr>
                <w:rFonts w:ascii="Arial" w:cs="Arial" w:eastAsia="Arial" w:hAnsi="Arial"/>
                <w:b/>
                <w:bCs/>
                <w:i w:val="false"/>
                <w:iCs w:val="false"/>
                <w:color w:val="FFFFFF"/>
                <w:sz w:val="18"/>
                <w:szCs w:val="18"/>
              </w:rPr>
              <w:t xml:space="preserve">E-02</w:t>
            </w:r>
            <w:r>
              <w:rPr>
                <w:rFonts w:ascii="Arial" w:cs="Arial" w:eastAsia="Arial" w:hAnsi="Arial"/>
                <w:b/>
                <w:bCs/>
                <w:i w:val="false"/>
                <w:iCs w:val="false"/>
                <w:color w:val="FFFFFF"/>
                <w:sz w:val="26"/>
                <w:szCs w:val="26"/>
              </w:rPr>
              <w:t xml:space="preserve">   SendGrid</w:t>
            </w:r>
            <w:r>
              <w:rPr>
                <w:rFonts w:ascii="Arial" w:cs="Arial" w:eastAsia="Arial" w:hAnsi="Arial"/>
                <w:b w:val="false"/>
                <w:bCs w:val="false"/>
                <w:i/>
                <w:iCs/>
                <w:color w:val="FFFFFF"/>
                <w:sz w:val="18"/>
                <w:szCs w:val="18"/>
              </w:rPr>
              <w:t xml:space="preserve">   v3 API</w:t>
            </w:r>
          </w:p>
          <w:p>
            <w:pPr>
              <w:spacing w:after="80" w:before="80"/>
              <w:ind w:left="200" w:right="200"/>
            </w:pPr>
            <w:r>
              <w:rPr>
                <w:rFonts w:ascii="Arial" w:cs="Arial" w:eastAsia="Arial" w:hAnsi="Arial"/>
                <w:b/>
                <w:bCs/>
                <w:i w:val="false"/>
                <w:iCs w:val="false"/>
                <w:color w:val="FF6B35"/>
                <w:sz w:val="18"/>
                <w:szCs w:val="18"/>
              </w:rPr>
              <w:t xml:space="preserve">Category: </w:t>
            </w:r>
            <w:r>
              <w:rPr>
                <w:rFonts w:ascii="Arial" w:cs="Arial" w:eastAsia="Arial" w:hAnsi="Arial"/>
                <w:b w:val="false"/>
                <w:bCs w:val="false"/>
                <w:i w:val="false"/>
                <w:iCs w:val="false"/>
                <w:color w:val="1E2A3A"/>
                <w:sz w:val="18"/>
                <w:szCs w:val="18"/>
              </w:rPr>
              <w:t xml:space="preserve">Transactional Email Provider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FF6B35"/>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SendGrid is an email delivery service. It provides a REST API for sending transactional emails (verification, password reset, OTP) and marketing emails (campaigns). It handles email server management, deliverability, and spam compliance.</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FF6B35"/>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QuickBite uses SendGrid for three purposes: (1) Email OTP delivery for customers who prefer email login over SMS, (2) account verification emails for Owner/Manager registration, and (3) monthly reputation report emails with review analytics summaries.</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FF6B35"/>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Emails are sent via POST to /v3/mail/send. Dynamic templates store the email HTML in SendGrid's dashboard — the API call just passes a template ID and the dynamic variables to fill in (customer name, OTP code, report data). This separates email design from code.</w:t>
                  </w:r>
                </w:p>
              </w:tc>
            </w:tr>
          </w:tbl>
          <w:p>
            <w:pPr>
              <w:spacing w:after="20" w:before="100"/>
              <w:ind w:left="200" w:right="0"/>
            </w:pPr>
            <w:r>
              <w:rPr>
                <w:rFonts w:ascii="Arial" w:cs="Arial" w:eastAsia="Arial" w:hAnsi="Arial"/>
                <w:b/>
                <w:bCs/>
                <w:i w:val="false"/>
                <w:iCs w:val="false"/>
                <w:color w:val="FF6B35"/>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POST https://api.sendgrid.com/v3/mail/send</w:t>
            </w:r>
          </w:p>
          <w:p>
            <w:pPr>
              <w:spacing w:after="20" w:before="20"/>
              <w:ind w:left="200" w:right="0"/>
            </w:pPr>
            <w:r>
              <w:rPr>
                <w:rFonts w:ascii="Arial" w:cs="Arial" w:eastAsia="Arial" w:hAnsi="Arial"/>
                <w:b w:val="false"/>
                <w:bCs w:val="false"/>
                <w:i w:val="false"/>
                <w:iCs w:val="false"/>
                <w:color w:val="1E2A3A"/>
                <w:sz w:val="18"/>
                <w:szCs w:val="18"/>
              </w:rPr>
              <w:t xml:space="preserve">  ▸  Body: {to:[{email:'user@example.com'}], template_id:'d-xxxx', dynamic_template_data:{otp:'847291'}}</w:t>
            </w:r>
          </w:p>
          <w:p>
            <w:pPr>
              <w:spacing w:after="20" w:before="20"/>
              <w:ind w:left="200" w:right="0"/>
            </w:pPr>
            <w:r>
              <w:rPr>
                <w:rFonts w:ascii="Arial" w:cs="Arial" w:eastAsia="Arial" w:hAnsi="Arial"/>
                <w:b w:val="false"/>
                <w:bCs w:val="false"/>
                <w:i w:val="false"/>
                <w:iCs w:val="false"/>
                <w:color w:val="1E2A3A"/>
                <w:sz w:val="18"/>
                <w:szCs w:val="18"/>
              </w:rPr>
              <w:t xml:space="preserve">  ▸  Email OTP template: subject='Your QuickBite login code', body='Your code is: {{otp}} (expires in 5 minutes)'</w:t>
            </w:r>
          </w:p>
          <w:p>
            <w:pPr>
              <w:spacing w:after="20" w:before="20"/>
              <w:ind w:left="200" w:right="0"/>
            </w:pPr>
            <w:r>
              <w:rPr>
                <w:rFonts w:ascii="Arial" w:cs="Arial" w:eastAsia="Arial" w:hAnsi="Arial"/>
                <w:b w:val="false"/>
                <w:bCs w:val="false"/>
                <w:i w:val="false"/>
                <w:iCs w:val="false"/>
                <w:color w:val="1E2A3A"/>
                <w:sz w:val="18"/>
                <w:szCs w:val="18"/>
              </w:rPr>
              <w:t xml:space="preserve">  ▸  Delivery webhook: SendGrid POSTs to /webhooks/sendgrid when email opens/clicks/bounces</w:t>
            </w:r>
          </w:p>
          <w:p>
            <w:pPr>
              <w:spacing w:after="20" w:before="20"/>
              <w:ind w:left="200" w:right="0"/>
            </w:pPr>
            <w:r>
              <w:rPr>
                <w:rFonts w:ascii="Arial" w:cs="Arial" w:eastAsia="Arial" w:hAnsi="Arial"/>
                <w:b w:val="false"/>
                <w:bCs w:val="false"/>
                <w:i w:val="false"/>
                <w:iCs w:val="false"/>
                <w:color w:val="1E2A3A"/>
                <w:sz w:val="18"/>
                <w:szCs w:val="18"/>
              </w:rPr>
              <w:t xml:space="preserve">  ▸  From address must be a verified sender in SendGrid dashboard — prevents spam flagging</w:t>
            </w:r>
          </w:p>
          <w:p>
            <w:pPr>
              <w:spacing w:after="60" w:before="60"/>
              <w:ind w:left="200" w:right="0"/>
            </w:pPr>
            <w:r>
              <w:rPr>
                <w:rFonts w:ascii="Arial" w:cs="Arial" w:eastAsia="Arial" w:hAnsi="Arial"/>
                <w:b/>
                <w:bCs/>
                <w:i w:val="false"/>
                <w:iCs w:val="false"/>
                <w:color w:val="FF6B35"/>
                <w:sz w:val="18"/>
                <w:szCs w:val="18"/>
              </w:rPr>
              <w:t xml:space="preserve">Connects to: </w:t>
            </w:r>
            <w:r>
              <w:rPr>
                <w:rFonts w:ascii="Arial" w:cs="Arial" w:eastAsia="Arial" w:hAnsi="Arial"/>
                <w:b w:val="false"/>
                <w:bCs w:val="false"/>
                <w:i/>
                <w:iCs/>
                <w:color w:val="64748B"/>
                <w:sz w:val="18"/>
                <w:szCs w:val="18"/>
              </w:rPr>
              <w:t xml:space="preserve">customer_otp_service.py (email OTP), auth_service.py (verification email), Celery (monthly report task), messaging_service.py</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8"/>
              <w:left w:val="single" w:color="E2E8F0" w:sz="3"/>
              <w:bottom w:val="single" w:color="E2E8F0" w:sz="3"/>
              <w:right w:val="single" w:color="E2E8F0" w:sz="3"/>
            </w:tcBorders>
            <w:shd w:fill="FFFFFF" w:val="clear"/>
            <w:tcMar>
              <w:top w:type="dxa" w:w="0"/>
              <w:left w:type="dxa" w:w="0"/>
              <w:bottom w:type="dxa" w:w="0"/>
              <w:right w:type="dxa" w:w="0"/>
            </w:tcMar>
          </w:tcPr>
          <w:p>
            <w:pPr>
              <w:shd w:fill="FF6B35" w:val="clear"/>
              <w:spacing w:after="80" w:before="60"/>
              <w:ind w:left="200" w:right="200"/>
            </w:pPr>
            <w:r>
              <w:rPr>
                <w:rFonts w:ascii="Arial" w:cs="Arial" w:eastAsia="Arial" w:hAnsi="Arial"/>
                <w:b/>
                <w:bCs/>
                <w:i w:val="false"/>
                <w:iCs w:val="false"/>
                <w:color w:val="FFFFFF"/>
                <w:sz w:val="18"/>
                <w:szCs w:val="18"/>
              </w:rPr>
              <w:t xml:space="preserve">E-03</w:t>
            </w:r>
            <w:r>
              <w:rPr>
                <w:rFonts w:ascii="Arial" w:cs="Arial" w:eastAsia="Arial" w:hAnsi="Arial"/>
                <w:b/>
                <w:bCs/>
                <w:i w:val="false"/>
                <w:iCs w:val="false"/>
                <w:color w:val="FFFFFF"/>
                <w:sz w:val="26"/>
                <w:szCs w:val="26"/>
              </w:rPr>
              <w:t xml:space="preserve">   Google My Business API</w:t>
            </w:r>
            <w:r>
              <w:rPr>
                <w:rFonts w:ascii="Arial" w:cs="Arial" w:eastAsia="Arial" w:hAnsi="Arial"/>
                <w:b w:val="false"/>
                <w:bCs w:val="false"/>
                <w:i/>
                <w:iCs/>
                <w:color w:val="FFFFFF"/>
                <w:sz w:val="18"/>
                <w:szCs w:val="18"/>
              </w:rPr>
              <w:t xml:space="preserve">   v4.9</w:t>
            </w:r>
          </w:p>
          <w:p>
            <w:pPr>
              <w:spacing w:after="80" w:before="80"/>
              <w:ind w:left="200" w:right="200"/>
            </w:pPr>
            <w:r>
              <w:rPr>
                <w:rFonts w:ascii="Arial" w:cs="Arial" w:eastAsia="Arial" w:hAnsi="Arial"/>
                <w:b/>
                <w:bCs/>
                <w:i w:val="false"/>
                <w:iCs w:val="false"/>
                <w:color w:val="FF6B35"/>
                <w:sz w:val="18"/>
                <w:szCs w:val="18"/>
              </w:rPr>
              <w:t xml:space="preserve">Category: </w:t>
            </w:r>
            <w:r>
              <w:rPr>
                <w:rFonts w:ascii="Arial" w:cs="Arial" w:eastAsia="Arial" w:hAnsi="Arial"/>
                <w:b w:val="false"/>
                <w:bCs w:val="false"/>
                <w:i w:val="false"/>
                <w:iCs w:val="false"/>
                <w:color w:val="1E2A3A"/>
                <w:sz w:val="18"/>
                <w:szCs w:val="18"/>
              </w:rPr>
              <w:t xml:space="preserve">Review Management API</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FF6B35"/>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The Google My Business (GMB) API lets businesses programmatically manage their Google listing — fetching reviews that customers have posted, and posting replies to those reviews, all without logging into Google Maps manually.</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FF6B35"/>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This is QuickBite's core integration. Without it, review management would be entirely manual. The GMB sync fetches all new reviews every hour. When a Manager approves an AI response, QuickBite posts it directly to Google via the API — the owner never needs to open Google Maps.</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FF6B35"/>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Access requires OAuth 2.0 — the owner connects their Google account and grants QuickBite permission. The API uses an incremental 'page cursor' pattern: on each sync, the cursor from the last request is saved and used in the next to fetch only NEW reviews since the last sync.</w:t>
                  </w:r>
                </w:p>
              </w:tc>
            </w:tr>
          </w:tbl>
          <w:p>
            <w:pPr>
              <w:spacing w:after="20" w:before="100"/>
              <w:ind w:left="200" w:right="0"/>
            </w:pPr>
            <w:r>
              <w:rPr>
                <w:rFonts w:ascii="Arial" w:cs="Arial" w:eastAsia="Arial" w:hAnsi="Arial"/>
                <w:b/>
                <w:bCs/>
                <w:i w:val="false"/>
                <w:iCs w:val="false"/>
                <w:color w:val="FF6B35"/>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GET /v4/accounts/{account_id}/locations/{location_id}/reviews?pageToken={cursor}</w:t>
            </w:r>
          </w:p>
          <w:p>
            <w:pPr>
              <w:spacing w:after="20" w:before="20"/>
              <w:ind w:left="200" w:right="0"/>
            </w:pPr>
            <w:r>
              <w:rPr>
                <w:rFonts w:ascii="Arial" w:cs="Arial" w:eastAsia="Arial" w:hAnsi="Arial"/>
                <w:b w:val="false"/>
                <w:bCs w:val="false"/>
                <w:i w:val="false"/>
                <w:iCs w:val="false"/>
                <w:color w:val="1E2A3A"/>
                <w:sz w:val="18"/>
                <w:szCs w:val="18"/>
              </w:rPr>
              <w:t xml:space="preserve">  ▸  POST /v4/accounts/{account_id}/locations/{location_id}/reviews/{review_id}/reply</w:t>
            </w:r>
          </w:p>
          <w:p>
            <w:pPr>
              <w:spacing w:after="20" w:before="20"/>
              <w:ind w:left="200" w:right="0"/>
            </w:pPr>
            <w:r>
              <w:rPr>
                <w:rFonts w:ascii="Arial" w:cs="Arial" w:eastAsia="Arial" w:hAnsi="Arial"/>
                <w:b w:val="false"/>
                <w:bCs w:val="false"/>
                <w:i w:val="false"/>
                <w:iCs w:val="false"/>
                <w:color w:val="1E2A3A"/>
                <w:sz w:val="18"/>
                <w:szCs w:val="18"/>
              </w:rPr>
              <w:t xml:space="preserve">  ▸  Body: {comment: 'Thank you so much for the kind words! We hope to see you again soon.'}</w:t>
            </w:r>
          </w:p>
          <w:p>
            <w:pPr>
              <w:spacing w:after="20" w:before="20"/>
              <w:ind w:left="200" w:right="0"/>
            </w:pPr>
            <w:r>
              <w:rPr>
                <w:rFonts w:ascii="Arial" w:cs="Arial" w:eastAsia="Arial" w:hAnsi="Arial"/>
                <w:b w:val="false"/>
                <w:bCs w:val="false"/>
                <w:i w:val="false"/>
                <w:iCs w:val="false"/>
                <w:color w:val="1E2A3A"/>
                <w:sz w:val="18"/>
                <w:szCs w:val="18"/>
              </w:rPr>
              <w:t xml:space="preserve">  ▸  gmb_sync_cursor saved in google_business_profiles table after each successful sync</w:t>
            </w:r>
          </w:p>
          <w:p>
            <w:pPr>
              <w:spacing w:after="20" w:before="20"/>
              <w:ind w:left="200" w:right="0"/>
            </w:pPr>
            <w:r>
              <w:rPr>
                <w:rFonts w:ascii="Arial" w:cs="Arial" w:eastAsia="Arial" w:hAnsi="Arial"/>
                <w:b w:val="false"/>
                <w:bCs w:val="false"/>
                <w:i w:val="false"/>
                <w:iCs w:val="false"/>
                <w:color w:val="1E2A3A"/>
                <w:sz w:val="18"/>
                <w:szCs w:val="18"/>
              </w:rPr>
              <w:t xml:space="preserve">  ▸  Idempotency: before posting, check if review already has a reply to prevent duplicate posts</w:t>
            </w:r>
          </w:p>
          <w:p>
            <w:pPr>
              <w:spacing w:after="60" w:before="60"/>
              <w:ind w:left="200" w:right="0"/>
            </w:pPr>
            <w:r>
              <w:rPr>
                <w:rFonts w:ascii="Arial" w:cs="Arial" w:eastAsia="Arial" w:hAnsi="Arial"/>
                <w:b/>
                <w:bCs/>
                <w:i w:val="false"/>
                <w:iCs w:val="false"/>
                <w:color w:val="FF6B35"/>
                <w:sz w:val="18"/>
                <w:szCs w:val="18"/>
              </w:rPr>
              <w:t xml:space="preserve">Connects to: </w:t>
            </w:r>
            <w:r>
              <w:rPr>
                <w:rFonts w:ascii="Arial" w:cs="Arial" w:eastAsia="Arial" w:hAnsi="Arial"/>
                <w:b w:val="false"/>
                <w:bCs w:val="false"/>
                <w:i/>
                <w:iCs/>
                <w:color w:val="64748B"/>
                <w:sz w:val="18"/>
                <w:szCs w:val="18"/>
              </w:rPr>
              <w:t xml:space="preserve">Authlib (OAuth token management), google_business_profiles table (encrypted tokens + cursor), Celery (hourly sync task), review_responses table (approved responses queued here)</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8"/>
              <w:left w:val="single" w:color="E2E8F0" w:sz="3"/>
              <w:bottom w:val="single" w:color="E2E8F0" w:sz="3"/>
              <w:right w:val="single" w:color="E2E8F0" w:sz="3"/>
            </w:tcBorders>
            <w:shd w:fill="FFFFFF" w:val="clear"/>
            <w:tcMar>
              <w:top w:type="dxa" w:w="0"/>
              <w:left w:type="dxa" w:w="0"/>
              <w:bottom w:type="dxa" w:w="0"/>
              <w:right w:type="dxa" w:w="0"/>
            </w:tcMar>
          </w:tcPr>
          <w:p>
            <w:pPr>
              <w:shd w:fill="FF6B35" w:val="clear"/>
              <w:spacing w:after="80" w:before="60"/>
              <w:ind w:left="200" w:right="200"/>
            </w:pPr>
            <w:r>
              <w:rPr>
                <w:rFonts w:ascii="Arial" w:cs="Arial" w:eastAsia="Arial" w:hAnsi="Arial"/>
                <w:b/>
                <w:bCs/>
                <w:i w:val="false"/>
                <w:iCs w:val="false"/>
                <w:color w:val="FFFFFF"/>
                <w:sz w:val="18"/>
                <w:szCs w:val="18"/>
              </w:rPr>
              <w:t xml:space="preserve">E-04</w:t>
            </w:r>
            <w:r>
              <w:rPr>
                <w:rFonts w:ascii="Arial" w:cs="Arial" w:eastAsia="Arial" w:hAnsi="Arial"/>
                <w:b/>
                <w:bCs/>
                <w:i w:val="false"/>
                <w:iCs w:val="false"/>
                <w:color w:val="FFFFFF"/>
                <w:sz w:val="26"/>
                <w:szCs w:val="26"/>
              </w:rPr>
              <w:t xml:space="preserve">   Stripe</w:t>
            </w:r>
            <w:r>
              <w:rPr>
                <w:rFonts w:ascii="Arial" w:cs="Arial" w:eastAsia="Arial" w:hAnsi="Arial"/>
                <w:b w:val="false"/>
                <w:bCs w:val="false"/>
                <w:i/>
                <w:iCs/>
                <w:color w:val="FFFFFF"/>
                <w:sz w:val="18"/>
                <w:szCs w:val="18"/>
              </w:rPr>
              <w:t xml:space="preserve">   API 2024-04-10</w:t>
            </w:r>
          </w:p>
          <w:p>
            <w:pPr>
              <w:spacing w:after="80" w:before="80"/>
              <w:ind w:left="200" w:right="200"/>
            </w:pPr>
            <w:r>
              <w:rPr>
                <w:rFonts w:ascii="Arial" w:cs="Arial" w:eastAsia="Arial" w:hAnsi="Arial"/>
                <w:b/>
                <w:bCs/>
                <w:i w:val="false"/>
                <w:iCs w:val="false"/>
                <w:color w:val="FF6B35"/>
                <w:sz w:val="18"/>
                <w:szCs w:val="18"/>
              </w:rPr>
              <w:t xml:space="preserve">Category: </w:t>
            </w:r>
            <w:r>
              <w:rPr>
                <w:rFonts w:ascii="Arial" w:cs="Arial" w:eastAsia="Arial" w:hAnsi="Arial"/>
                <w:b w:val="false"/>
                <w:bCs w:val="false"/>
                <w:i w:val="false"/>
                <w:iCs w:val="false"/>
                <w:color w:val="1E2A3A"/>
                <w:sz w:val="18"/>
                <w:szCs w:val="18"/>
              </w:rPr>
              <w:t xml:space="preserve">Subscription Billing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FF6B35"/>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Stripe is the leading payments infrastructure platform. It handles subscription billing, trials, plan upgrades, payment method management, invoicing, and failed payment recovery — all via a REST API and webhook events.</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FF6B35"/>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QuickBite's monetisation runs entirely through Stripe. When a restaurant upgrades from Starter to Pro, Stripe handles the payment, sends webhooks to update the subscription status in our database, and handles the 14-day trial period. If payment fails, Stripe handles the retry logic and dunning emails.</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FF6B35"/>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Stripe works through two mechanisms: (1) API calls — creating subscriptions, checkout sessions, billing portal sessions, and (2) Webhooks — Stripe sends events to your server when things happen (payment succeeds, subscription cancels). You must verify the webhook signature to ensure it's really from Stripe.</w:t>
                  </w:r>
                </w:p>
              </w:tc>
            </w:tr>
          </w:tbl>
          <w:p>
            <w:pPr>
              <w:spacing w:after="20" w:before="100"/>
              <w:ind w:left="200" w:right="0"/>
            </w:pPr>
            <w:r>
              <w:rPr>
                <w:rFonts w:ascii="Arial" w:cs="Arial" w:eastAsia="Arial" w:hAnsi="Arial"/>
                <w:b/>
                <w:bCs/>
                <w:i w:val="false"/>
                <w:iCs w:val="false"/>
                <w:color w:val="FF6B35"/>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POST /v1/checkout/sessions — creates checkout URL for plan upgrade</w:t>
            </w:r>
          </w:p>
          <w:p>
            <w:pPr>
              <w:spacing w:after="20" w:before="20"/>
              <w:ind w:left="200" w:right="0"/>
            </w:pPr>
            <w:r>
              <w:rPr>
                <w:rFonts w:ascii="Arial" w:cs="Arial" w:eastAsia="Arial" w:hAnsi="Arial"/>
                <w:b w:val="false"/>
                <w:bCs w:val="false"/>
                <w:i w:val="false"/>
                <w:iCs w:val="false"/>
                <w:color w:val="1E2A3A"/>
                <w:sz w:val="18"/>
                <w:szCs w:val="18"/>
              </w:rPr>
              <w:t xml:space="preserve">  ▸  {price_id: 'price_pro_monthly', mode: 'subscription', trial_period_days: 14, success_url: '...'}</w:t>
            </w:r>
          </w:p>
          <w:p>
            <w:pPr>
              <w:spacing w:after="20" w:before="20"/>
              <w:ind w:left="200" w:right="0"/>
            </w:pPr>
            <w:r>
              <w:rPr>
                <w:rFonts w:ascii="Arial" w:cs="Arial" w:eastAsia="Arial" w:hAnsi="Arial"/>
                <w:b w:val="false"/>
                <w:bCs w:val="false"/>
                <w:i w:val="false"/>
                <w:iCs w:val="false"/>
                <w:color w:val="1E2A3A"/>
                <w:sz w:val="18"/>
                <w:szCs w:val="18"/>
              </w:rPr>
              <w:t xml:space="preserve">  ▸  Webhook handler: verify Stripe-Signature header with stripe.Webhook.construct_event()</w:t>
            </w:r>
          </w:p>
          <w:p>
            <w:pPr>
              <w:spacing w:after="20" w:before="20"/>
              <w:ind w:left="200" w:right="0"/>
            </w:pPr>
            <w:r>
              <w:rPr>
                <w:rFonts w:ascii="Arial" w:cs="Arial" w:eastAsia="Arial" w:hAnsi="Arial"/>
                <w:b w:val="false"/>
                <w:bCs w:val="false"/>
                <w:i w:val="false"/>
                <w:iCs w:val="false"/>
                <w:color w:val="1E2A3A"/>
                <w:sz w:val="18"/>
                <w:szCs w:val="18"/>
              </w:rPr>
              <w:t xml:space="preserve">  ▸  Events handled: invoice.payment_succeeded, invoice.payment_failed, customer.subscription.updated</w:t>
            </w:r>
          </w:p>
          <w:p>
            <w:pPr>
              <w:spacing w:after="20" w:before="20"/>
              <w:ind w:left="200" w:right="0"/>
            </w:pPr>
            <w:r>
              <w:rPr>
                <w:rFonts w:ascii="Arial" w:cs="Arial" w:eastAsia="Arial" w:hAnsi="Arial"/>
                <w:b w:val="false"/>
                <w:bCs w:val="false"/>
                <w:i w:val="false"/>
                <w:iCs w:val="false"/>
                <w:color w:val="1E2A3A"/>
                <w:sz w:val="18"/>
                <w:szCs w:val="18"/>
              </w:rPr>
              <w:t xml:space="preserve">  ▸  Stripe Customer Portal: POST /v1/billing_portal/sessions → returns URL for self-service billing management</w:t>
            </w:r>
          </w:p>
          <w:p>
            <w:pPr>
              <w:spacing w:after="60" w:before="60"/>
              <w:ind w:left="200" w:right="0"/>
            </w:pPr>
            <w:r>
              <w:rPr>
                <w:rFonts w:ascii="Arial" w:cs="Arial" w:eastAsia="Arial" w:hAnsi="Arial"/>
                <w:b/>
                <w:bCs/>
                <w:i w:val="false"/>
                <w:iCs w:val="false"/>
                <w:color w:val="FF6B35"/>
                <w:sz w:val="18"/>
                <w:szCs w:val="18"/>
              </w:rPr>
              <w:t xml:space="preserve">Connects to: </w:t>
            </w:r>
            <w:r>
              <w:rPr>
                <w:rFonts w:ascii="Arial" w:cs="Arial" w:eastAsia="Arial" w:hAnsi="Arial"/>
                <w:b w:val="false"/>
                <w:bCs w:val="false"/>
                <w:i/>
                <w:iCs/>
                <w:color w:val="64748B"/>
                <w:sz w:val="18"/>
                <w:szCs w:val="18"/>
              </w:rPr>
              <w:t xml:space="preserve">subscriptions table (plan status updated by webhooks), billing_service.py (Stripe API calls), Celery (sends invoice.payment_failed → grace period → downgrade sequence)</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8"/>
              <w:left w:val="single" w:color="E2E8F0" w:sz="3"/>
              <w:bottom w:val="single" w:color="E2E8F0" w:sz="3"/>
              <w:right w:val="single" w:color="E2E8F0" w:sz="3"/>
            </w:tcBorders>
            <w:shd w:fill="FFFFFF" w:val="clear"/>
            <w:tcMar>
              <w:top w:type="dxa" w:w="0"/>
              <w:left w:type="dxa" w:w="0"/>
              <w:bottom w:type="dxa" w:w="0"/>
              <w:right w:type="dxa" w:w="0"/>
            </w:tcMar>
          </w:tcPr>
          <w:p>
            <w:pPr>
              <w:shd w:fill="FF6B35" w:val="clear"/>
              <w:spacing w:after="80" w:before="60"/>
              <w:ind w:left="200" w:right="200"/>
            </w:pPr>
            <w:r>
              <w:rPr>
                <w:rFonts w:ascii="Arial" w:cs="Arial" w:eastAsia="Arial" w:hAnsi="Arial"/>
                <w:b/>
                <w:bCs/>
                <w:i w:val="false"/>
                <w:iCs w:val="false"/>
                <w:color w:val="FFFFFF"/>
                <w:sz w:val="18"/>
                <w:szCs w:val="18"/>
              </w:rPr>
              <w:t xml:space="preserve">E-05</w:t>
            </w:r>
            <w:r>
              <w:rPr>
                <w:rFonts w:ascii="Arial" w:cs="Arial" w:eastAsia="Arial" w:hAnsi="Arial"/>
                <w:b/>
                <w:bCs/>
                <w:i w:val="false"/>
                <w:iCs w:val="false"/>
                <w:color w:val="FFFFFF"/>
                <w:sz w:val="26"/>
                <w:szCs w:val="26"/>
              </w:rPr>
              <w:t xml:space="preserve">   qrcode (Python)</w:t>
            </w:r>
            <w:r>
              <w:rPr>
                <w:rFonts w:ascii="Arial" w:cs="Arial" w:eastAsia="Arial" w:hAnsi="Arial"/>
                <w:b w:val="false"/>
                <w:bCs w:val="false"/>
                <w:i/>
                <w:iCs/>
                <w:color w:val="FFFFFF"/>
                <w:sz w:val="18"/>
                <w:szCs w:val="18"/>
              </w:rPr>
              <w:t xml:space="preserve">   7.4</w:t>
            </w:r>
          </w:p>
          <w:p>
            <w:pPr>
              <w:spacing w:after="80" w:before="80"/>
              <w:ind w:left="200" w:right="200"/>
            </w:pPr>
            <w:r>
              <w:rPr>
                <w:rFonts w:ascii="Arial" w:cs="Arial" w:eastAsia="Arial" w:hAnsi="Arial"/>
                <w:b/>
                <w:bCs/>
                <w:i w:val="false"/>
                <w:iCs w:val="false"/>
                <w:color w:val="FF6B35"/>
                <w:sz w:val="18"/>
                <w:szCs w:val="18"/>
              </w:rPr>
              <w:t xml:space="preserve">Category: </w:t>
            </w:r>
            <w:r>
              <w:rPr>
                <w:rFonts w:ascii="Arial" w:cs="Arial" w:eastAsia="Arial" w:hAnsi="Arial"/>
                <w:b w:val="false"/>
                <w:bCs w:val="false"/>
                <w:i w:val="false"/>
                <w:iCs w:val="false"/>
                <w:color w:val="1E2A3A"/>
                <w:sz w:val="18"/>
                <w:szCs w:val="18"/>
              </w:rPr>
              <w:t xml:space="preserve">QR Code Generation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FF6B35"/>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The qrcode library generates QR code images in Python. A QR code is a 2D barcode that encodes a URL or text string as a pattern of black and white squares. Any phone camera can decode it instantly.</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FF6B35"/>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Each restaurant branch has its own unique QR code that encodes a URL like https://qb.ai/q/{branch_token}. The branch_token is a cryptographically secure random string that routes to the correct restaurant's review + loyalty page. These QR codes are downloaded by the owner and printed on receipts.</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FF6B35"/>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The library takes a string input (the URL) and generates a PNG image file. QR codes have error correction built in — even if 15–30% of the code is damaged or dirty, it can still be scanned. The qr.make_image() call creates a PIL Image object that can be saved or converted.</w:t>
                  </w:r>
                </w:p>
              </w:tc>
            </w:tr>
          </w:tbl>
          <w:p>
            <w:pPr>
              <w:spacing w:after="20" w:before="100"/>
              <w:ind w:left="200" w:right="0"/>
            </w:pPr>
            <w:r>
              <w:rPr>
                <w:rFonts w:ascii="Arial" w:cs="Arial" w:eastAsia="Arial" w:hAnsi="Arial"/>
                <w:b/>
                <w:bCs/>
                <w:i w:val="false"/>
                <w:iCs w:val="false"/>
                <w:color w:val="FF6B35"/>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import qrcode; qr = qrcode.QRCode(version=None, error_correction=qrcode.ERROR_CORRECT_M, box_size=10, border=4)</w:t>
            </w:r>
          </w:p>
          <w:p>
            <w:pPr>
              <w:spacing w:after="20" w:before="20"/>
              <w:ind w:left="200" w:right="0"/>
            </w:pPr>
            <w:r>
              <w:rPr>
                <w:rFonts w:ascii="Arial" w:cs="Arial" w:eastAsia="Arial" w:hAnsi="Arial"/>
                <w:b w:val="false"/>
                <w:bCs w:val="false"/>
                <w:i w:val="false"/>
                <w:iCs w:val="false"/>
                <w:color w:val="1E2A3A"/>
                <w:sz w:val="18"/>
                <w:szCs w:val="18"/>
              </w:rPr>
              <w:t xml:space="preserve">  ▸  qr.add_data(f'https://qb.ai/q/{branch.qr_code_token}')</w:t>
            </w:r>
          </w:p>
          <w:p>
            <w:pPr>
              <w:spacing w:after="20" w:before="20"/>
              <w:ind w:left="200" w:right="0"/>
            </w:pPr>
            <w:r>
              <w:rPr>
                <w:rFonts w:ascii="Arial" w:cs="Arial" w:eastAsia="Arial" w:hAnsi="Arial"/>
                <w:b w:val="false"/>
                <w:bCs w:val="false"/>
                <w:i w:val="false"/>
                <w:iCs w:val="false"/>
                <w:color w:val="1E2A3A"/>
                <w:sz w:val="18"/>
                <w:szCs w:val="18"/>
              </w:rPr>
              <w:t xml:space="preserve">  ▸  img = qr.make_image(fill_color='#1E2A3A', back_color='white')</w:t>
            </w:r>
          </w:p>
          <w:p>
            <w:pPr>
              <w:spacing w:after="20" w:before="20"/>
              <w:ind w:left="200" w:right="0"/>
            </w:pPr>
            <w:r>
              <w:rPr>
                <w:rFonts w:ascii="Arial" w:cs="Arial" w:eastAsia="Arial" w:hAnsi="Arial"/>
                <w:b w:val="false"/>
                <w:bCs w:val="false"/>
                <w:i w:val="false"/>
                <w:iCs w:val="false"/>
                <w:color w:val="1E2A3A"/>
                <w:sz w:val="18"/>
                <w:szCs w:val="18"/>
              </w:rPr>
              <w:t xml:space="preserve">  ▸  img_buffer = BytesIO(); img.save(img_buffer, format='PNG') → uploaded to Cloudflare R2</w:t>
            </w:r>
          </w:p>
          <w:p>
            <w:pPr>
              <w:spacing w:after="20" w:before="20"/>
              <w:ind w:left="200" w:right="0"/>
            </w:pPr>
            <w:r>
              <w:rPr>
                <w:rFonts w:ascii="Arial" w:cs="Arial" w:eastAsia="Arial" w:hAnsi="Arial"/>
                <w:b w:val="false"/>
                <w:bCs w:val="false"/>
                <w:i w:val="false"/>
                <w:iCs w:val="false"/>
                <w:color w:val="1E2A3A"/>
                <w:sz w:val="18"/>
                <w:szCs w:val="18"/>
              </w:rPr>
              <w:t xml:space="preserve">  ▸  branch.qr_code_token = secrets.token_urlsafe(32) — new token regenerated if compromised</w:t>
            </w:r>
          </w:p>
          <w:p>
            <w:pPr>
              <w:spacing w:after="60" w:before="60"/>
              <w:ind w:left="200" w:right="0"/>
            </w:pPr>
            <w:r>
              <w:rPr>
                <w:rFonts w:ascii="Arial" w:cs="Arial" w:eastAsia="Arial" w:hAnsi="Arial"/>
                <w:b/>
                <w:bCs/>
                <w:i w:val="false"/>
                <w:iCs w:val="false"/>
                <w:color w:val="FF6B35"/>
                <w:sz w:val="18"/>
                <w:szCs w:val="18"/>
              </w:rPr>
              <w:t xml:space="preserve">Connects to: </w:t>
            </w:r>
            <w:r>
              <w:rPr>
                <w:rFonts w:ascii="Arial" w:cs="Arial" w:eastAsia="Arial" w:hAnsi="Arial"/>
                <w:b w:val="false"/>
                <w:bCs w:val="false"/>
                <w:i/>
                <w:iCs/>
                <w:color w:val="64748B"/>
                <w:sz w:val="18"/>
                <w:szCs w:val="18"/>
              </w:rPr>
              <w:t xml:space="preserve">qr_service.py (generates image), Cloudflare R2 (stores PNG), secrets (generates branch token), branch table (token stored here)</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8"/>
              <w:left w:val="single" w:color="64748B" w:sz="8"/>
              <w:bottom w:val="single" w:color="64748B" w:sz="8"/>
              <w:right w:val="single" w:color="64748B" w:sz="8"/>
            </w:tcBorders>
            <w:shd w:fill="64748B" w:val="clear"/>
            <w:tcMar>
              <w:top w:type="dxa" w:w="160"/>
              <w:left w:type="dxa" w:w="240"/>
              <w:bottom w:type="dxa" w:w="160"/>
              <w:right w:type="dxa" w:w="240"/>
            </w:tcMar>
          </w:tcPr>
          <w:p>
            <w:pPr>
              <w:spacing w:after="40" w:before="60"/>
            </w:pPr>
            <w:r>
              <w:rPr>
                <w:rFonts w:ascii="Arial" w:cs="Arial" w:eastAsia="Arial" w:hAnsi="Arial"/>
                <w:b/>
                <w:bCs/>
                <w:i w:val="false"/>
                <w:iCs w:val="false"/>
                <w:color w:val="FFFFFF"/>
                <w:sz w:val="36"/>
                <w:szCs w:val="36"/>
              </w:rPr>
              <w:t xml:space="preserve">🐳  DevOps &amp; Observability Technologies</w:t>
            </w:r>
          </w:p>
          <w:p>
            <w:pPr>
              <w:spacing w:after="80" w:before="60"/>
            </w:pPr>
            <w:r>
              <w:rPr>
                <w:rFonts w:ascii="Arial" w:cs="Arial" w:eastAsia="Arial" w:hAnsi="Arial"/>
                <w:b w:val="false"/>
                <w:bCs w:val="false"/>
                <w:i/>
                <w:iCs/>
                <w:color w:val="FFFFFF"/>
                <w:sz w:val="20"/>
                <w:szCs w:val="20"/>
              </w:rPr>
              <w:t xml:space="preserve">Containerisation, deployment, monitoring, and error tracking</w:t>
            </w:r>
          </w:p>
        </w:tc>
      </w:tr>
    </w:tbl>
    <w:p>
      <w:pPr>
        <w:spacing w:after="0" w:before="0"/>
      </w:pPr>
      <w:r>
        <w:rPr>
          <w:sz w:val="100"/>
          <w:szCs w:val="100"/>
        </w:rPr>
        <w:t xml:space="preserve"/>
      </w:r>
    </w:p>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8"/>
              <w:left w:val="single" w:color="E2E8F0" w:sz="3"/>
              <w:bottom w:val="single" w:color="E2E8F0" w:sz="3"/>
              <w:right w:val="single" w:color="E2E8F0" w:sz="3"/>
            </w:tcBorders>
            <w:shd w:fill="FFFFFF" w:val="clear"/>
            <w:tcMar>
              <w:top w:type="dxa" w:w="0"/>
              <w:left w:type="dxa" w:w="0"/>
              <w:bottom w:type="dxa" w:w="0"/>
              <w:right w:type="dxa" w:w="0"/>
            </w:tcMar>
          </w:tcPr>
          <w:p>
            <w:pPr>
              <w:shd w:fill="64748B" w:val="clear"/>
              <w:spacing w:after="80" w:before="60"/>
              <w:ind w:left="200" w:right="200"/>
            </w:pPr>
            <w:r>
              <w:rPr>
                <w:rFonts w:ascii="Arial" w:cs="Arial" w:eastAsia="Arial" w:hAnsi="Arial"/>
                <w:b/>
                <w:bCs/>
                <w:i w:val="false"/>
                <w:iCs w:val="false"/>
                <w:color w:val="FFFFFF"/>
                <w:sz w:val="18"/>
                <w:szCs w:val="18"/>
              </w:rPr>
              <w:t xml:space="preserve">V-01</w:t>
            </w:r>
            <w:r>
              <w:rPr>
                <w:rFonts w:ascii="Arial" w:cs="Arial" w:eastAsia="Arial" w:hAnsi="Arial"/>
                <w:b/>
                <w:bCs/>
                <w:i w:val="false"/>
                <w:iCs w:val="false"/>
                <w:color w:val="FFFFFF"/>
                <w:sz w:val="26"/>
                <w:szCs w:val="26"/>
              </w:rPr>
              <w:t xml:space="preserve">   Docker + Docker Compose</w:t>
            </w:r>
            <w:r>
              <w:rPr>
                <w:rFonts w:ascii="Arial" w:cs="Arial" w:eastAsia="Arial" w:hAnsi="Arial"/>
                <w:b w:val="false"/>
                <w:bCs w:val="false"/>
                <w:i/>
                <w:iCs/>
                <w:color w:val="FFFFFF"/>
                <w:sz w:val="18"/>
                <w:szCs w:val="18"/>
              </w:rPr>
              <w:t xml:space="preserve">   26.x</w:t>
            </w:r>
          </w:p>
          <w:p>
            <w:pPr>
              <w:spacing w:after="80" w:before="80"/>
              <w:ind w:left="200" w:right="200"/>
            </w:pPr>
            <w:r>
              <w:rPr>
                <w:rFonts w:ascii="Arial" w:cs="Arial" w:eastAsia="Arial" w:hAnsi="Arial"/>
                <w:b/>
                <w:bCs/>
                <w:i w:val="false"/>
                <w:iCs w:val="false"/>
                <w:color w:val="64748B"/>
                <w:sz w:val="18"/>
                <w:szCs w:val="18"/>
              </w:rPr>
              <w:t xml:space="preserve">Category: </w:t>
            </w:r>
            <w:r>
              <w:rPr>
                <w:rFonts w:ascii="Arial" w:cs="Arial" w:eastAsia="Arial" w:hAnsi="Arial"/>
                <w:b w:val="false"/>
                <w:bCs w:val="false"/>
                <w:i w:val="false"/>
                <w:iCs w:val="false"/>
                <w:color w:val="1E2A3A"/>
                <w:sz w:val="18"/>
                <w:szCs w:val="18"/>
              </w:rPr>
              <w:t xml:space="preserve">Containerisation Platform</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Docker packages an application and all its dependencies into a 'container' — an isolated, reproducible environment. Docker Compose defines a multi-container application (FastAPI + PostgreSQL + Redis + Celery) in a single YAML file.</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The biggest problem in software development is 'it works on my machine'. Docker eliminates this by making the environment identical everywhere: local development, CI/CD pipeline, staging server, and production. One docker-compose up command starts the entire QuickBite stack.</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A Dockerfile defines how to build the container image: start with a Python base image, install dependencies, copy source code, define the startup command. Docker Compose then orchestrates multiple containers, defining how they network together.</w:t>
                  </w:r>
                </w:p>
              </w:tc>
            </w:tr>
          </w:tbl>
          <w:p>
            <w:pPr>
              <w:spacing w:after="20" w:before="100"/>
              <w:ind w:left="200" w:right="0"/>
            </w:pPr>
            <w:r>
              <w:rPr>
                <w:rFonts w:ascii="Arial" w:cs="Arial" w:eastAsia="Arial" w:hAnsi="Arial"/>
                <w:b/>
                <w:bCs/>
                <w:i w:val="false"/>
                <w:iCs w:val="false"/>
                <w:color w:val="64748B"/>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FROM python:3.12-slim AS builder — lightweight base image</w:t>
            </w:r>
          </w:p>
          <w:p>
            <w:pPr>
              <w:spacing w:after="20" w:before="20"/>
              <w:ind w:left="200" w:right="0"/>
            </w:pPr>
            <w:r>
              <w:rPr>
                <w:rFonts w:ascii="Arial" w:cs="Arial" w:eastAsia="Arial" w:hAnsi="Arial"/>
                <w:b w:val="false"/>
                <w:bCs w:val="false"/>
                <w:i w:val="false"/>
                <w:iCs w:val="false"/>
                <w:color w:val="1E2A3A"/>
                <w:sz w:val="18"/>
                <w:szCs w:val="18"/>
              </w:rPr>
              <w:t xml:space="preserve">  ▸  RUN pip install --no-cache-dir -r requirements/prod.txt — dependencies layer cached</w:t>
            </w:r>
          </w:p>
          <w:p>
            <w:pPr>
              <w:spacing w:after="20" w:before="20"/>
              <w:ind w:left="200" w:right="0"/>
            </w:pPr>
            <w:r>
              <w:rPr>
                <w:rFonts w:ascii="Arial" w:cs="Arial" w:eastAsia="Arial" w:hAnsi="Arial"/>
                <w:b w:val="false"/>
                <w:bCs w:val="false"/>
                <w:i w:val="false"/>
                <w:iCs w:val="false"/>
                <w:color w:val="1E2A3A"/>
                <w:sz w:val="18"/>
                <w:szCs w:val="18"/>
              </w:rPr>
              <w:t xml:space="preserve">  ▸  COPY ./app /app — source code copied in</w:t>
            </w:r>
          </w:p>
          <w:p>
            <w:pPr>
              <w:spacing w:after="20" w:before="20"/>
              <w:ind w:left="200" w:right="0"/>
            </w:pPr>
            <w:r>
              <w:rPr>
                <w:rFonts w:ascii="Arial" w:cs="Arial" w:eastAsia="Arial" w:hAnsi="Arial"/>
                <w:b w:val="false"/>
                <w:bCs w:val="false"/>
                <w:i w:val="false"/>
                <w:iCs w:val="false"/>
                <w:color w:val="1E2A3A"/>
                <w:sz w:val="18"/>
                <w:szCs w:val="18"/>
              </w:rPr>
              <w:t xml:space="preserve">  ▸  CMD ["uvicorn", "app.main:app", "--host", "0.0.0.0", "--port", "8000"]</w:t>
            </w:r>
          </w:p>
          <w:p>
            <w:pPr>
              <w:spacing w:after="20" w:before="20"/>
              <w:ind w:left="200" w:right="0"/>
            </w:pPr>
            <w:r>
              <w:rPr>
                <w:rFonts w:ascii="Arial" w:cs="Arial" w:eastAsia="Arial" w:hAnsi="Arial"/>
                <w:b w:val="false"/>
                <w:bCs w:val="false"/>
                <w:i w:val="false"/>
                <w:iCs w:val="false"/>
                <w:color w:val="1E2A3A"/>
                <w:sz w:val="18"/>
                <w:szCs w:val="18"/>
              </w:rPr>
              <w:t xml:space="preserve">  ▸  docker-compose.yml: services: api, postgres (with postgis), redis, celery_worker, celery_beat, flower (monitoring)</w:t>
            </w:r>
          </w:p>
          <w:p>
            <w:pPr>
              <w:spacing w:after="60" w:before="60"/>
              <w:ind w:left="200" w:right="0"/>
            </w:pPr>
            <w:r>
              <w:rPr>
                <w:rFonts w:ascii="Arial" w:cs="Arial" w:eastAsia="Arial" w:hAnsi="Arial"/>
                <w:b/>
                <w:bCs/>
                <w:i w:val="false"/>
                <w:iCs w:val="false"/>
                <w:color w:val="64748B"/>
                <w:sz w:val="18"/>
                <w:szCs w:val="18"/>
              </w:rPr>
              <w:t xml:space="preserve">Connects to: </w:t>
            </w:r>
            <w:r>
              <w:rPr>
                <w:rFonts w:ascii="Arial" w:cs="Arial" w:eastAsia="Arial" w:hAnsi="Arial"/>
                <w:b w:val="false"/>
                <w:bCs w:val="false"/>
                <w:i/>
                <w:iCs/>
                <w:color w:val="64748B"/>
                <w:sz w:val="18"/>
                <w:szCs w:val="18"/>
              </w:rPr>
              <w:t xml:space="preserve">GitHub Actions (builds Docker images in CI), Uvicorn (runs inside container), PostgreSQL/Redis (separate containers in Compose)</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8"/>
              <w:left w:val="single" w:color="E2E8F0" w:sz="3"/>
              <w:bottom w:val="single" w:color="E2E8F0" w:sz="3"/>
              <w:right w:val="single" w:color="E2E8F0" w:sz="3"/>
            </w:tcBorders>
            <w:shd w:fill="FFFFFF" w:val="clear"/>
            <w:tcMar>
              <w:top w:type="dxa" w:w="0"/>
              <w:left w:type="dxa" w:w="0"/>
              <w:bottom w:type="dxa" w:w="0"/>
              <w:right w:type="dxa" w:w="0"/>
            </w:tcMar>
          </w:tcPr>
          <w:p>
            <w:pPr>
              <w:shd w:fill="64748B" w:val="clear"/>
              <w:spacing w:after="80" w:before="60"/>
              <w:ind w:left="200" w:right="200"/>
            </w:pPr>
            <w:r>
              <w:rPr>
                <w:rFonts w:ascii="Arial" w:cs="Arial" w:eastAsia="Arial" w:hAnsi="Arial"/>
                <w:b/>
                <w:bCs/>
                <w:i w:val="false"/>
                <w:iCs w:val="false"/>
                <w:color w:val="FFFFFF"/>
                <w:sz w:val="18"/>
                <w:szCs w:val="18"/>
              </w:rPr>
              <w:t xml:space="preserve">V-02</w:t>
            </w:r>
            <w:r>
              <w:rPr>
                <w:rFonts w:ascii="Arial" w:cs="Arial" w:eastAsia="Arial" w:hAnsi="Arial"/>
                <w:b/>
                <w:bCs/>
                <w:i w:val="false"/>
                <w:iCs w:val="false"/>
                <w:color w:val="FFFFFF"/>
                <w:sz w:val="26"/>
                <w:szCs w:val="26"/>
              </w:rPr>
              <w:t xml:space="preserve">   GitHub Actions</w:t>
            </w:r>
            <w:r>
              <w:rPr>
                <w:rFonts w:ascii="Arial" w:cs="Arial" w:eastAsia="Arial" w:hAnsi="Arial"/>
                <w:b w:val="false"/>
                <w:bCs w:val="false"/>
                <w:i/>
                <w:iCs/>
                <w:color w:val="FFFFFF"/>
                <w:sz w:val="18"/>
                <w:szCs w:val="18"/>
              </w:rPr>
              <w:t xml:space="preserve">   YAML-based CI/CD</w:t>
            </w:r>
          </w:p>
          <w:p>
            <w:pPr>
              <w:spacing w:after="80" w:before="80"/>
              <w:ind w:left="200" w:right="200"/>
            </w:pPr>
            <w:r>
              <w:rPr>
                <w:rFonts w:ascii="Arial" w:cs="Arial" w:eastAsia="Arial" w:hAnsi="Arial"/>
                <w:b/>
                <w:bCs/>
                <w:i w:val="false"/>
                <w:iCs w:val="false"/>
                <w:color w:val="64748B"/>
                <w:sz w:val="18"/>
                <w:szCs w:val="18"/>
              </w:rPr>
              <w:t xml:space="preserve">Category: </w:t>
            </w:r>
            <w:r>
              <w:rPr>
                <w:rFonts w:ascii="Arial" w:cs="Arial" w:eastAsia="Arial" w:hAnsi="Arial"/>
                <w:b w:val="false"/>
                <w:bCs w:val="false"/>
                <w:i w:val="false"/>
                <w:iCs w:val="false"/>
                <w:color w:val="1E2A3A"/>
                <w:sz w:val="18"/>
                <w:szCs w:val="18"/>
              </w:rPr>
              <w:t xml:space="preserve">Continuous Integration &amp; Deployment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GitHub Actions is an automation platform built into GitHub. It runs workflows defined in YAML files whenever code events occur (push, pull request, merge). Used for CI (testing + linting) and CD (deploying to staging/production).</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Every code change in QuickBite goes through a mandatory CI pipeline before being merged. This catches bugs, security issues, and broken tests before they reach production. On merge to main, the CD pipeline automatically deploys to staging. Production deploys require manual approval.</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Workflows are triggered by events (push to main, PR opened). Each workflow has jobs that run in sequence or parallel. Each job has steps: checkout code, setup Python, run linters, run tests, build Docker image, push to registry, deploy.</w:t>
                  </w:r>
                </w:p>
              </w:tc>
            </w:tr>
          </w:tbl>
          <w:p>
            <w:pPr>
              <w:spacing w:after="20" w:before="100"/>
              <w:ind w:left="200" w:right="0"/>
            </w:pPr>
            <w:r>
              <w:rPr>
                <w:rFonts w:ascii="Arial" w:cs="Arial" w:eastAsia="Arial" w:hAnsi="Arial"/>
                <w:b/>
                <w:bCs/>
                <w:i w:val="false"/>
                <w:iCs w:val="false"/>
                <w:color w:val="64748B"/>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on: push: branches: [main]  # triggers on merge</w:t>
            </w:r>
          </w:p>
          <w:p>
            <w:pPr>
              <w:spacing w:after="20" w:before="20"/>
              <w:ind w:left="200" w:right="0"/>
            </w:pPr>
            <w:r>
              <w:rPr>
                <w:rFonts w:ascii="Arial" w:cs="Arial" w:eastAsia="Arial" w:hAnsi="Arial"/>
                <w:b w:val="false"/>
                <w:bCs w:val="false"/>
                <w:i w:val="false"/>
                <w:iCs w:val="false"/>
                <w:color w:val="1E2A3A"/>
                <w:sz w:val="18"/>
                <w:szCs w:val="18"/>
              </w:rPr>
              <w:t xml:space="preserve">  ▸  steps: checkout → setup-python → pip install → ruff (lint) → bandit (security scan) → pytest → trivy (Docker scan) → docker build → deploy staging</w:t>
            </w:r>
          </w:p>
          <w:p>
            <w:pPr>
              <w:spacing w:after="20" w:before="20"/>
              <w:ind w:left="200" w:right="0"/>
            </w:pPr>
            <w:r>
              <w:rPr>
                <w:rFonts w:ascii="Arial" w:cs="Arial" w:eastAsia="Arial" w:hAnsi="Arial"/>
                <w:b w:val="false"/>
                <w:bCs w:val="false"/>
                <w:i w:val="false"/>
                <w:iCs w:val="false"/>
                <w:color w:val="1E2A3A"/>
                <w:sz w:val="18"/>
                <w:szCs w:val="18"/>
              </w:rPr>
              <w:t xml:space="preserve">  ▸  pytest --cov=app --cov-fail-under=80 — must have 80% test coverage to pass</w:t>
            </w:r>
          </w:p>
          <w:p>
            <w:pPr>
              <w:spacing w:after="20" w:before="20"/>
              <w:ind w:left="200" w:right="0"/>
            </w:pPr>
            <w:r>
              <w:rPr>
                <w:rFonts w:ascii="Arial" w:cs="Arial" w:eastAsia="Arial" w:hAnsi="Arial"/>
                <w:b w:val="false"/>
                <w:bCs w:val="false"/>
                <w:i w:val="false"/>
                <w:iCs w:val="false"/>
                <w:color w:val="1E2A3A"/>
                <w:sz w:val="18"/>
                <w:szCs w:val="18"/>
              </w:rPr>
              <w:t xml:space="preserve">  ▸  bandit -r app/ — scans for common Python security vulnerabilities</w:t>
            </w:r>
          </w:p>
          <w:p>
            <w:pPr>
              <w:spacing w:after="20" w:before="20"/>
              <w:ind w:left="200" w:right="0"/>
            </w:pPr>
            <w:r>
              <w:rPr>
                <w:rFonts w:ascii="Arial" w:cs="Arial" w:eastAsia="Arial" w:hAnsi="Arial"/>
                <w:b w:val="false"/>
                <w:bCs w:val="false"/>
                <w:i w:val="false"/>
                <w:iCs w:val="false"/>
                <w:color w:val="1E2A3A"/>
                <w:sz w:val="18"/>
                <w:szCs w:val="18"/>
              </w:rPr>
              <w:t xml:space="preserve">  ▸  Manual approval gate: environment: production requires a human to approve before deploy</w:t>
            </w:r>
          </w:p>
          <w:p>
            <w:pPr>
              <w:spacing w:after="60" w:before="60"/>
              <w:ind w:left="200" w:right="0"/>
            </w:pPr>
            <w:r>
              <w:rPr>
                <w:rFonts w:ascii="Arial" w:cs="Arial" w:eastAsia="Arial" w:hAnsi="Arial"/>
                <w:b/>
                <w:bCs/>
                <w:i w:val="false"/>
                <w:iCs w:val="false"/>
                <w:color w:val="64748B"/>
                <w:sz w:val="18"/>
                <w:szCs w:val="18"/>
              </w:rPr>
              <w:t xml:space="preserve">Connects to: </w:t>
            </w:r>
            <w:r>
              <w:rPr>
                <w:rFonts w:ascii="Arial" w:cs="Arial" w:eastAsia="Arial" w:hAnsi="Arial"/>
                <w:b w:val="false"/>
                <w:bCs w:val="false"/>
                <w:i/>
                <w:iCs/>
                <w:color w:val="64748B"/>
                <w:sz w:val="18"/>
                <w:szCs w:val="18"/>
              </w:rPr>
              <w:t xml:space="preserve">Docker (builds and pushes images), pytest (runs tests), Sentry (error tracking activated in CI-deployed staging env)</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8"/>
              <w:left w:val="single" w:color="E2E8F0" w:sz="3"/>
              <w:bottom w:val="single" w:color="E2E8F0" w:sz="3"/>
              <w:right w:val="single" w:color="E2E8F0" w:sz="3"/>
            </w:tcBorders>
            <w:shd w:fill="FFFFFF" w:val="clear"/>
            <w:tcMar>
              <w:top w:type="dxa" w:w="0"/>
              <w:left w:type="dxa" w:w="0"/>
              <w:bottom w:type="dxa" w:w="0"/>
              <w:right w:type="dxa" w:w="0"/>
            </w:tcMar>
          </w:tcPr>
          <w:p>
            <w:pPr>
              <w:shd w:fill="64748B" w:val="clear"/>
              <w:spacing w:after="80" w:before="60"/>
              <w:ind w:left="200" w:right="200"/>
            </w:pPr>
            <w:r>
              <w:rPr>
                <w:rFonts w:ascii="Arial" w:cs="Arial" w:eastAsia="Arial" w:hAnsi="Arial"/>
                <w:b/>
                <w:bCs/>
                <w:i w:val="false"/>
                <w:iCs w:val="false"/>
                <w:color w:val="FFFFFF"/>
                <w:sz w:val="18"/>
                <w:szCs w:val="18"/>
              </w:rPr>
              <w:t xml:space="preserve">V-03</w:t>
            </w:r>
            <w:r>
              <w:rPr>
                <w:rFonts w:ascii="Arial" w:cs="Arial" w:eastAsia="Arial" w:hAnsi="Arial"/>
                <w:b/>
                <w:bCs/>
                <w:i w:val="false"/>
                <w:iCs w:val="false"/>
                <w:color w:val="FFFFFF"/>
                <w:sz w:val="26"/>
                <w:szCs w:val="26"/>
              </w:rPr>
              <w:t xml:space="preserve">   OpenTelemetry</w:t>
            </w:r>
            <w:r>
              <w:rPr>
                <w:rFonts w:ascii="Arial" w:cs="Arial" w:eastAsia="Arial" w:hAnsi="Arial"/>
                <w:b w:val="false"/>
                <w:bCs w:val="false"/>
                <w:i/>
                <w:iCs/>
                <w:color w:val="FFFFFF"/>
                <w:sz w:val="18"/>
                <w:szCs w:val="18"/>
              </w:rPr>
              <w:t xml:space="preserve">   1.x</w:t>
            </w:r>
          </w:p>
          <w:p>
            <w:pPr>
              <w:spacing w:after="80" w:before="80"/>
              <w:ind w:left="200" w:right="200"/>
            </w:pPr>
            <w:r>
              <w:rPr>
                <w:rFonts w:ascii="Arial" w:cs="Arial" w:eastAsia="Arial" w:hAnsi="Arial"/>
                <w:b/>
                <w:bCs/>
                <w:i w:val="false"/>
                <w:iCs w:val="false"/>
                <w:color w:val="64748B"/>
                <w:sz w:val="18"/>
                <w:szCs w:val="18"/>
              </w:rPr>
              <w:t xml:space="preserve">Category: </w:t>
            </w:r>
            <w:r>
              <w:rPr>
                <w:rFonts w:ascii="Arial" w:cs="Arial" w:eastAsia="Arial" w:hAnsi="Arial"/>
                <w:b w:val="false"/>
                <w:bCs w:val="false"/>
                <w:i w:val="false"/>
                <w:iCs w:val="false"/>
                <w:color w:val="1E2A3A"/>
                <w:sz w:val="18"/>
                <w:szCs w:val="18"/>
              </w:rPr>
              <w:t xml:space="preserve">Distributed Tracing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OpenTelemetry is an open-source observability framework that automatically tracks requests as they flow through your system — from the HTTP request, through service calls, into the database, into Celery tasks, and out to external APIs.</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When a customer submits a review, the request goes: FastAPI route → AI engine (GPT-4o call) → database write → Celery task dispatch. If something is slow or fails, OpenTelemetry shows exactly which step took how long. Without it, debugging performance issues is guesswork.</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Tracing works by attaching a trace_id to every request. Each operation (DB query, external API call, function execution) creates a 'span' that records its start time, end time, and parent span. All spans for one request form a 'trace' — visualisable as a timeline in Jaeger.</w:t>
                  </w:r>
                </w:p>
              </w:tc>
            </w:tr>
          </w:tbl>
          <w:p>
            <w:pPr>
              <w:spacing w:after="20" w:before="100"/>
              <w:ind w:left="200" w:right="0"/>
            </w:pPr>
            <w:r>
              <w:rPr>
                <w:rFonts w:ascii="Arial" w:cs="Arial" w:eastAsia="Arial" w:hAnsi="Arial"/>
                <w:b/>
                <w:bCs/>
                <w:i w:val="false"/>
                <w:iCs w:val="false"/>
                <w:color w:val="64748B"/>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from opentelemetry import trace; tracer = trace.get_tracer(__name__)</w:t>
            </w:r>
          </w:p>
          <w:p>
            <w:pPr>
              <w:spacing w:after="20" w:before="20"/>
              <w:ind w:left="200" w:right="0"/>
            </w:pPr>
            <w:r>
              <w:rPr>
                <w:rFonts w:ascii="Arial" w:cs="Arial" w:eastAsia="Arial" w:hAnsi="Arial"/>
                <w:b w:val="false"/>
                <w:bCs w:val="false"/>
                <w:i w:val="false"/>
                <w:iCs w:val="false"/>
                <w:color w:val="1E2A3A"/>
                <w:sz w:val="18"/>
                <w:szCs w:val="18"/>
              </w:rPr>
              <w:t xml:space="preserve">  ▸  with tracer.start_as_current_span('generate_ai_review') as span: span.set_attribute('model', 'gpt-4o')</w:t>
            </w:r>
          </w:p>
          <w:p>
            <w:pPr>
              <w:spacing w:after="20" w:before="20"/>
              <w:ind w:left="200" w:right="0"/>
            </w:pPr>
            <w:r>
              <w:rPr>
                <w:rFonts w:ascii="Arial" w:cs="Arial" w:eastAsia="Arial" w:hAnsi="Arial"/>
                <w:b w:val="false"/>
                <w:bCs w:val="false"/>
                <w:i w:val="false"/>
                <w:iCs w:val="false"/>
                <w:color w:val="1E2A3A"/>
                <w:sz w:val="18"/>
                <w:szCs w:val="18"/>
              </w:rPr>
              <w:t xml:space="preserve">  ▸  trace_id automatically propagated across FastAPI → Celery via context propagation</w:t>
            </w:r>
          </w:p>
          <w:p>
            <w:pPr>
              <w:spacing w:after="20" w:before="20"/>
              <w:ind w:left="200" w:right="0"/>
            </w:pPr>
            <w:r>
              <w:rPr>
                <w:rFonts w:ascii="Arial" w:cs="Arial" w:eastAsia="Arial" w:hAnsi="Arial"/>
                <w:b w:val="false"/>
                <w:bCs w:val="false"/>
                <w:i w:val="false"/>
                <w:iCs w:val="false"/>
                <w:color w:val="1E2A3A"/>
                <w:sz w:val="18"/>
                <w:szCs w:val="18"/>
              </w:rPr>
              <w:t xml:space="preserve">  ▸  Every log line includes trace_id: logger.info('OTP verified', trace_id=trace_id, tenant_id=t_id)</w:t>
            </w:r>
          </w:p>
          <w:p>
            <w:pPr>
              <w:spacing w:after="20" w:before="20"/>
              <w:ind w:left="200" w:right="0"/>
            </w:pPr>
            <w:r>
              <w:rPr>
                <w:rFonts w:ascii="Arial" w:cs="Arial" w:eastAsia="Arial" w:hAnsi="Arial"/>
                <w:b w:val="false"/>
                <w:bCs w:val="false"/>
                <w:i w:val="false"/>
                <w:iCs w:val="false"/>
                <w:color w:val="1E2A3A"/>
                <w:sz w:val="18"/>
                <w:szCs w:val="18"/>
              </w:rPr>
              <w:t xml:space="preserve">  ▸  Local: Jaeger UI at localhost:16686. Production: Honeycomb.io for hosted trace analysis</w:t>
            </w:r>
          </w:p>
          <w:p>
            <w:pPr>
              <w:spacing w:after="60" w:before="60"/>
              <w:ind w:left="200" w:right="0"/>
            </w:pPr>
            <w:r>
              <w:rPr>
                <w:rFonts w:ascii="Arial" w:cs="Arial" w:eastAsia="Arial" w:hAnsi="Arial"/>
                <w:b/>
                <w:bCs/>
                <w:i w:val="false"/>
                <w:iCs w:val="false"/>
                <w:color w:val="64748B"/>
                <w:sz w:val="18"/>
                <w:szCs w:val="18"/>
              </w:rPr>
              <w:t xml:space="preserve">Connects to: </w:t>
            </w:r>
            <w:r>
              <w:rPr>
                <w:rFonts w:ascii="Arial" w:cs="Arial" w:eastAsia="Arial" w:hAnsi="Arial"/>
                <w:b w:val="false"/>
                <w:bCs w:val="false"/>
                <w:i/>
                <w:iCs/>
                <w:color w:val="64748B"/>
                <w:sz w:val="18"/>
                <w:szCs w:val="18"/>
              </w:rPr>
              <w:t xml:space="preserve">FastAPI (traces HTTP requests), Celery (traces background tasks), Sentry (trace_id included in error reports), Structlog (trace_id in log lines)</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8"/>
              <w:left w:val="single" w:color="E2E8F0" w:sz="3"/>
              <w:bottom w:val="single" w:color="E2E8F0" w:sz="3"/>
              <w:right w:val="single" w:color="E2E8F0" w:sz="3"/>
            </w:tcBorders>
            <w:shd w:fill="FFFFFF" w:val="clear"/>
            <w:tcMar>
              <w:top w:type="dxa" w:w="0"/>
              <w:left w:type="dxa" w:w="0"/>
              <w:bottom w:type="dxa" w:w="0"/>
              <w:right w:type="dxa" w:w="0"/>
            </w:tcMar>
          </w:tcPr>
          <w:p>
            <w:pPr>
              <w:shd w:fill="64748B" w:val="clear"/>
              <w:spacing w:after="80" w:before="60"/>
              <w:ind w:left="200" w:right="200"/>
            </w:pPr>
            <w:r>
              <w:rPr>
                <w:rFonts w:ascii="Arial" w:cs="Arial" w:eastAsia="Arial" w:hAnsi="Arial"/>
                <w:b/>
                <w:bCs/>
                <w:i w:val="false"/>
                <w:iCs w:val="false"/>
                <w:color w:val="FFFFFF"/>
                <w:sz w:val="18"/>
                <w:szCs w:val="18"/>
              </w:rPr>
              <w:t xml:space="preserve">V-04</w:t>
            </w:r>
            <w:r>
              <w:rPr>
                <w:rFonts w:ascii="Arial" w:cs="Arial" w:eastAsia="Arial" w:hAnsi="Arial"/>
                <w:b/>
                <w:bCs/>
                <w:i w:val="false"/>
                <w:iCs w:val="false"/>
                <w:color w:val="FFFFFF"/>
                <w:sz w:val="26"/>
                <w:szCs w:val="26"/>
              </w:rPr>
              <w:t xml:space="preserve">   Sentry</w:t>
            </w:r>
            <w:r>
              <w:rPr>
                <w:rFonts w:ascii="Arial" w:cs="Arial" w:eastAsia="Arial" w:hAnsi="Arial"/>
                <w:b w:val="false"/>
                <w:bCs w:val="false"/>
                <w:i/>
                <w:iCs/>
                <w:color w:val="FFFFFF"/>
                <w:sz w:val="18"/>
                <w:szCs w:val="18"/>
              </w:rPr>
              <w:t xml:space="preserve">   2.x (FastAPI SDK)</w:t>
            </w:r>
          </w:p>
          <w:p>
            <w:pPr>
              <w:spacing w:after="80" w:before="80"/>
              <w:ind w:left="200" w:right="200"/>
            </w:pPr>
            <w:r>
              <w:rPr>
                <w:rFonts w:ascii="Arial" w:cs="Arial" w:eastAsia="Arial" w:hAnsi="Arial"/>
                <w:b/>
                <w:bCs/>
                <w:i w:val="false"/>
                <w:iCs w:val="false"/>
                <w:color w:val="64748B"/>
                <w:sz w:val="18"/>
                <w:szCs w:val="18"/>
              </w:rPr>
              <w:t xml:space="preserve">Category: </w:t>
            </w:r>
            <w:r>
              <w:rPr>
                <w:rFonts w:ascii="Arial" w:cs="Arial" w:eastAsia="Arial" w:hAnsi="Arial"/>
                <w:b w:val="false"/>
                <w:bCs w:val="false"/>
                <w:i w:val="false"/>
                <w:iCs w:val="false"/>
                <w:color w:val="1E2A3A"/>
                <w:sz w:val="18"/>
                <w:szCs w:val="18"/>
              </w:rPr>
              <w:t xml:space="preserve">Error Tracking + Alerting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Sentry is an error monitoring platform. When an unhandled exception occurs in your application, Sentry captures it with full context (stack trace, user info, request data) and sends an alert. It groups similar errors together and tracks how often they occur.</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Without Sentry, the first you'd know about a bug in production is a customer complaint. Sentry catches every unhandled exception the moment it happens — with the tenant_id, user_id, and full stack trace. This means bugs are fixed before most users notice.</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The Sentry SDK is initialised once at app startup. From then on, it automatically captures any unhandled exception. It also provides a before_send hook to scrub sensitive data (PII like phone numbers, email addresses) before sending to Sentry's servers.</w:t>
                  </w:r>
                </w:p>
              </w:tc>
            </w:tr>
          </w:tbl>
          <w:p>
            <w:pPr>
              <w:spacing w:after="20" w:before="100"/>
              <w:ind w:left="200" w:right="0"/>
            </w:pPr>
            <w:r>
              <w:rPr>
                <w:rFonts w:ascii="Arial" w:cs="Arial" w:eastAsia="Arial" w:hAnsi="Arial"/>
                <w:b/>
                <w:bCs/>
                <w:i w:val="false"/>
                <w:iCs w:val="false"/>
                <w:color w:val="64748B"/>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sentry_sdk.init(dsn=SENTRY_DSN, traces_sample_rate=0.1, before_send=scrub_pii)</w:t>
            </w:r>
          </w:p>
          <w:p>
            <w:pPr>
              <w:spacing w:after="20" w:before="20"/>
              <w:ind w:left="200" w:right="0"/>
            </w:pPr>
            <w:r>
              <w:rPr>
                <w:rFonts w:ascii="Arial" w:cs="Arial" w:eastAsia="Arial" w:hAnsi="Arial"/>
                <w:b w:val="false"/>
                <w:bCs w:val="false"/>
                <w:i w:val="false"/>
                <w:iCs w:val="false"/>
                <w:color w:val="1E2A3A"/>
                <w:sz w:val="18"/>
                <w:szCs w:val="18"/>
              </w:rPr>
              <w:t xml:space="preserve">  ▸  FastAPI integration: from sentry_sdk.integrations.fastapi import FastApiIntegration</w:t>
            </w:r>
          </w:p>
          <w:p>
            <w:pPr>
              <w:spacing w:after="20" w:before="20"/>
              <w:ind w:left="200" w:right="0"/>
            </w:pPr>
            <w:r>
              <w:rPr>
                <w:rFonts w:ascii="Arial" w:cs="Arial" w:eastAsia="Arial" w:hAnsi="Arial"/>
                <w:b w:val="false"/>
                <w:bCs w:val="false"/>
                <w:i w:val="false"/>
                <w:iCs w:val="false"/>
                <w:color w:val="1E2A3A"/>
                <w:sz w:val="18"/>
                <w:szCs w:val="18"/>
              </w:rPr>
              <w:t xml:space="preserve">  ▸  Every error event includes: tenant_id, user_id (from JWT), trace_id, request URL, request body</w:t>
            </w:r>
          </w:p>
          <w:p>
            <w:pPr>
              <w:spacing w:after="20" w:before="20"/>
              <w:ind w:left="200" w:right="0"/>
            </w:pPr>
            <w:r>
              <w:rPr>
                <w:rFonts w:ascii="Arial" w:cs="Arial" w:eastAsia="Arial" w:hAnsi="Arial"/>
                <w:b w:val="false"/>
                <w:bCs w:val="false"/>
                <w:i w:val="false"/>
                <w:iCs w:val="false"/>
                <w:color w:val="1E2A3A"/>
                <w:sz w:val="18"/>
                <w:szCs w:val="18"/>
              </w:rPr>
              <w:t xml:space="preserve">  ▸  scrub_pii(): removes encrypted_email, encrypted_phone from error context before sending</w:t>
            </w:r>
          </w:p>
          <w:p>
            <w:pPr>
              <w:spacing w:after="20" w:before="20"/>
              <w:ind w:left="200" w:right="0"/>
            </w:pPr>
            <w:r>
              <w:rPr>
                <w:rFonts w:ascii="Arial" w:cs="Arial" w:eastAsia="Arial" w:hAnsi="Arial"/>
                <w:b w:val="false"/>
                <w:bCs w:val="false"/>
                <w:i w:val="false"/>
                <w:iCs w:val="false"/>
                <w:color w:val="1E2A3A"/>
                <w:sz w:val="18"/>
                <w:szCs w:val="18"/>
              </w:rPr>
              <w:t xml:space="preserve">  ▸  Alert rule: if error_rate &gt; 5/min on /api/v1/ → PagerDuty alert to on-call engineer</w:t>
            </w:r>
          </w:p>
          <w:p>
            <w:pPr>
              <w:spacing w:after="60" w:before="60"/>
              <w:ind w:left="200" w:right="0"/>
            </w:pPr>
            <w:r>
              <w:rPr>
                <w:rFonts w:ascii="Arial" w:cs="Arial" w:eastAsia="Arial" w:hAnsi="Arial"/>
                <w:b/>
                <w:bCs/>
                <w:i w:val="false"/>
                <w:iCs w:val="false"/>
                <w:color w:val="64748B"/>
                <w:sz w:val="18"/>
                <w:szCs w:val="18"/>
              </w:rPr>
              <w:t xml:space="preserve">Connects to: </w:t>
            </w:r>
            <w:r>
              <w:rPr>
                <w:rFonts w:ascii="Arial" w:cs="Arial" w:eastAsia="Arial" w:hAnsi="Arial"/>
                <w:b w:val="false"/>
                <w:bCs w:val="false"/>
                <w:i/>
                <w:iCs/>
                <w:color w:val="64748B"/>
                <w:sz w:val="18"/>
                <w:szCs w:val="18"/>
              </w:rPr>
              <w:t xml:space="preserve">FastAPI (auto-captures HTTP exceptions), OpenTelemetry (trace_id in every Sentry event), GitHub Actions (Sentry release tracking per deployment)</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8"/>
              <w:left w:val="single" w:color="E2E8F0" w:sz="3"/>
              <w:bottom w:val="single" w:color="E2E8F0" w:sz="3"/>
              <w:right w:val="single" w:color="E2E8F0" w:sz="3"/>
            </w:tcBorders>
            <w:shd w:fill="FFFFFF" w:val="clear"/>
            <w:tcMar>
              <w:top w:type="dxa" w:w="0"/>
              <w:left w:type="dxa" w:w="0"/>
              <w:bottom w:type="dxa" w:w="0"/>
              <w:right w:type="dxa" w:w="0"/>
            </w:tcMar>
          </w:tcPr>
          <w:p>
            <w:pPr>
              <w:shd w:fill="64748B" w:val="clear"/>
              <w:spacing w:after="80" w:before="60"/>
              <w:ind w:left="200" w:right="200"/>
            </w:pPr>
            <w:r>
              <w:rPr>
                <w:rFonts w:ascii="Arial" w:cs="Arial" w:eastAsia="Arial" w:hAnsi="Arial"/>
                <w:b/>
                <w:bCs/>
                <w:i w:val="false"/>
                <w:iCs w:val="false"/>
                <w:color w:val="FFFFFF"/>
                <w:sz w:val="18"/>
                <w:szCs w:val="18"/>
              </w:rPr>
              <w:t xml:space="preserve">V-05</w:t>
            </w:r>
            <w:r>
              <w:rPr>
                <w:rFonts w:ascii="Arial" w:cs="Arial" w:eastAsia="Arial" w:hAnsi="Arial"/>
                <w:b/>
                <w:bCs/>
                <w:i w:val="false"/>
                <w:iCs w:val="false"/>
                <w:color w:val="FFFFFF"/>
                <w:sz w:val="26"/>
                <w:szCs w:val="26"/>
              </w:rPr>
              <w:t xml:space="preserve">   Prometheus + Grafana</w:t>
            </w:r>
            <w:r>
              <w:rPr>
                <w:rFonts w:ascii="Arial" w:cs="Arial" w:eastAsia="Arial" w:hAnsi="Arial"/>
                <w:b w:val="false"/>
                <w:bCs w:val="false"/>
                <w:i/>
                <w:iCs/>
                <w:color w:val="FFFFFF"/>
                <w:sz w:val="18"/>
                <w:szCs w:val="18"/>
              </w:rPr>
              <w:t xml:space="preserve">   —</w:t>
            </w:r>
          </w:p>
          <w:p>
            <w:pPr>
              <w:spacing w:after="80" w:before="80"/>
              <w:ind w:left="200" w:right="200"/>
            </w:pPr>
            <w:r>
              <w:rPr>
                <w:rFonts w:ascii="Arial" w:cs="Arial" w:eastAsia="Arial" w:hAnsi="Arial"/>
                <w:b/>
                <w:bCs/>
                <w:i w:val="false"/>
                <w:iCs w:val="false"/>
                <w:color w:val="64748B"/>
                <w:sz w:val="18"/>
                <w:szCs w:val="18"/>
              </w:rPr>
              <w:t xml:space="preserve">Category: </w:t>
            </w:r>
            <w:r>
              <w:rPr>
                <w:rFonts w:ascii="Arial" w:cs="Arial" w:eastAsia="Arial" w:hAnsi="Arial"/>
                <w:b w:val="false"/>
                <w:bCs w:val="false"/>
                <w:i w:val="false"/>
                <w:iCs w:val="false"/>
                <w:color w:val="1E2A3A"/>
                <w:sz w:val="18"/>
                <w:szCs w:val="18"/>
              </w:rPr>
              <w:t xml:space="preserve">Metrics + Dashboards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Prometheus collects numeric metrics from your application (request count, error rate, response time, queue depth) and stores them in a time-series database. Grafana connects to Prometheus and visualises the data as dashboards with charts and alerts.</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Prometheus answers questions like: 'How many OTP requests per minute are we getting?', 'What's the P95 response time on the review composer endpoint?', 'How many Celery tasks are waiting in the queue?'. These metrics tell you if the system is healthy without waiting for a user complaint.</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FastAPI exposes a /metrics endpoint using the prometheus-client library. Prometheus scrapes this endpoint every 15 seconds and stores the values. Grafana dashboards query Prometheus using PromQL (Prometheus Query Language) to create charts.</w:t>
                  </w:r>
                </w:p>
              </w:tc>
            </w:tr>
          </w:tbl>
          <w:p>
            <w:pPr>
              <w:spacing w:after="20" w:before="100"/>
              <w:ind w:left="200" w:right="0"/>
            </w:pPr>
            <w:r>
              <w:rPr>
                <w:rFonts w:ascii="Arial" w:cs="Arial" w:eastAsia="Arial" w:hAnsi="Arial"/>
                <w:b/>
                <w:bCs/>
                <w:i w:val="false"/>
                <w:iCs w:val="false"/>
                <w:color w:val="64748B"/>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from prometheus_client import Counter, Histogram</w:t>
            </w:r>
          </w:p>
          <w:p>
            <w:pPr>
              <w:spacing w:after="20" w:before="20"/>
              <w:ind w:left="200" w:right="0"/>
            </w:pPr>
            <w:r>
              <w:rPr>
                <w:rFonts w:ascii="Arial" w:cs="Arial" w:eastAsia="Arial" w:hAnsi="Arial"/>
                <w:b w:val="false"/>
                <w:bCs w:val="false"/>
                <w:i w:val="false"/>
                <w:iCs w:val="false"/>
                <w:color w:val="1E2A3A"/>
                <w:sz w:val="18"/>
                <w:szCs w:val="18"/>
              </w:rPr>
              <w:t xml:space="preserve">  ▸  otp_requests = Counter('otp_requests_total', 'OTP requests', ['status', 'channel'])</w:t>
            </w:r>
          </w:p>
          <w:p>
            <w:pPr>
              <w:spacing w:after="20" w:before="20"/>
              <w:ind w:left="200" w:right="0"/>
            </w:pPr>
            <w:r>
              <w:rPr>
                <w:rFonts w:ascii="Arial" w:cs="Arial" w:eastAsia="Arial" w:hAnsi="Arial"/>
                <w:b w:val="false"/>
                <w:bCs w:val="false"/>
                <w:i w:val="false"/>
                <w:iCs w:val="false"/>
                <w:color w:val="1E2A3A"/>
                <w:sz w:val="18"/>
                <w:szCs w:val="18"/>
              </w:rPr>
              <w:t xml:space="preserve">  ▸  otp_requests.labels(status='success', channel='sms').inc()</w:t>
            </w:r>
          </w:p>
          <w:p>
            <w:pPr>
              <w:spacing w:after="20" w:before="20"/>
              <w:ind w:left="200" w:right="0"/>
            </w:pPr>
            <w:r>
              <w:rPr>
                <w:rFonts w:ascii="Arial" w:cs="Arial" w:eastAsia="Arial" w:hAnsi="Arial"/>
                <w:b w:val="false"/>
                <w:bCs w:val="false"/>
                <w:i w:val="false"/>
                <w:iCs w:val="false"/>
                <w:color w:val="1E2A3A"/>
                <w:sz w:val="18"/>
                <w:szCs w:val="18"/>
              </w:rPr>
              <w:t xml:space="preserve">  ▸  ai_latency = Histogram('ai_generation_seconds', 'AI generation latency', buckets=[0.1,0.3,0.5,1.0,3.0])</w:t>
            </w:r>
          </w:p>
          <w:p>
            <w:pPr>
              <w:spacing w:after="20" w:before="20"/>
              <w:ind w:left="200" w:right="0"/>
            </w:pPr>
            <w:r>
              <w:rPr>
                <w:rFonts w:ascii="Arial" w:cs="Arial" w:eastAsia="Arial" w:hAnsi="Arial"/>
                <w:b w:val="false"/>
                <w:bCs w:val="false"/>
                <w:i w:val="false"/>
                <w:iCs w:val="false"/>
                <w:color w:val="1E2A3A"/>
                <w:sz w:val="18"/>
                <w:szCs w:val="18"/>
              </w:rPr>
              <w:t xml:space="preserve">  ▸  Grafana alert: if p95(ai_generation_seconds) &gt; 3.0 for 5min → Slack alert</w:t>
            </w:r>
          </w:p>
          <w:p>
            <w:pPr>
              <w:spacing w:after="60" w:before="60"/>
              <w:ind w:left="200" w:right="0"/>
            </w:pPr>
            <w:r>
              <w:rPr>
                <w:rFonts w:ascii="Arial" w:cs="Arial" w:eastAsia="Arial" w:hAnsi="Arial"/>
                <w:b/>
                <w:bCs/>
                <w:i w:val="false"/>
                <w:iCs w:val="false"/>
                <w:color w:val="64748B"/>
                <w:sz w:val="18"/>
                <w:szCs w:val="18"/>
              </w:rPr>
              <w:t xml:space="preserve">Connects to: </w:t>
            </w:r>
            <w:r>
              <w:rPr>
                <w:rFonts w:ascii="Arial" w:cs="Arial" w:eastAsia="Arial" w:hAnsi="Arial"/>
                <w:b w:val="false"/>
                <w:bCs w:val="false"/>
                <w:i/>
                <w:iCs/>
                <w:color w:val="64748B"/>
                <w:sz w:val="18"/>
                <w:szCs w:val="18"/>
              </w:rPr>
              <w:t xml:space="preserve">FastAPI (exposes /metrics endpoint), Celery (queue depth metric), GitHub Actions (triggers load tests that generate metrics), Sentry (complements — Prometheus for trends, Sentry for individual errors)</w:t>
            </w:r>
          </w:p>
        </w:tc>
      </w:tr>
    </w:tbl>
    <w:p>
      <w:pPr>
        <w:spacing w:after="0" w:before="0"/>
      </w:pPr>
      <w:r>
        <w:br w:type="page"/>
      </w:r>
    </w:p>
    <w:p>
      <w:pPr>
        <w:pBdr>
          <w:bottom w:val="single" w:color="0D9488" w:sz="8"/>
        </w:pBdr>
        <w:spacing w:after="80" w:before="200"/>
      </w:pPr>
      <w:r>
        <w:rPr>
          <w:rFonts w:ascii="Arial" w:cs="Arial" w:eastAsia="Arial" w:hAnsi="Arial"/>
          <w:b/>
          <w:bCs/>
          <w:i w:val="false"/>
          <w:iCs w:val="false"/>
          <w:color w:val="1E2A3A"/>
          <w:sz w:val="42"/>
          <w:szCs w:val="42"/>
        </w:rPr>
        <w:t xml:space="preserve">How All Technologies Work Together</w:t>
      </w:r>
    </w:p>
    <w:p>
      <w:pPr>
        <w:spacing w:after="90" w:before="60"/>
      </w:pPr>
      <w:r>
        <w:rPr>
          <w:rFonts w:ascii="Arial" w:cs="Arial" w:eastAsia="Arial" w:hAnsi="Arial"/>
          <w:b w:val="false"/>
          <w:bCs w:val="false"/>
          <w:i/>
          <w:iCs/>
          <w:color w:val="64748B"/>
          <w:sz w:val="21"/>
          <w:szCs w:val="21"/>
        </w:rPr>
        <w:t xml:space="preserve">A single customer QR scan touches almost every technology in the stack. Here's the complete journey:</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360"/>
        <w:gridCol w:w="4400"/>
      </w:tblGrid>
      <w:tr>
        <w:tc>
          <w:tcPr>
            <w:tcW w:type="dxa" w:w="4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Step</w:t>
            </w:r>
          </w:p>
        </w:tc>
        <w:tc>
          <w:tcPr>
            <w:tcW w:type="dxa" w:w="2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Technology</w:t>
            </w:r>
          </w:p>
        </w:tc>
        <w:tc>
          <w:tcPr>
            <w:tcW w:type="dxa" w:w="236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Action</w:t>
            </w:r>
          </w:p>
        </w:tc>
        <w:tc>
          <w:tcPr>
            <w:tcW w:type="dxa" w:w="44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Detail</w:t>
            </w:r>
          </w:p>
        </w:tc>
      </w:tr>
      <w:tr>
        <w:tc>
          <w:tcPr>
            <w:tcW w:type="dxa" w:w="400"/>
            <w:tcBorders>
              <w:top w:val="single" w:color="E2E8F0" w:sz="3"/>
              <w:left w:val="single" w:color="E2E8F0" w:sz="3"/>
              <w:bottom w:val="single" w:color="E2E8F0" w:sz="3"/>
              <w:right w:val="single" w:color="E2E8F0" w:sz="3"/>
            </w:tcBorders>
            <w:shd w:fill="ECFDF5"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D9488"/>
                <w:sz w:val="20"/>
                <w:szCs w:val="20"/>
              </w:rPr>
              <w:t xml:space="preserve">1</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Browser + Stitch.ai</w:t>
            </w:r>
          </w:p>
        </w:tc>
        <w:tc>
          <w:tcPr>
            <w:tcW w:type="dxa" w:w="2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7"/>
                <w:szCs w:val="17"/>
              </w:rPr>
              <w:t xml:space="preserve">Customer opens QR URL</w:t>
            </w:r>
          </w:p>
        </w:tc>
        <w:tc>
          <w:tcPr>
            <w:tcW w:type="dxa" w:w="4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Stitch.ai-generated HTML (via Jinja2 template) renders in browser. Tailwind CSS styles the page. Three.js is NOT loaded here (only on landing page).</w:t>
            </w:r>
          </w:p>
        </w:tc>
      </w:tr>
      <w:tr>
        <w:tc>
          <w:tcPr>
            <w:tcW w:type="dxa" w:w="400"/>
            <w:tcBorders>
              <w:top w:val="single" w:color="E2E8F0" w:sz="3"/>
              <w:left w:val="single" w:color="E2E8F0" w:sz="3"/>
              <w:bottom w:val="single" w:color="E2E8F0" w:sz="3"/>
              <w:right w:val="single" w:color="E2E8F0" w:sz="3"/>
            </w:tcBorders>
            <w:shd w:fill="F0FDF4"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D9488"/>
                <w:sz w:val="20"/>
                <w:szCs w:val="20"/>
              </w:rPr>
              <w:t xml:space="preserve">2</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FastAPI middleware</w:t>
            </w:r>
          </w:p>
        </w:tc>
        <w:tc>
          <w:tcPr>
            <w:tcW w:type="dxa" w:w="2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7"/>
                <w:szCs w:val="17"/>
              </w:rPr>
              <w:t xml:space="preserve">Subdomain resolved</w:t>
            </w:r>
          </w:p>
        </w:tc>
        <w:tc>
          <w:tcPr>
            <w:tcW w:type="dxa" w:w="4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ASGI middleware extracts subdomain from Host header → Redis lookup → tenant_id injected into request.state.</w:t>
            </w:r>
          </w:p>
        </w:tc>
      </w:tr>
      <w:tr>
        <w:tc>
          <w:tcPr>
            <w:tcW w:type="dxa" w:w="400"/>
            <w:tcBorders>
              <w:top w:val="single" w:color="E2E8F0" w:sz="3"/>
              <w:left w:val="single" w:color="E2E8F0" w:sz="3"/>
              <w:bottom w:val="single" w:color="E2E8F0" w:sz="3"/>
              <w:right w:val="single" w:color="E2E8F0" w:sz="3"/>
            </w:tcBorders>
            <w:shd w:fill="ECFDF5"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D9488"/>
                <w:sz w:val="20"/>
                <w:szCs w:val="20"/>
              </w:rPr>
              <w:t xml:space="preserve">3</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Jinja2 + Tailwind</w:t>
            </w:r>
          </w:p>
        </w:tc>
        <w:tc>
          <w:tcPr>
            <w:tcW w:type="dxa" w:w="2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7"/>
                <w:szCs w:val="17"/>
              </w:rPr>
              <w:t xml:space="preserve">Loyalty page loads</w:t>
            </w:r>
          </w:p>
        </w:tc>
        <w:tc>
          <w:tcPr>
            <w:tcW w:type="dxa" w:w="4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FastAPI renders loyalty_card.html template. Tailwind applies styles. GSAP runs stamp entrance animations.</w:t>
            </w:r>
          </w:p>
        </w:tc>
      </w:tr>
      <w:tr>
        <w:tc>
          <w:tcPr>
            <w:tcW w:type="dxa" w:w="400"/>
            <w:tcBorders>
              <w:top w:val="single" w:color="E2E8F0" w:sz="3"/>
              <w:left w:val="single" w:color="E2E8F0" w:sz="3"/>
              <w:bottom w:val="single" w:color="E2E8F0" w:sz="3"/>
              <w:right w:val="single" w:color="E2E8F0" w:sz="3"/>
            </w:tcBorders>
            <w:shd w:fill="F0FDF4"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D9488"/>
                <w:sz w:val="20"/>
                <w:szCs w:val="20"/>
              </w:rPr>
              <w:t xml:space="preserve">4</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FastAPI + SlowAPI</w:t>
            </w:r>
          </w:p>
        </w:tc>
        <w:tc>
          <w:tcPr>
            <w:tcW w:type="dxa" w:w="2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7"/>
                <w:szCs w:val="17"/>
              </w:rPr>
              <w:t xml:space="preserve">OTP requested</w:t>
            </w:r>
          </w:p>
        </w:tc>
        <w:tc>
          <w:tcPr>
            <w:tcW w:type="dxa" w:w="4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POST /auth/customer/otp-request. SlowAPI checks Redis rate counter (1 req / 2 min per phone). If OK → proceed.</w:t>
            </w:r>
          </w:p>
        </w:tc>
      </w:tr>
      <w:tr>
        <w:tc>
          <w:tcPr>
            <w:tcW w:type="dxa" w:w="400"/>
            <w:tcBorders>
              <w:top w:val="single" w:color="E2E8F0" w:sz="3"/>
              <w:left w:val="single" w:color="E2E8F0" w:sz="3"/>
              <w:bottom w:val="single" w:color="E2E8F0" w:sz="3"/>
              <w:right w:val="single" w:color="E2E8F0" w:sz="3"/>
            </w:tcBorders>
            <w:shd w:fill="ECFDF5"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D9488"/>
                <w:sz w:val="20"/>
                <w:szCs w:val="20"/>
              </w:rPr>
              <w:t xml:space="preserve">5</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Python secrets</w:t>
            </w:r>
          </w:p>
        </w:tc>
        <w:tc>
          <w:tcPr>
            <w:tcW w:type="dxa" w:w="2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7"/>
                <w:szCs w:val="17"/>
              </w:rPr>
              <w:t xml:space="preserve">OTP generated</w:t>
            </w:r>
          </w:p>
        </w:tc>
        <w:tc>
          <w:tcPr>
            <w:tcW w:type="dxa" w:w="4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secrets.token_digits(6) → cryptographically secure 6-digit code. SHA-256 hashed.</w:t>
            </w:r>
          </w:p>
        </w:tc>
      </w:tr>
      <w:tr>
        <w:tc>
          <w:tcPr>
            <w:tcW w:type="dxa" w:w="400"/>
            <w:tcBorders>
              <w:top w:val="single" w:color="E2E8F0" w:sz="3"/>
              <w:left w:val="single" w:color="E2E8F0" w:sz="3"/>
              <w:bottom w:val="single" w:color="E2E8F0" w:sz="3"/>
              <w:right w:val="single" w:color="E2E8F0" w:sz="3"/>
            </w:tcBorders>
            <w:shd w:fill="F0FDF4"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D9488"/>
                <w:sz w:val="20"/>
                <w:szCs w:val="20"/>
              </w:rPr>
              <w:t xml:space="preserve">6</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Redis</w:t>
            </w:r>
          </w:p>
        </w:tc>
        <w:tc>
          <w:tcPr>
            <w:tcW w:type="dxa" w:w="2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7"/>
                <w:szCs w:val="17"/>
              </w:rPr>
              <w:t xml:space="preserve">OTP stored</w:t>
            </w:r>
          </w:p>
        </w:tc>
        <w:tc>
          <w:tcPr>
            <w:tcW w:type="dxa" w:w="4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SET otp:{tenant}:{phone_hash} {otp_hash} EX 300 — auto-expires in 5 minutes.</w:t>
            </w:r>
          </w:p>
        </w:tc>
      </w:tr>
      <w:tr>
        <w:tc>
          <w:tcPr>
            <w:tcW w:type="dxa" w:w="400"/>
            <w:tcBorders>
              <w:top w:val="single" w:color="E2E8F0" w:sz="3"/>
              <w:left w:val="single" w:color="E2E8F0" w:sz="3"/>
              <w:bottom w:val="single" w:color="E2E8F0" w:sz="3"/>
              <w:right w:val="single" w:color="E2E8F0" w:sz="3"/>
            </w:tcBorders>
            <w:shd w:fill="ECFDF5"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D9488"/>
                <w:sz w:val="20"/>
                <w:szCs w:val="20"/>
              </w:rPr>
              <w:t xml:space="preserve">7</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Twilio</w:t>
            </w:r>
          </w:p>
        </w:tc>
        <w:tc>
          <w:tcPr>
            <w:tcW w:type="dxa" w:w="2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7"/>
                <w:szCs w:val="17"/>
              </w:rPr>
              <w:t xml:space="preserve">OTP delivered</w:t>
            </w:r>
          </w:p>
        </w:tc>
        <w:tc>
          <w:tcPr>
            <w:tcW w:type="dxa" w:w="4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HTTP POST to Twilio API → SMS sent to customer's phone. Delivery webhook logged.</w:t>
            </w:r>
          </w:p>
        </w:tc>
      </w:tr>
      <w:tr>
        <w:tc>
          <w:tcPr>
            <w:tcW w:type="dxa" w:w="400"/>
            <w:tcBorders>
              <w:top w:val="single" w:color="E2E8F0" w:sz="3"/>
              <w:left w:val="single" w:color="E2E8F0" w:sz="3"/>
              <w:bottom w:val="single" w:color="E2E8F0" w:sz="3"/>
              <w:right w:val="single" w:color="E2E8F0" w:sz="3"/>
            </w:tcBorders>
            <w:shd w:fill="F0FDF4"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D9488"/>
                <w:sz w:val="20"/>
                <w:szCs w:val="20"/>
              </w:rPr>
              <w:t xml:space="preserve">8</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FastAPI + PyJWT</w:t>
            </w:r>
          </w:p>
        </w:tc>
        <w:tc>
          <w:tcPr>
            <w:tcW w:type="dxa" w:w="2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7"/>
                <w:szCs w:val="17"/>
              </w:rPr>
              <w:t xml:space="preserve">OTP verified</w:t>
            </w:r>
          </w:p>
        </w:tc>
        <w:tc>
          <w:tcPr>
            <w:tcW w:type="dxa" w:w="4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POST /auth/customer/otp-verify. Redis hash comparison. On success: PyJWT issues Customer JWT (7-day TTL).</w:t>
            </w:r>
          </w:p>
        </w:tc>
      </w:tr>
      <w:tr>
        <w:tc>
          <w:tcPr>
            <w:tcW w:type="dxa" w:w="400"/>
            <w:tcBorders>
              <w:top w:val="single" w:color="E2E8F0" w:sz="3"/>
              <w:left w:val="single" w:color="E2E8F0" w:sz="3"/>
              <w:bottom w:val="single" w:color="E2E8F0" w:sz="3"/>
              <w:right w:val="single" w:color="E2E8F0" w:sz="3"/>
            </w:tcBorders>
            <w:shd w:fill="ECFDF5"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D9488"/>
                <w:sz w:val="20"/>
                <w:szCs w:val="20"/>
              </w:rPr>
              <w:t xml:space="preserve">9</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PostGIS + GeoAlchemy2</w:t>
            </w:r>
          </w:p>
        </w:tc>
        <w:tc>
          <w:tcPr>
            <w:tcW w:type="dxa" w:w="2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7"/>
                <w:szCs w:val="17"/>
              </w:rPr>
              <w:t xml:space="preserve">Geofence checked</w:t>
            </w:r>
          </w:p>
        </w:tc>
        <w:tc>
          <w:tcPr>
            <w:tcW w:type="dxa" w:w="4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Customer GPS vs branch location. ST_DWithin(branch.location, customer_point, radius). &lt; 10ms with spatial index.</w:t>
            </w:r>
          </w:p>
        </w:tc>
      </w:tr>
      <w:tr>
        <w:tc>
          <w:tcPr>
            <w:tcW w:type="dxa" w:w="400"/>
            <w:tcBorders>
              <w:top w:val="single" w:color="E2E8F0" w:sz="3"/>
              <w:left w:val="single" w:color="E2E8F0" w:sz="3"/>
              <w:bottom w:val="single" w:color="E2E8F0" w:sz="3"/>
              <w:right w:val="single" w:color="E2E8F0" w:sz="3"/>
            </w:tcBorders>
            <w:shd w:fill="F0FDF4"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D9488"/>
                <w:sz w:val="20"/>
                <w:szCs w:val="20"/>
              </w:rPr>
              <w:t xml:space="preserve">10</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PostgreSQL + RLS</w:t>
            </w:r>
          </w:p>
        </w:tc>
        <w:tc>
          <w:tcPr>
            <w:tcW w:type="dxa" w:w="2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7"/>
                <w:szCs w:val="17"/>
              </w:rPr>
              <w:t xml:space="preserve">Stamp logged</w:t>
            </w:r>
          </w:p>
        </w:tc>
        <w:tc>
          <w:tcPr>
            <w:tcW w:type="dxa" w:w="4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INSERT into stamp_logs with customer_id, distance, is_fraudulent=False. RLS ensures isolation.</w:t>
            </w:r>
          </w:p>
        </w:tc>
      </w:tr>
      <w:tr>
        <w:tc>
          <w:tcPr>
            <w:tcW w:type="dxa" w:w="400"/>
            <w:tcBorders>
              <w:top w:val="single" w:color="E2E8F0" w:sz="3"/>
              <w:left w:val="single" w:color="E2E8F0" w:sz="3"/>
              <w:bottom w:val="single" w:color="E2E8F0" w:sz="3"/>
              <w:right w:val="single" w:color="E2E8F0" w:sz="3"/>
            </w:tcBorders>
            <w:shd w:fill="ECFDF5"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D9488"/>
                <w:sz w:val="20"/>
                <w:szCs w:val="20"/>
              </w:rPr>
              <w:t xml:space="preserve">11</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Anime.js + canvas-confetti</w:t>
            </w:r>
          </w:p>
        </w:tc>
        <w:tc>
          <w:tcPr>
            <w:tcW w:type="dxa" w:w="2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7"/>
                <w:szCs w:val="17"/>
              </w:rPr>
              <w:t xml:space="preserve">Celebration shown</w:t>
            </w:r>
          </w:p>
        </w:tc>
        <w:tc>
          <w:tcPr>
            <w:tcW w:type="dxa" w:w="4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Anime.js: stamp cell spring scale animation, counter increment, progress bar fill. canvas-confetti burst fires. Animate.css: bounceIn on reward unlocked badge.</w:t>
            </w:r>
          </w:p>
        </w:tc>
      </w:tr>
      <w:tr>
        <w:tc>
          <w:tcPr>
            <w:tcW w:type="dxa" w:w="400"/>
            <w:tcBorders>
              <w:top w:val="single" w:color="E2E8F0" w:sz="3"/>
              <w:left w:val="single" w:color="E2E8F0" w:sz="3"/>
              <w:bottom w:val="single" w:color="E2E8F0" w:sz="3"/>
              <w:right w:val="single" w:color="E2E8F0" w:sz="3"/>
            </w:tcBorders>
            <w:shd w:fill="F0FDF4"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D9488"/>
                <w:sz w:val="20"/>
                <w:szCs w:val="20"/>
              </w:rPr>
              <w:t xml:space="preserve">12</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Celery + Redis</w:t>
            </w:r>
          </w:p>
        </w:tc>
        <w:tc>
          <w:tcPr>
            <w:tcW w:type="dxa" w:w="2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7"/>
                <w:szCs w:val="17"/>
              </w:rPr>
              <w:t xml:space="preserve">Reward checked</w:t>
            </w:r>
          </w:p>
        </w:tc>
        <w:tc>
          <w:tcPr>
            <w:tcW w:type="dxa" w:w="4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If stamp_count &gt;= stamps_required → Celery task dispatched via Redis broker. Redemption code generated.</w:t>
            </w:r>
          </w:p>
        </w:tc>
      </w:tr>
      <w:tr>
        <w:tc>
          <w:tcPr>
            <w:tcW w:type="dxa" w:w="400"/>
            <w:tcBorders>
              <w:top w:val="single" w:color="E2E8F0" w:sz="3"/>
              <w:left w:val="single" w:color="E2E8F0" w:sz="3"/>
              <w:bottom w:val="single" w:color="E2E8F0" w:sz="3"/>
              <w:right w:val="single" w:color="E2E8F0" w:sz="3"/>
            </w:tcBorders>
            <w:shd w:fill="ECFDF5"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D9488"/>
                <w:sz w:val="20"/>
                <w:szCs w:val="20"/>
              </w:rPr>
              <w:t xml:space="preserve">13</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Twilio WhatsApp</w:t>
            </w:r>
          </w:p>
        </w:tc>
        <w:tc>
          <w:tcPr>
            <w:tcW w:type="dxa" w:w="2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7"/>
                <w:szCs w:val="17"/>
              </w:rPr>
              <w:t xml:space="preserve">Reward notification</w:t>
            </w:r>
          </w:p>
        </w:tc>
        <w:tc>
          <w:tcPr>
            <w:tcW w:type="dxa" w:w="4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Celery worker calls Twilio WhatsApp API. 'Your free coffee is ready! Code: ABC123' sent to customer.</w:t>
            </w:r>
          </w:p>
        </w:tc>
      </w:tr>
      <w:tr>
        <w:tc>
          <w:tcPr>
            <w:tcW w:type="dxa" w:w="400"/>
            <w:tcBorders>
              <w:top w:val="single" w:color="E2E8F0" w:sz="3"/>
              <w:left w:val="single" w:color="E2E8F0" w:sz="3"/>
              <w:bottom w:val="single" w:color="E2E8F0" w:sz="3"/>
              <w:right w:val="single" w:color="E2E8F0" w:sz="3"/>
            </w:tcBorders>
            <w:shd w:fill="F0FDF4"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D9488"/>
                <w:sz w:val="20"/>
                <w:szCs w:val="20"/>
              </w:rPr>
              <w:t xml:space="preserve">14</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OpenTelemetry + Sentry</w:t>
            </w:r>
          </w:p>
        </w:tc>
        <w:tc>
          <w:tcPr>
            <w:tcW w:type="dxa" w:w="2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7"/>
                <w:szCs w:val="17"/>
              </w:rPr>
              <w:t xml:space="preserve">Trace + errors</w:t>
            </w:r>
          </w:p>
        </w:tc>
        <w:tc>
          <w:tcPr>
            <w:tcW w:type="dxa" w:w="4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Full trace_id on every step. Sentry captures any unhandled exception. Prometheus records latency.</w:t>
            </w:r>
          </w:p>
        </w:tc>
      </w:tr>
      <w:tr>
        <w:tc>
          <w:tcPr>
            <w:tcW w:type="dxa" w:w="400"/>
            <w:tcBorders>
              <w:top w:val="single" w:color="E2E8F0" w:sz="3"/>
              <w:left w:val="single" w:color="E2E8F0" w:sz="3"/>
              <w:bottom w:val="single" w:color="E2E8F0" w:sz="3"/>
              <w:right w:val="single" w:color="E2E8F0" w:sz="3"/>
            </w:tcBorders>
            <w:shd w:fill="ECFDF5"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D9488"/>
                <w:sz w:val="20"/>
                <w:szCs w:val="20"/>
              </w:rPr>
              <w:t xml:space="preserve">15</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Prometheus + Grafana</w:t>
            </w:r>
          </w:p>
        </w:tc>
        <w:tc>
          <w:tcPr>
            <w:tcW w:type="dxa" w:w="2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7"/>
                <w:szCs w:val="17"/>
              </w:rPr>
              <w:t xml:space="preserve">Metrics updated</w:t>
            </w:r>
          </w:p>
        </w:tc>
        <w:tc>
          <w:tcPr>
            <w:tcW w:type="dxa" w:w="4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loyalty_scans_total counter incremented. Dashboard shows real-time scan data for restaurant owner.</w:t>
            </w:r>
          </w:p>
        </w:tc>
      </w:tr>
    </w:tbl>
    <w:p>
      <w:pPr>
        <w:spacing w:after="0" w:before="0"/>
      </w:pPr>
      <w:r>
        <w:rPr>
          <w:sz w:val="160"/>
          <w:szCs w:val="160"/>
        </w:rPr>
        <w:t xml:space="preserve"/>
      </w:r>
    </w:p>
    <w:p>
      <w:pPr>
        <w:pBdr>
          <w:left w:val="single" w:color="059669" w:sz="18"/>
        </w:pBdr>
        <w:shd w:fill="ECFDF5" w:val="clear"/>
        <w:spacing w:after="100" w:before="100"/>
        <w:ind w:left="300" w:right="300"/>
      </w:pPr>
      <w:r>
        <w:rPr>
          <w:rFonts w:ascii="Arial" w:cs="Arial" w:eastAsia="Arial" w:hAnsi="Arial"/>
          <w:b/>
          <w:bCs/>
          <w:i w:val="false"/>
          <w:iCs w:val="false"/>
          <w:color w:val="059669"/>
          <w:sz w:val="20"/>
          <w:szCs w:val="20"/>
        </w:rPr>
        <w:t xml:space="preserve">  ✓   Every technology in this app has a specific job. None of them overlap. Understanding what each one does and why it was chosen is the foundation of being able to build, debug, and extend this system.</w:t>
      </w:r>
    </w:p>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8"/>
              <w:left w:val="single" w:color="E2E8F0" w:sz="3"/>
              <w:bottom w:val="single" w:color="E2E8F0" w:sz="3"/>
              <w:right w:val="single" w:color="E2E8F0" w:sz="3"/>
            </w:tcBorders>
            <w:shd w:fill="F0FDF4" w:val="clear"/>
            <w:tcMar>
              <w:top w:type="dxa" w:w="160"/>
              <w:left w:type="dxa" w:w="240"/>
              <w:bottom w:type="dxa" w:w="160"/>
              <w:right w:type="dxa" w:w="240"/>
            </w:tcMar>
          </w:tcPr>
          <w:p>
            <w:pPr>
              <w:spacing w:after="100" w:before="60"/>
            </w:pPr>
            <w:r>
              <w:rPr>
                <w:rFonts w:ascii="Arial" w:cs="Arial" w:eastAsia="Arial" w:hAnsi="Arial"/>
                <w:b/>
                <w:bCs/>
                <w:i w:val="false"/>
                <w:iCs w:val="false"/>
                <w:color w:val="0D9488"/>
                <w:sz w:val="22"/>
                <w:szCs w:val="22"/>
              </w:rPr>
              <w:t xml:space="preserve">Quick Reference — Technology Count by Category</w:t>
            </w:r>
          </w:p>
          <w:p>
            <w:pPr>
              <w:spacing w:after="30" w:before="30"/>
            </w:pPr>
            <w:r>
              <w:rPr>
                <w:rFonts w:ascii="Arial" w:cs="Arial" w:eastAsia="Arial" w:hAnsi="Arial"/>
                <w:b/>
                <w:bCs/>
                <w:i w:val="false"/>
                <w:iCs w:val="false"/>
                <w:color w:val="0D9488"/>
                <w:sz w:val="19"/>
                <w:szCs w:val="19"/>
              </w:rPr>
              <w:t xml:space="preserve">⚙  Backend  </w:t>
            </w:r>
            <w:r>
              <w:rPr>
                <w:rFonts w:ascii="Arial" w:cs="Arial" w:eastAsia="Arial" w:hAnsi="Arial"/>
                <w:b w:val="false"/>
                <w:bCs w:val="false"/>
                <w:i w:val="false"/>
                <w:iCs w:val="false"/>
                <w:color w:val="1E2A3A"/>
                <w:sz w:val="19"/>
                <w:szCs w:val="19"/>
              </w:rPr>
              <w:t xml:space="preserve">FastAPI, Pydantic v2, SQLAlchemy, Celery, Alembic, Structlog</w:t>
            </w:r>
            <w:r>
              <w:rPr>
                <w:rFonts w:ascii="Arial" w:cs="Arial" w:eastAsia="Arial" w:hAnsi="Arial"/>
                <w:b/>
                <w:bCs/>
                <w:i w:val="false"/>
                <w:iCs w:val="false"/>
                <w:color w:val="64748B"/>
                <w:sz w:val="19"/>
                <w:szCs w:val="19"/>
              </w:rPr>
              <w:t xml:space="preserve">  → 6 tools</w:t>
            </w:r>
          </w:p>
          <w:p>
            <w:pPr>
              <w:spacing w:after="30" w:before="30"/>
            </w:pPr>
            <w:r>
              <w:rPr>
                <w:rFonts w:ascii="Arial" w:cs="Arial" w:eastAsia="Arial" w:hAnsi="Arial"/>
                <w:b/>
                <w:bCs/>
                <w:i w:val="false"/>
                <w:iCs w:val="false"/>
                <w:color w:val="0D9488"/>
                <w:sz w:val="19"/>
                <w:szCs w:val="19"/>
              </w:rPr>
              <w:t xml:space="preserve">🗄  Database  </w:t>
            </w:r>
            <w:r>
              <w:rPr>
                <w:rFonts w:ascii="Arial" w:cs="Arial" w:eastAsia="Arial" w:hAnsi="Arial"/>
                <w:b w:val="false"/>
                <w:bCs w:val="false"/>
                <w:i w:val="false"/>
                <w:iCs w:val="false"/>
                <w:color w:val="1E2A3A"/>
                <w:sz w:val="19"/>
                <w:szCs w:val="19"/>
              </w:rPr>
              <w:t xml:space="preserve">PostgreSQL + PostGIS, Redis, Asyncpg, GeoAlchemy2</w:t>
            </w:r>
            <w:r>
              <w:rPr>
                <w:rFonts w:ascii="Arial" w:cs="Arial" w:eastAsia="Arial" w:hAnsi="Arial"/>
                <w:b/>
                <w:bCs/>
                <w:i w:val="false"/>
                <w:iCs w:val="false"/>
                <w:color w:val="64748B"/>
                <w:sz w:val="19"/>
                <w:szCs w:val="19"/>
              </w:rPr>
              <w:t xml:space="preserve">  → 4 tools</w:t>
            </w:r>
          </w:p>
          <w:p>
            <w:pPr>
              <w:spacing w:after="30" w:before="30"/>
            </w:pPr>
            <w:r>
              <w:rPr>
                <w:rFonts w:ascii="Arial" w:cs="Arial" w:eastAsia="Arial" w:hAnsi="Arial"/>
                <w:b/>
                <w:bCs/>
                <w:i w:val="false"/>
                <w:iCs w:val="false"/>
                <w:color w:val="0D9488"/>
                <w:sz w:val="19"/>
                <w:szCs w:val="19"/>
              </w:rPr>
              <w:t xml:space="preserve">🔒  Auth &amp; Security  </w:t>
            </w:r>
            <w:r>
              <w:rPr>
                <w:rFonts w:ascii="Arial" w:cs="Arial" w:eastAsia="Arial" w:hAnsi="Arial"/>
                <w:b w:val="false"/>
                <w:bCs w:val="false"/>
                <w:i w:val="false"/>
                <w:iCs w:val="false"/>
                <w:color w:val="1E2A3A"/>
                <w:sz w:val="19"/>
                <w:szCs w:val="19"/>
              </w:rPr>
              <w:t xml:space="preserve">PyJWT, Passlib+bcrypt, PyOTP, Python secrets, Authlib, SlowAPI, zxcvbn</w:t>
            </w:r>
            <w:r>
              <w:rPr>
                <w:rFonts w:ascii="Arial" w:cs="Arial" w:eastAsia="Arial" w:hAnsi="Arial"/>
                <w:b/>
                <w:bCs/>
                <w:i w:val="false"/>
                <w:iCs w:val="false"/>
                <w:color w:val="64748B"/>
                <w:sz w:val="19"/>
                <w:szCs w:val="19"/>
              </w:rPr>
              <w:t xml:space="preserve">  → 7 tools</w:t>
            </w:r>
          </w:p>
          <w:p>
            <w:pPr>
              <w:spacing w:after="30" w:before="30"/>
            </w:pPr>
            <w:r>
              <w:rPr>
                <w:rFonts w:ascii="Arial" w:cs="Arial" w:eastAsia="Arial" w:hAnsi="Arial"/>
                <w:b/>
                <w:bCs/>
                <w:i w:val="false"/>
                <w:iCs w:val="false"/>
                <w:color w:val="0D9488"/>
                <w:sz w:val="19"/>
                <w:szCs w:val="19"/>
              </w:rPr>
              <w:t xml:space="preserve">🎨  Frontend  </w:t>
            </w:r>
            <w:r>
              <w:rPr>
                <w:rFonts w:ascii="Arial" w:cs="Arial" w:eastAsia="Arial" w:hAnsi="Arial"/>
                <w:b w:val="false"/>
                <w:bCs w:val="false"/>
                <w:i w:val="false"/>
                <w:iCs w:val="false"/>
                <w:color w:val="1E2A3A"/>
                <w:sz w:val="19"/>
                <w:szCs w:val="19"/>
              </w:rPr>
              <w:t xml:space="preserve">Stitch.ai, Jinja2, Tailwind CSS, Three.js, GSAP, Anime.js, Animate.css, Chart.js</w:t>
            </w:r>
            <w:r>
              <w:rPr>
                <w:rFonts w:ascii="Arial" w:cs="Arial" w:eastAsia="Arial" w:hAnsi="Arial"/>
                <w:b/>
                <w:bCs/>
                <w:i w:val="false"/>
                <w:iCs w:val="false"/>
                <w:color w:val="64748B"/>
                <w:sz w:val="19"/>
                <w:szCs w:val="19"/>
              </w:rPr>
              <w:t xml:space="preserve">  → 8 tools</w:t>
            </w:r>
          </w:p>
          <w:p>
            <w:pPr>
              <w:spacing w:after="30" w:before="30"/>
            </w:pPr>
            <w:r>
              <w:rPr>
                <w:rFonts w:ascii="Arial" w:cs="Arial" w:eastAsia="Arial" w:hAnsi="Arial"/>
                <w:b/>
                <w:bCs/>
                <w:i w:val="false"/>
                <w:iCs w:val="false"/>
                <w:color w:val="0D9488"/>
                <w:sz w:val="19"/>
                <w:szCs w:val="19"/>
              </w:rPr>
              <w:t xml:space="preserve">🤖  AI Providers  </w:t>
            </w:r>
            <w:r>
              <w:rPr>
                <w:rFonts w:ascii="Arial" w:cs="Arial" w:eastAsia="Arial" w:hAnsi="Arial"/>
                <w:b w:val="false"/>
                <w:bCs w:val="false"/>
                <w:i w:val="false"/>
                <w:iCs w:val="false"/>
                <w:color w:val="1E2A3A"/>
                <w:sz w:val="19"/>
                <w:szCs w:val="19"/>
              </w:rPr>
              <w:t xml:space="preserve">OpenAI GPT-4o, Google Gemini 1.5 Pro</w:t>
            </w:r>
            <w:r>
              <w:rPr>
                <w:rFonts w:ascii="Arial" w:cs="Arial" w:eastAsia="Arial" w:hAnsi="Arial"/>
                <w:b/>
                <w:bCs/>
                <w:i w:val="false"/>
                <w:iCs w:val="false"/>
                <w:color w:val="64748B"/>
                <w:sz w:val="19"/>
                <w:szCs w:val="19"/>
              </w:rPr>
              <w:t xml:space="preserve">  → 2 tools</w:t>
            </w:r>
          </w:p>
          <w:p>
            <w:pPr>
              <w:spacing w:after="30" w:before="30"/>
            </w:pPr>
            <w:r>
              <w:rPr>
                <w:rFonts w:ascii="Arial" w:cs="Arial" w:eastAsia="Arial" w:hAnsi="Arial"/>
                <w:b/>
                <w:bCs/>
                <w:i w:val="false"/>
                <w:iCs w:val="false"/>
                <w:color w:val="0D9488"/>
                <w:sz w:val="19"/>
                <w:szCs w:val="19"/>
              </w:rPr>
              <w:t xml:space="preserve">📡  External Services  </w:t>
            </w:r>
            <w:r>
              <w:rPr>
                <w:rFonts w:ascii="Arial" w:cs="Arial" w:eastAsia="Arial" w:hAnsi="Arial"/>
                <w:b w:val="false"/>
                <w:bCs w:val="false"/>
                <w:i w:val="false"/>
                <w:iCs w:val="false"/>
                <w:color w:val="1E2A3A"/>
                <w:sz w:val="19"/>
                <w:szCs w:val="19"/>
              </w:rPr>
              <w:t xml:space="preserve">Twilio, SendGrid, Google My Business API, Stripe, qrcode</w:t>
            </w:r>
            <w:r>
              <w:rPr>
                <w:rFonts w:ascii="Arial" w:cs="Arial" w:eastAsia="Arial" w:hAnsi="Arial"/>
                <w:b/>
                <w:bCs/>
                <w:i w:val="false"/>
                <w:iCs w:val="false"/>
                <w:color w:val="64748B"/>
                <w:sz w:val="19"/>
                <w:szCs w:val="19"/>
              </w:rPr>
              <w:t xml:space="preserve">  → 5 tools</w:t>
            </w:r>
          </w:p>
          <w:p>
            <w:pPr>
              <w:spacing w:after="30" w:before="30"/>
            </w:pPr>
            <w:r>
              <w:rPr>
                <w:rFonts w:ascii="Arial" w:cs="Arial" w:eastAsia="Arial" w:hAnsi="Arial"/>
                <w:b/>
                <w:bCs/>
                <w:i w:val="false"/>
                <w:iCs w:val="false"/>
                <w:color w:val="0D9488"/>
                <w:sz w:val="19"/>
                <w:szCs w:val="19"/>
              </w:rPr>
              <w:t xml:space="preserve">🐳  DevOps  </w:t>
            </w:r>
            <w:r>
              <w:rPr>
                <w:rFonts w:ascii="Arial" w:cs="Arial" w:eastAsia="Arial" w:hAnsi="Arial"/>
                <w:b w:val="false"/>
                <w:bCs w:val="false"/>
                <w:i w:val="false"/>
                <w:iCs w:val="false"/>
                <w:color w:val="1E2A3A"/>
                <w:sz w:val="19"/>
                <w:szCs w:val="19"/>
              </w:rPr>
              <w:t xml:space="preserve">Docker+Compose, GitHub Actions, OpenTelemetry, Sentry, Prometheus+Grafana</w:t>
            </w:r>
            <w:r>
              <w:rPr>
                <w:rFonts w:ascii="Arial" w:cs="Arial" w:eastAsia="Arial" w:hAnsi="Arial"/>
                <w:b/>
                <w:bCs/>
                <w:i w:val="false"/>
                <w:iCs w:val="false"/>
                <w:color w:val="64748B"/>
                <w:sz w:val="19"/>
                <w:szCs w:val="19"/>
              </w:rPr>
              <w:t xml:space="preserve">  → 5 tools</w:t>
            </w:r>
          </w:p>
          <w:p>
            <w:pPr>
              <w:spacing w:after="80" w:before="100"/>
            </w:pPr>
            <w:r>
              <w:rPr>
                <w:rFonts w:ascii="Arial" w:cs="Arial" w:eastAsia="Arial" w:hAnsi="Arial"/>
                <w:b/>
                <w:bCs/>
                <w:i w:val="false"/>
                <w:iCs w:val="false"/>
                <w:color w:val="0D9488"/>
                <w:sz w:val="20"/>
                <w:szCs w:val="20"/>
              </w:rPr>
              <w:t xml:space="preserve">TOTAL: 37 technologies across 7 categories</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E2E8F0" w:sz="3"/>
              <w:bottom w:val="single" w:color="E2E8F0" w:sz="3"/>
              <w:right w:val="single" w:color="E2E8F0" w:sz="3"/>
            </w:tcBorders>
            <w:shd w:fill="FFFFFF" w:val="clear"/>
            <w:tcMar>
              <w:top w:type="dxa" w:w="0"/>
              <w:left w:type="dxa" w:w="0"/>
              <w:bottom w:type="dxa" w:w="0"/>
              <w:right w:type="dxa" w:w="0"/>
            </w:tcMar>
          </w:tcPr>
          <w:p>
            <w:pPr>
              <w:shd w:fill="0D9488" w:val="clear"/>
              <w:spacing w:after="80" w:before="60"/>
              <w:ind w:left="200" w:right="200"/>
            </w:pPr>
            <w:r>
              <w:rPr>
                <w:rFonts w:ascii="Arial" w:cs="Arial" w:eastAsia="Arial" w:hAnsi="Arial"/>
                <w:b/>
                <w:bCs/>
                <w:i w:val="false"/>
                <w:iCs w:val="false"/>
                <w:color w:val="FFFFFF"/>
                <w:sz w:val="18"/>
                <w:szCs w:val="18"/>
              </w:rPr>
              <w:t xml:space="preserve">F-06</w:t>
            </w:r>
            <w:r>
              <w:rPr>
                <w:rFonts w:ascii="Arial" w:cs="Arial" w:eastAsia="Arial" w:hAnsi="Arial"/>
                <w:b/>
                <w:bCs/>
                <w:i w:val="false"/>
                <w:iCs w:val="false"/>
                <w:color w:val="FFFFFF"/>
                <w:sz w:val="26"/>
                <w:szCs w:val="26"/>
              </w:rPr>
              <w:t xml:space="preserve">   Anime.js</w:t>
            </w:r>
            <w:r>
              <w:rPr>
                <w:rFonts w:ascii="Arial" w:cs="Arial" w:eastAsia="Arial" w:hAnsi="Arial"/>
                <w:b w:val="false"/>
                <w:bCs w:val="false"/>
                <w:i/>
                <w:iCs/>
                <w:color w:val="FFFFFF"/>
                <w:sz w:val="18"/>
                <w:szCs w:val="18"/>
              </w:rPr>
              <w:t xml:space="preserve">   3.2.1 ★ NEW</w:t>
            </w:r>
          </w:p>
          <w:p>
            <w:pPr>
              <w:spacing w:after="80" w:before="80"/>
              <w:ind w:left="200" w:right="200"/>
            </w:pPr>
            <w:r>
              <w:rPr>
                <w:rFonts w:ascii="Arial" w:cs="Arial" w:eastAsia="Arial" w:hAnsi="Arial"/>
                <w:b/>
                <w:bCs/>
                <w:i w:val="false"/>
                <w:iCs w:val="false"/>
                <w:color w:val="0D9488"/>
                <w:sz w:val="18"/>
                <w:szCs w:val="18"/>
              </w:rPr>
              <w:t xml:space="preserve">Category: </w:t>
            </w:r>
            <w:r>
              <w:rPr>
                <w:rFonts w:ascii="Arial" w:cs="Arial" w:eastAsia="Arial" w:hAnsi="Arial"/>
                <w:b w:val="false"/>
                <w:bCs w:val="false"/>
                <w:i w:val="false"/>
                <w:iCs w:val="false"/>
                <w:color w:val="1E2A3A"/>
                <w:sz w:val="18"/>
                <w:szCs w:val="18"/>
              </w:rPr>
              <w:t xml:space="preserve">JavaScript Animation Engine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Anime.js is a lightweight JavaScript animation engine (~14KB). It animates CSS properties, DOM attributes, SVG, and plain JavaScript objects. It supports timelines, stagger, easing functions including spring physics, and per-target delays.</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QuickBite uses Anime.js for every complex, sequenced, multi-step animation on customer and dashboard screens. Things that require JavaScript timing control: the reward unlock sequence (5 steps in sequence), the stamp counter incrementing from old to new value, the progress bar filling to the new percentage, and the star rating cascade. Animate.css handles simple entrance/exit animations — Anime.js handles everything that needs precise JS control.</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anime() takes a targets selector and a set of properties to animate. Timelines chain animations using .add() with optional offsets. The stagger helper creates per-element delays automatically. Spring easing creates organic-feeling animations that overshoot and settle naturally.</w:t>
                  </w:r>
                </w:p>
              </w:tc>
            </w:tr>
          </w:tbl>
          <w:p>
            <w:pPr>
              <w:spacing w:after="20" w:before="100"/>
              <w:ind w:left="200" w:right="0"/>
            </w:pPr>
            <w:r>
              <w:rPr>
                <w:rFonts w:ascii="Arial" w:cs="Arial" w:eastAsia="Arial" w:hAnsi="Arial"/>
                <w:b/>
                <w:bCs/>
                <w:i w:val="false"/>
                <w:iCs w:val="false"/>
                <w:color w:val="0D9488"/>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anime({ targets:'#stamp-count', innerHTML:[oldVal,newVal], round:1, duration:600, easing:'easeOutQuart' })</w:t>
            </w:r>
          </w:p>
          <w:p>
            <w:pPr>
              <w:spacing w:after="20" w:before="20"/>
              <w:ind w:left="200" w:right="0"/>
            </w:pPr>
            <w:r>
              <w:rPr>
                <w:rFonts w:ascii="Arial" w:cs="Arial" w:eastAsia="Arial" w:hAnsi="Arial"/>
                <w:b w:val="false"/>
                <w:bCs w:val="false"/>
                <w:i w:val="false"/>
                <w:iCs w:val="false"/>
                <w:color w:val="1E2A3A"/>
                <w:sz w:val="18"/>
                <w:szCs w:val="18"/>
              </w:rPr>
              <w:t xml:space="preserve">  ▸  anime.timeline().add({targets:'#reward-overlay',opacity:[0,1],duration:400}).add({targets:'#reward-text',translateY:[30,0],opacity:[0,1]})</w:t>
            </w:r>
          </w:p>
          <w:p>
            <w:pPr>
              <w:spacing w:after="20" w:before="20"/>
              <w:ind w:left="200" w:right="0"/>
            </w:pPr>
            <w:r>
              <w:rPr>
                <w:rFonts w:ascii="Arial" w:cs="Arial" w:eastAsia="Arial" w:hAnsi="Arial"/>
                <w:b w:val="false"/>
                <w:bCs w:val="false"/>
                <w:i w:val="false"/>
                <w:iCs w:val="false"/>
                <w:color w:val="1E2A3A"/>
                <w:sz w:val="18"/>
                <w:szCs w:val="18"/>
              </w:rPr>
              <w:t xml:space="preserve">  ▸  anime({ targets:'.stamp-cell', scale:[0,1.2,1.0], delay:anime.stagger(50), easing:'spring(1,80,10,0)' })</w:t>
            </w:r>
          </w:p>
          <w:p>
            <w:pPr>
              <w:spacing w:after="20" w:before="20"/>
              <w:ind w:left="200" w:right="0"/>
            </w:pPr>
            <w:r>
              <w:rPr>
                <w:rFonts w:ascii="Arial" w:cs="Arial" w:eastAsia="Arial" w:hAnsi="Arial"/>
                <w:b w:val="false"/>
                <w:bCs w:val="false"/>
                <w:i w:val="false"/>
                <w:iCs w:val="false"/>
                <w:color w:val="1E2A3A"/>
                <w:sz w:val="18"/>
                <w:szCs w:val="18"/>
              </w:rPr>
              <w:t xml:space="preserve">  ▸  anime({ targets:'.star-icon', color:(el,i)=&gt;i&lt;rating?'#FF6B35':'#E5E7EB', delay:anime.stagger(60) })</w:t>
            </w:r>
          </w:p>
          <w:p>
            <w:pPr>
              <w:spacing w:after="20" w:before="20"/>
              <w:ind w:left="200" w:right="0"/>
            </w:pPr>
            <w:r>
              <w:rPr>
                <w:rFonts w:ascii="Arial" w:cs="Arial" w:eastAsia="Arial" w:hAnsi="Arial"/>
                <w:b w:val="false"/>
                <w:bCs w:val="false"/>
                <w:i w:val="false"/>
                <w:iCs w:val="false"/>
                <w:color w:val="1E2A3A"/>
                <w:sz w:val="18"/>
                <w:szCs w:val="18"/>
              </w:rPr>
              <w:t xml:space="preserve">  ▸  anime({ targets:'#progress-bar', width:newPercent+'%', duration:700, easing:'easeInOutQuart' })</w:t>
            </w:r>
          </w:p>
          <w:p>
            <w:pPr>
              <w:spacing w:after="60" w:before="60"/>
              <w:ind w:left="200" w:right="0"/>
            </w:pPr>
            <w:r>
              <w:rPr>
                <w:rFonts w:ascii="Arial" w:cs="Arial" w:eastAsia="Arial" w:hAnsi="Arial"/>
                <w:b/>
                <w:bCs/>
                <w:i w:val="false"/>
                <w:iCs w:val="false"/>
                <w:color w:val="0D9488"/>
                <w:sz w:val="18"/>
                <w:szCs w:val="18"/>
              </w:rPr>
              <w:t xml:space="preserve">Connects to: </w:t>
            </w:r>
            <w:r>
              <w:rPr>
                <w:rFonts w:ascii="Arial" w:cs="Arial" w:eastAsia="Arial" w:hAnsi="Arial"/>
                <w:b w:val="false"/>
                <w:bCs w:val="false"/>
                <w:i/>
                <w:iCs/>
                <w:color w:val="64748B"/>
                <w:sz w:val="18"/>
                <w:szCs w:val="18"/>
              </w:rPr>
              <w:t xml:space="preserve">Stitch.ai (Anime.js added manually to Stitch.ai exports), Animate.css (complementary — Animate.css for CSS-only, Anime.js for JS-controlled), Three.js (GSAP controls Three.js camera, not Anime.js)</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E2E8F0" w:sz="3"/>
              <w:bottom w:val="single" w:color="E2E8F0" w:sz="3"/>
              <w:right w:val="single" w:color="E2E8F0" w:sz="3"/>
            </w:tcBorders>
            <w:shd w:fill="FFFFFF" w:val="clear"/>
            <w:tcMar>
              <w:top w:type="dxa" w:w="0"/>
              <w:left w:type="dxa" w:w="0"/>
              <w:bottom w:type="dxa" w:w="0"/>
              <w:right w:type="dxa" w:w="0"/>
            </w:tcMar>
          </w:tcPr>
          <w:p>
            <w:pPr>
              <w:shd w:fill="7C3AED" w:val="clear"/>
              <w:spacing w:after="80" w:before="60"/>
              <w:ind w:left="200" w:right="200"/>
            </w:pPr>
            <w:r>
              <w:rPr>
                <w:rFonts w:ascii="Arial" w:cs="Arial" w:eastAsia="Arial" w:hAnsi="Arial"/>
                <w:b/>
                <w:bCs/>
                <w:i w:val="false"/>
                <w:iCs w:val="false"/>
                <w:color w:val="FFFFFF"/>
                <w:sz w:val="18"/>
                <w:szCs w:val="18"/>
              </w:rPr>
              <w:t xml:space="preserve">F-07</w:t>
            </w:r>
            <w:r>
              <w:rPr>
                <w:rFonts w:ascii="Arial" w:cs="Arial" w:eastAsia="Arial" w:hAnsi="Arial"/>
                <w:b/>
                <w:bCs/>
                <w:i w:val="false"/>
                <w:iCs w:val="false"/>
                <w:color w:val="FFFFFF"/>
                <w:sz w:val="26"/>
                <w:szCs w:val="26"/>
              </w:rPr>
              <w:t xml:space="preserve">   Animate.css</w:t>
            </w:r>
            <w:r>
              <w:rPr>
                <w:rFonts w:ascii="Arial" w:cs="Arial" w:eastAsia="Arial" w:hAnsi="Arial"/>
                <w:b w:val="false"/>
                <w:bCs w:val="false"/>
                <w:i/>
                <w:iCs/>
                <w:color w:val="FFFFFF"/>
                <w:sz w:val="18"/>
                <w:szCs w:val="18"/>
              </w:rPr>
              <w:t xml:space="preserve">   4.1.1 ★ NEW</w:t>
            </w:r>
          </w:p>
          <w:p>
            <w:pPr>
              <w:spacing w:after="80" w:before="80"/>
              <w:ind w:left="200" w:right="200"/>
            </w:pPr>
            <w:r>
              <w:rPr>
                <w:rFonts w:ascii="Arial" w:cs="Arial" w:eastAsia="Arial" w:hAnsi="Arial"/>
                <w:b/>
                <w:bCs/>
                <w:i w:val="false"/>
                <w:iCs w:val="false"/>
                <w:color w:val="7C3AED"/>
                <w:sz w:val="18"/>
                <w:szCs w:val="18"/>
              </w:rPr>
              <w:t xml:space="preserve">Category: </w:t>
            </w:r>
            <w:r>
              <w:rPr>
                <w:rFonts w:ascii="Arial" w:cs="Arial" w:eastAsia="Arial" w:hAnsi="Arial"/>
                <w:b w:val="false"/>
                <w:bCs w:val="false"/>
                <w:i w:val="false"/>
                <w:iCs w:val="false"/>
                <w:color w:val="1E2A3A"/>
                <w:sz w:val="18"/>
                <w:szCs w:val="18"/>
              </w:rPr>
              <w:t xml:space="preserve">Utility CSS Animation Library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What is it?</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Animate.css is a library of ready-to-use, cross-browser CSS animations. You activate them by adding class names to HTML elements — no JavaScript required. It provides 80+ named animations: entrances (fadeInUp, slideInRight), attention seekers (bounce, shakeX, pulse), and exits (fadeOutDown).</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Why in QuickBite?</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QuickBite uses Animate.css for all simple, single-shot animations that do not require JavaScript control: page and card entrance animations when content first appears (fadeInUp), OTP error shake (shakeX — replaces custom @keyframes), toast notifications sliding in (slideInRight), success confirmation bouncing in (bounceIn), the upgrade modal zooming in (zoomIn), and loading state pulsing (pulse infinite). Animate.css is loaded in &lt;head&gt; so it is available immediately on page load.</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How it works</w:t>
                  </w:r>
                </w:p>
              </w:tc>
              <w:tc>
                <w:tcPr>
                  <w:tcW w:type="dxa" w:w="6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Add two classes to any element: animate__animated (always required) + the specific animation class (e.g. animate__fadeInUp). The animation plays once automatically. For repeating animations, add animate__infinite. For speed, add animate__fast (0.8s), animate__faster (0.5s), animate__slow (2s), or animate__slower (3s). Override duration with the CSS variable --animate-duration.</w:t>
                  </w:r>
                </w:p>
              </w:tc>
            </w:tr>
          </w:tbl>
          <w:p>
            <w:pPr>
              <w:spacing w:after="20" w:before="100"/>
              <w:ind w:left="200" w:right="0"/>
            </w:pPr>
            <w:r>
              <w:rPr>
                <w:rFonts w:ascii="Arial" w:cs="Arial" w:eastAsia="Arial" w:hAnsi="Arial"/>
                <w:b/>
                <w:bCs/>
                <w:i w:val="false"/>
                <w:iCs w:val="false"/>
                <w:color w:val="7C3AED"/>
                <w:sz w:val="18"/>
                <w:szCs w:val="18"/>
              </w:rPr>
              <w:t xml:space="preserve">Key patterns in this app:</w:t>
            </w:r>
          </w:p>
          <w:p>
            <w:pPr>
              <w:spacing w:after="20" w:before="20"/>
              <w:ind w:left="200" w:right="0"/>
            </w:pPr>
            <w:r>
              <w:rPr>
                <w:rFonts w:ascii="Arial" w:cs="Arial" w:eastAsia="Arial" w:hAnsi="Arial"/>
                <w:b w:val="false"/>
                <w:bCs w:val="false"/>
                <w:i w:val="false"/>
                <w:iCs w:val="false"/>
                <w:color w:val="1E2A3A"/>
                <w:sz w:val="18"/>
                <w:szCs w:val="18"/>
              </w:rPr>
              <w:t xml:space="preserve">  ▸  Entrance: class='animate__animated animate__fadeInUp' — on any card when it first renders</w:t>
            </w:r>
          </w:p>
          <w:p>
            <w:pPr>
              <w:spacing w:after="20" w:before="20"/>
              <w:ind w:left="200" w:right="0"/>
            </w:pPr>
            <w:r>
              <w:rPr>
                <w:rFonts w:ascii="Arial" w:cs="Arial" w:eastAsia="Arial" w:hAnsi="Arial"/>
                <w:b w:val="false"/>
                <w:bCs w:val="false"/>
                <w:i w:val="false"/>
                <w:iCs w:val="false"/>
                <w:color w:val="1E2A3A"/>
                <w:sz w:val="18"/>
                <w:szCs w:val="18"/>
              </w:rPr>
              <w:t xml:space="preserve">  ▸  OTP error: element.classList.add('animate__animated','animate__shakeX') — then remove in animationend listener</w:t>
            </w:r>
          </w:p>
          <w:p>
            <w:pPr>
              <w:spacing w:after="20" w:before="20"/>
              <w:ind w:left="200" w:right="0"/>
            </w:pPr>
            <w:r>
              <w:rPr>
                <w:rFonts w:ascii="Arial" w:cs="Arial" w:eastAsia="Arial" w:hAnsi="Arial"/>
                <w:b w:val="false"/>
                <w:bCs w:val="false"/>
                <w:i w:val="false"/>
                <w:iCs w:val="false"/>
                <w:color w:val="1E2A3A"/>
                <w:sz w:val="18"/>
                <w:szCs w:val="18"/>
              </w:rPr>
              <w:t xml:space="preserve">  ▸  Toast: class='animate__animated animate__slideInRight animate__faster' — added when toast div created</w:t>
            </w:r>
          </w:p>
          <w:p>
            <w:pPr>
              <w:spacing w:after="20" w:before="20"/>
              <w:ind w:left="200" w:right="0"/>
            </w:pPr>
            <w:r>
              <w:rPr>
                <w:rFonts w:ascii="Arial" w:cs="Arial" w:eastAsia="Arial" w:hAnsi="Arial"/>
                <w:b w:val="false"/>
                <w:bCs w:val="false"/>
                <w:i w:val="false"/>
                <w:iCs w:val="false"/>
                <w:color w:val="1E2A3A"/>
                <w:sz w:val="18"/>
                <w:szCs w:val="18"/>
              </w:rPr>
              <w:t xml:space="preserve">  ▸  Modal: class='animate__animated animate__zoomIn animate__faster' — on modal panel</w:t>
            </w:r>
          </w:p>
          <w:p>
            <w:pPr>
              <w:spacing w:after="20" w:before="20"/>
              <w:ind w:left="200" w:right="0"/>
            </w:pPr>
            <w:r>
              <w:rPr>
                <w:rFonts w:ascii="Arial" w:cs="Arial" w:eastAsia="Arial" w:hAnsi="Arial"/>
                <w:b w:val="false"/>
                <w:bCs w:val="false"/>
                <w:i w:val="false"/>
                <w:iCs w:val="false"/>
                <w:color w:val="1E2A3A"/>
                <w:sz w:val="18"/>
                <w:szCs w:val="18"/>
              </w:rPr>
              <w:t xml:space="preserve">  ▸  Loading: class='animate__animated animate__pulse animate__infinite' — removed when data arrives</w:t>
            </w:r>
          </w:p>
          <w:p>
            <w:pPr>
              <w:spacing w:after="20" w:before="20"/>
              <w:ind w:left="200" w:right="0"/>
            </w:pPr>
            <w:r>
              <w:rPr>
                <w:rFonts w:ascii="Arial" w:cs="Arial" w:eastAsia="Arial" w:hAnsi="Arial"/>
                <w:b w:val="false"/>
                <w:bCs w:val="false"/>
                <w:i w:val="false"/>
                <w:iCs w:val="false"/>
                <w:color w:val="1E2A3A"/>
                <w:sz w:val="18"/>
                <w:szCs w:val="18"/>
              </w:rPr>
              <w:t xml:space="preserve">  ▸  Custom speed: style='--animate-duration: 0.4s' — inline CSS variable on the element</w:t>
            </w:r>
          </w:p>
          <w:p>
            <w:pPr>
              <w:spacing w:after="60" w:before="60"/>
              <w:ind w:left="200" w:right="0"/>
            </w:pPr>
            <w:r>
              <w:rPr>
                <w:rFonts w:ascii="Arial" w:cs="Arial" w:eastAsia="Arial" w:hAnsi="Arial"/>
                <w:b/>
                <w:bCs/>
                <w:i w:val="false"/>
                <w:iCs w:val="false"/>
                <w:color w:val="7C3AED"/>
                <w:sz w:val="18"/>
                <w:szCs w:val="18"/>
              </w:rPr>
              <w:t xml:space="preserve">Connects to: </w:t>
            </w:r>
            <w:r>
              <w:rPr>
                <w:rFonts w:ascii="Arial" w:cs="Arial" w:eastAsia="Arial" w:hAnsi="Arial"/>
                <w:b w:val="false"/>
                <w:bCs w:val="false"/>
                <w:i/>
                <w:iCs/>
                <w:color w:val="64748B"/>
                <w:sz w:val="18"/>
                <w:szCs w:val="18"/>
              </w:rPr>
              <w:t xml:space="preserve">Stitch.ai (classes added to exported HTML or via JS classList), Anime.js (Animate.css for CSS-only; Anime.js for JS-controlled — they do not overlap), Three.js (Animate.css not used on landing page — Three.js and GSAP own that page)</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pBdr>
      <w:spacing w:after="80" w:before="80"/>
      <w:jc w:val="center"/>
    </w:pPr>
    <w:r>
      <w:rPr>
        <w:rFonts w:ascii="Arial" w:cs="Arial" w:eastAsia="Arial" w:hAnsi="Arial"/>
        <w:b w:val="false"/>
        <w:bCs w:val="false"/>
        <w:i w:val="false"/>
        <w:iCs w:val="false"/>
        <w:color w:val="64748B"/>
        <w:sz w:val="16"/>
        <w:szCs w:val="16"/>
      </w:rPr>
      <w:t xml:space="preserve">Document Study of Reference  ·  Technology Study Notes  ·  QuickBite AI + Loyalty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5"/>
      </w:pBdr>
      <w:spacing w:after="80" w:before="60"/>
    </w:pPr>
    <w:r>
      <w:rPr>
        <w:rFonts w:ascii="Arial" w:cs="Arial" w:eastAsia="Arial" w:hAnsi="Arial"/>
        <w:b w:val="false"/>
        <w:bCs w:val="false"/>
        <w:i/>
        <w:iCs/>
        <w:color w:val="64748B"/>
        <w:sz w:val="17"/>
        <w:szCs w:val="17"/>
      </w:rPr>
      <w:t xml:space="preserve">QuickBite AI + Loyalty  ·  Technology Study Notes  ·  v1.0</w:t>
    </w:r>
    <w:r>
      <w:rPr>
        <w:rFonts w:ascii="Arial" w:cs="Arial" w:eastAsia="Arial" w:hAnsi="Arial"/>
        <w:b/>
        <w:bCs/>
        <w:i w:val="false"/>
        <w:iCs w:val="false"/>
        <w:color w:val="DC2626"/>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2026-06-21T15:01:29.125Z</dcterms:created>
  <dcterms:modified xsi:type="dcterms:W3CDTF">2026-06-21T15:01:29.125Z</dcterms:modified>
</cp:coreProperties>
</file>

<file path=docProps/custom.xml><?xml version="1.0" encoding="utf-8"?>
<Properties xmlns="http://schemas.openxmlformats.org/officeDocument/2006/custom-properties" xmlns:vt="http://schemas.openxmlformats.org/officeDocument/2006/docPropsVTypes"/>
</file>