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Segumiento 1 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-1130136</wp:posOffset>
            </wp:positionH>
            <wp:positionV relativeFrom="paragraph">
              <wp:posOffset>180975</wp:posOffset>
            </wp:positionV>
            <wp:extent cx="7986713" cy="4486275"/>
            <wp:effectExtent b="0" l="0" r="0" t="0"/>
            <wp:wrapNone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86713" cy="4486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2)  Para abordar el problema de acumulación de basura en las calles de Armenia, propongo diseñar una aplicación móvil llamada "EcoClean". Esta aplicación tendrá las siguientes características para ayudar a resolver el problema:</w:t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Encontrar el contenedor más cercano:</w:t>
      </w:r>
    </w:p>
    <w:p w:rsidR="00000000" w:rsidDel="00000000" w:rsidP="00000000" w:rsidRDefault="00000000" w:rsidRPr="00000000" w14:paraId="0000002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 aplicación utilizará la ubicación del usuario para mostrar en un mapa los contenedores de basura cercanos.</w:t>
      </w:r>
    </w:p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Los usuarios podrán ver la capacidad actual de los contenedores y si están llenos o no.</w:t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proporcionarán instrucciones sobre cómo llegar al contenedor seleccionado.</w:t>
      </w:r>
    </w:p>
    <w:p w:rsidR="00000000" w:rsidDel="00000000" w:rsidP="00000000" w:rsidRDefault="00000000" w:rsidRPr="00000000" w14:paraId="0000002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Reportar contenedores llenos para su recolección inmediata:</w:t>
      </w:r>
    </w:p>
    <w:p w:rsidR="00000000" w:rsidDel="00000000" w:rsidP="00000000" w:rsidRDefault="00000000" w:rsidRPr="00000000" w14:paraId="0000002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Los usuarios podrán informar a las autoridades locales sobre los contenedores de basura llenos a través de la aplicación.</w:t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les pedirá a los usuarios que proporcionen detalles sobre la ubicación del contenedor y su estado actual (lleno, desbordado, etc.).</w:t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Los informes se enviarán a las autoridades pertinentes para una acción rápida de recolección.</w:t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Recibir notificaciones sobre fechas programadas de recolección:</w:t>
      </w:r>
    </w:p>
    <w:p w:rsidR="00000000" w:rsidDel="00000000" w:rsidP="00000000" w:rsidRDefault="00000000" w:rsidRPr="00000000" w14:paraId="0000002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Los usuarios podrán suscribirse a notificaciones sobre las fechas programadas de recolección de basura en su área.</w:t>
      </w:r>
    </w:p>
    <w:p w:rsidR="00000000" w:rsidDel="00000000" w:rsidP="00000000" w:rsidRDefault="00000000" w:rsidRPr="00000000" w14:paraId="0000002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 aplicación enviará recordatorios antes de la fecha programada para ayudar a los usuarios a preparar sus residuos para la recolección.</w:t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Aprender sobre el reciclaje y la correcta disposición de residuos:</w:t>
      </w:r>
    </w:p>
    <w:p w:rsidR="00000000" w:rsidDel="00000000" w:rsidP="00000000" w:rsidRDefault="00000000" w:rsidRPr="00000000" w14:paraId="0000003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 aplicación proporcionará información educativa sobre prácticas de reciclaje y la correcta disposición de diferentes tipos de residuos.</w:t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incluirán consejos sobre cómo reducir, reutilizar y reciclar para promover hábitos sostenibles entre los usuarios.</w:t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También se ofrecerán recursos adicionales, como enlaces a sitios web y documentos relacionados con el manejo de residuos.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2.2)  Inicio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Mostrar "¡Bienvenid@ a EcoClean! Nos alegra tenerte aquí y ayudar mantener una ciudad más limpia"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Mostrar "Por favor, sigue las instrucciones para desechar sus residuos de manera adecuada."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Repetir: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Mostrar "¿Qué tipo de residuo deseas desechar?"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Mostrar "1. Papel/cartón"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Mostrar "2. Plástico"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Mostrar "3. Vidrio"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Mostrar "4. Orgánico"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Mostrar "5. Electrónicos"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Mostrar "6. Pilas/baterías"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Mostrar "7. Otros"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Leer tipo de residuo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Según tipo de residuo: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Caso 1: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Mostrar "Por favor, coloca el papel/cartón en el contenedor azul para reciclaje."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Caso 2: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Mostrar "Por favor, coloca el plástico en el contenedor amarillo para reciclaje."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Caso 3: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Mostrar "Por favor, coloca el vidrio en el contenedor verde para reciclaje."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Caso 4: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Mostrar "Por favor, coloca los residuos orgánicos en el contenedor marrón para compostaje."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Caso 5: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Mostrar "Por favor, lleva los residuos electrónicos a un centro de reciclaje especializado."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Caso 6: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Mostrar "Por favor, lleva las pilas/baterías a un punto de recogida específico."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Caso 7: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Mostrar "Por favor, consulta con las autoridades locales para la disposición adecuada de otros tipos de residuos."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Defecto: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Mostrar "Opción inválida. Por favor, elige una opción válida."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Mostrar "¿Deseas desechar otro residuo? (Sí/No)"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Leer respuesta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Mientras respuesta sea igual a "Sí"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Mostrar "Gracias por contribuir a la gestión adecuada de los residuos. ¡Hasta luego!"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Fin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Diagrama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276225</wp:posOffset>
            </wp:positionV>
            <wp:extent cx="5731200" cy="5511800"/>
            <wp:effectExtent b="0" l="0" r="0" t="0"/>
            <wp:wrapNone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11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2.3) profe esto igual no es excusa, pero igual es para informale, los mockups los estaba realizando mi compañero de equipo y tuvimos problemas a último momento, como usted se imaginara los mockup es lo más demorado y ya no tengo tiempo para hacerlos y ps justo tuvimos problemas ahora a último momento y separamos el trabajo por lo que el se quedo con los mockup, igual entrego el resto del trabajo sin el mockup y sin el reel, algo es mejor que nada 😐 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2.5) Paso a paso para subir proyecto a GitHub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Primero debemos tener una carpeta que usaremos para subir al repositorio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211550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Luego de tener la carpeta le damos click derecho y se nos mostrarán varias opciones, buscaremos la que dice abrir con y luego abrir con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Git Bash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here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57151</wp:posOffset>
            </wp:positionH>
            <wp:positionV relativeFrom="paragraph">
              <wp:posOffset>203550</wp:posOffset>
            </wp:positionV>
            <wp:extent cx="3386138" cy="2339513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4488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138" cy="2339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nos abrirá git y solo resta escribir los siguientes códigos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1) git init 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2 )code .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 este segundo paso se nos abrirá visual studio code y debemos crear una nueva carpeta dentro de visual code, estando ahí podemos crear las carpetas que queramos y agregar la información que necesitemos, luego de hacer esto iremos a git y escribiremos los siguientes códigos 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1) git add y el nombre o los nombres de las carpetas que hayamos creado en el visual code </w:t>
      </w:r>
    </w:p>
    <w:p w:rsidR="00000000" w:rsidDel="00000000" w:rsidP="00000000" w:rsidRDefault="00000000" w:rsidRPr="00000000" w14:paraId="0000007D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por ejemplo git add Seguimiento 1 </w:t>
      </w:r>
    </w:p>
    <w:p w:rsidR="00000000" w:rsidDel="00000000" w:rsidP="00000000" w:rsidRDefault="00000000" w:rsidRPr="00000000" w14:paraId="0000007E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2) Git commit -m “mensaje”  entre las comillas podemos poner cualquier mensaje que caracterice el archivo </w:t>
      </w:r>
    </w:p>
    <w:p w:rsidR="00000000" w:rsidDel="00000000" w:rsidP="00000000" w:rsidRDefault="00000000" w:rsidRPr="00000000" w14:paraId="0000007F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luego debemos ir a github y crear un repositorio, luego de crearlo iremos a git y pondremos el siguiente código</w:t>
      </w:r>
    </w:p>
    <w:p w:rsidR="00000000" w:rsidDel="00000000" w:rsidP="00000000" w:rsidRDefault="00000000" w:rsidRPr="00000000" w14:paraId="00000080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git remote add origin https://github.com/Nsantg/Proyecto.git </w:t>
      </w:r>
    </w:p>
    <w:p w:rsidR="00000000" w:rsidDel="00000000" w:rsidP="00000000" w:rsidRDefault="00000000" w:rsidRPr="00000000" w14:paraId="00000081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enlace cambia para todos, pues debemos copiar el enlace de nuestro repositorio en el navegador y agregar el .git</w:t>
      </w:r>
    </w:p>
    <w:p w:rsidR="00000000" w:rsidDel="00000000" w:rsidP="00000000" w:rsidRDefault="00000000" w:rsidRPr="00000000" w14:paraId="00000082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Por último en git pondremos este código</w:t>
      </w:r>
    </w:p>
    <w:p w:rsidR="00000000" w:rsidDel="00000000" w:rsidP="00000000" w:rsidRDefault="00000000" w:rsidRPr="00000000" w14:paraId="00000083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git push -u origin master</w:t>
      </w:r>
    </w:p>
    <w:p w:rsidR="00000000" w:rsidDel="00000000" w:rsidP="00000000" w:rsidRDefault="00000000" w:rsidRPr="00000000" w14:paraId="00000084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master puede cambiar a main o algún otro nombre según la rama que estemos usando</w:t>
      </w:r>
    </w:p>
    <w:p w:rsidR="00000000" w:rsidDel="00000000" w:rsidP="00000000" w:rsidRDefault="00000000" w:rsidRPr="00000000" w14:paraId="00000085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 esto ya esta subido nuestro archivo al repositorio de github</w:t>
      </w:r>
    </w:p>
    <w:p w:rsidR="00000000" w:rsidDel="00000000" w:rsidP="00000000" w:rsidRDefault="00000000" w:rsidRPr="00000000" w14:paraId="00000086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2.7)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334000" cy="5295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1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A">
    <w:pPr>
      <w:rPr>
        <w:rFonts w:ascii="Times New Roman" w:cs="Times New Roman" w:eastAsia="Times New Roman" w:hAnsi="Times New Roman"/>
        <w:b w:val="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B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