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B08A2E"/>
          <w:spacing w:val="20"/>
          <w:sz w:val="22"/>
          <w:szCs w:val="22"/>
        </w:rPr>
        <w:t xml:space="preserve">PROYECTO COTIZA · EXCELTEC</w:t>
      </w:r>
    </w:p>
    <w:p>
      <w:pPr>
        <w:pBdr>
          <w:bottom w:val="single" w:color="1F3864" w:sz="6" w:space="12"/>
        </w:pBdr>
        <w:spacing w:after="16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Registro de Horas</w:t>
      </w:r>
    </w:p>
    <w:p>
      <w:pPr>
        <w:spacing w:after="600" w:before="240"/>
        <w:jc w:val="center"/>
      </w:pPr>
      <w:r>
        <w:rPr>
          <w:rFonts w:ascii="Calibri" w:cs="Calibri" w:eastAsia="Calibri" w:hAnsi="Calibri"/>
          <w:i/>
          <w:iCs/>
          <w:color w:val="2E75B6"/>
          <w:sz w:val="28"/>
          <w:szCs w:val="28"/>
        </w:rPr>
        <w:t xml:space="preserve">Jimmy Cabalceta Alpizar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Rol: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Desarrollador Full-Stack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Periodo: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20 de agosto – 30 de septiembre de 2026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Metodología: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Scrum (ver “Metodologia_Scrum_Cotiza.docx”)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Versión del documento: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1.0 — 20 de agosto de 2026</w:t>
      </w:r>
    </w:p>
    <w:p>
      <w:r>
        <w:br/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Instrucciones de uso</w:t>
      </w:r>
    </w:p>
    <w:p>
      <w:pPr>
        <w:spacing w:after="16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Completar al final de cada día (o, como mínimo, al cierre de cada semana). Registrar las horas dedicadas, la tarea o ID de requerimiento trabajado (ej. “CAT-010”), el carril correspondiente (A: Configuración / B: Operación) y si la tarea se apoyó en Claude Code. Este registro es de uso propio del equipo, para tener evidencia real del tiempo invertido en cada sprint — no sustituye lo reportado al Product Owner sobre avance funcional.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Semana 0 — Preparación</w:t>
      </w:r>
    </w:p>
    <w:p>
      <w:pPr>
        <w:spacing w:after="200"/>
        <w:jc w:val="both"/>
      </w:pPr>
      <w:r>
        <w:rPr>
          <w:rFonts w:ascii="Calibri" w:cs="Calibri" w:eastAsia="Calibri" w:hAnsi="Calibri"/>
          <w:i/>
          <w:iCs/>
          <w:color w:val="2E75B6"/>
          <w:sz w:val="21"/>
          <w:szCs w:val="21"/>
        </w:rPr>
        <w:t xml:space="preserve">jueves 20 – domingo 23 de agosto de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650"/>
        <w:gridCol w:w="1150"/>
        <w:gridCol w:w="750"/>
        <w:gridCol w:w="1260"/>
        <w:gridCol w:w="2300"/>
      </w:tblGrid>
      <w:tr>
        <w:trPr>
          <w:tblHeader/>
        </w:trPr>
        <w:tc>
          <w:tcPr>
            <w:tcW w:type="dxa" w:w="1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Tarea / ID requerimiento</w:t>
            </w:r>
          </w:p>
        </w:tc>
        <w:tc>
          <w:tcPr>
            <w:tcW w:type="dxa" w:w="1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Carril</w:t>
            </w:r>
          </w:p>
        </w:tc>
        <w:tc>
          <w:tcPr>
            <w:tcW w:type="dxa" w:w="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Horas</w:t>
            </w:r>
          </w:p>
        </w:tc>
        <w:tc>
          <w:tcPr>
            <w:tcW w:type="dxa" w:w="12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Apoyo IA
(Claude Code)</w:t>
            </w:r>
          </w:p>
        </w:tc>
        <w:tc>
          <w:tcPr>
            <w:tcW w:type="dxa" w:w="2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TOTAL SEMANA</w:t>
            </w:r>
          </w:p>
        </w:tc>
        <w:tc>
          <w:tcPr>
            <w:tcW w:type="dxa" w:w="7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Semana 1 — Sprint 1</w:t>
      </w:r>
    </w:p>
    <w:p>
      <w:pPr>
        <w:spacing w:after="200"/>
        <w:jc w:val="both"/>
      </w:pPr>
      <w:r>
        <w:rPr>
          <w:rFonts w:ascii="Calibri" w:cs="Calibri" w:eastAsia="Calibri" w:hAnsi="Calibri"/>
          <w:i/>
          <w:iCs/>
          <w:color w:val="2E75B6"/>
          <w:sz w:val="21"/>
          <w:szCs w:val="21"/>
        </w:rPr>
        <w:t xml:space="preserve">lunes 24 – domingo 30 de agosto de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650"/>
        <w:gridCol w:w="1150"/>
        <w:gridCol w:w="750"/>
        <w:gridCol w:w="1260"/>
        <w:gridCol w:w="2300"/>
      </w:tblGrid>
      <w:tr>
        <w:trPr>
          <w:tblHeader/>
        </w:trPr>
        <w:tc>
          <w:tcPr>
            <w:tcW w:type="dxa" w:w="1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Tarea / ID requerimiento</w:t>
            </w:r>
          </w:p>
        </w:tc>
        <w:tc>
          <w:tcPr>
            <w:tcW w:type="dxa" w:w="1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Carril</w:t>
            </w:r>
          </w:p>
        </w:tc>
        <w:tc>
          <w:tcPr>
            <w:tcW w:type="dxa" w:w="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Horas</w:t>
            </w:r>
          </w:p>
        </w:tc>
        <w:tc>
          <w:tcPr>
            <w:tcW w:type="dxa" w:w="12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Apoyo IA
(Claude Code)</w:t>
            </w:r>
          </w:p>
        </w:tc>
        <w:tc>
          <w:tcPr>
            <w:tcW w:type="dxa" w:w="2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TOTAL SEMANA</w:t>
            </w:r>
          </w:p>
        </w:tc>
        <w:tc>
          <w:tcPr>
            <w:tcW w:type="dxa" w:w="7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Semana 2 — Sprint 2</w:t>
      </w:r>
    </w:p>
    <w:p>
      <w:pPr>
        <w:spacing w:after="200"/>
        <w:jc w:val="both"/>
      </w:pPr>
      <w:r>
        <w:rPr>
          <w:rFonts w:ascii="Calibri" w:cs="Calibri" w:eastAsia="Calibri" w:hAnsi="Calibri"/>
          <w:i/>
          <w:iCs/>
          <w:color w:val="2E75B6"/>
          <w:sz w:val="21"/>
          <w:szCs w:val="21"/>
        </w:rPr>
        <w:t xml:space="preserve">lunes 31 de agosto – domingo 6 de septiembre de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650"/>
        <w:gridCol w:w="1150"/>
        <w:gridCol w:w="750"/>
        <w:gridCol w:w="1260"/>
        <w:gridCol w:w="2300"/>
      </w:tblGrid>
      <w:tr>
        <w:trPr>
          <w:tblHeader/>
        </w:trPr>
        <w:tc>
          <w:tcPr>
            <w:tcW w:type="dxa" w:w="1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Tarea / ID requerimiento</w:t>
            </w:r>
          </w:p>
        </w:tc>
        <w:tc>
          <w:tcPr>
            <w:tcW w:type="dxa" w:w="1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Carril</w:t>
            </w:r>
          </w:p>
        </w:tc>
        <w:tc>
          <w:tcPr>
            <w:tcW w:type="dxa" w:w="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Horas</w:t>
            </w:r>
          </w:p>
        </w:tc>
        <w:tc>
          <w:tcPr>
            <w:tcW w:type="dxa" w:w="12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Apoyo IA
(Claude Code)</w:t>
            </w:r>
          </w:p>
        </w:tc>
        <w:tc>
          <w:tcPr>
            <w:tcW w:type="dxa" w:w="2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TOTAL SEMANA</w:t>
            </w:r>
          </w:p>
        </w:tc>
        <w:tc>
          <w:tcPr>
            <w:tcW w:type="dxa" w:w="7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Semana 3 — Sprint 3</w:t>
      </w:r>
    </w:p>
    <w:p>
      <w:pPr>
        <w:spacing w:after="200"/>
        <w:jc w:val="both"/>
      </w:pPr>
      <w:r>
        <w:rPr>
          <w:rFonts w:ascii="Calibri" w:cs="Calibri" w:eastAsia="Calibri" w:hAnsi="Calibri"/>
          <w:i/>
          <w:iCs/>
          <w:color w:val="2E75B6"/>
          <w:sz w:val="21"/>
          <w:szCs w:val="21"/>
        </w:rPr>
        <w:t xml:space="preserve">lunes 7 – domingo 13 de septiembre de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650"/>
        <w:gridCol w:w="1150"/>
        <w:gridCol w:w="750"/>
        <w:gridCol w:w="1260"/>
        <w:gridCol w:w="2300"/>
      </w:tblGrid>
      <w:tr>
        <w:trPr>
          <w:tblHeader/>
        </w:trPr>
        <w:tc>
          <w:tcPr>
            <w:tcW w:type="dxa" w:w="1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Tarea / ID requerimiento</w:t>
            </w:r>
          </w:p>
        </w:tc>
        <w:tc>
          <w:tcPr>
            <w:tcW w:type="dxa" w:w="1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Carril</w:t>
            </w:r>
          </w:p>
        </w:tc>
        <w:tc>
          <w:tcPr>
            <w:tcW w:type="dxa" w:w="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Horas</w:t>
            </w:r>
          </w:p>
        </w:tc>
        <w:tc>
          <w:tcPr>
            <w:tcW w:type="dxa" w:w="12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Apoyo IA
(Claude Code)</w:t>
            </w:r>
          </w:p>
        </w:tc>
        <w:tc>
          <w:tcPr>
            <w:tcW w:type="dxa" w:w="2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TOTAL SEMANA</w:t>
            </w:r>
          </w:p>
        </w:tc>
        <w:tc>
          <w:tcPr>
            <w:tcW w:type="dxa" w:w="7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Semana 4 — Sprint 4</w:t>
      </w:r>
    </w:p>
    <w:p>
      <w:pPr>
        <w:spacing w:after="200"/>
        <w:jc w:val="both"/>
      </w:pPr>
      <w:r>
        <w:rPr>
          <w:rFonts w:ascii="Calibri" w:cs="Calibri" w:eastAsia="Calibri" w:hAnsi="Calibri"/>
          <w:i/>
          <w:iCs/>
          <w:color w:val="2E75B6"/>
          <w:sz w:val="21"/>
          <w:szCs w:val="21"/>
        </w:rPr>
        <w:t xml:space="preserve">lunes 14 – domingo 20 de septiembre de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650"/>
        <w:gridCol w:w="1150"/>
        <w:gridCol w:w="750"/>
        <w:gridCol w:w="1260"/>
        <w:gridCol w:w="2300"/>
      </w:tblGrid>
      <w:tr>
        <w:trPr>
          <w:tblHeader/>
        </w:trPr>
        <w:tc>
          <w:tcPr>
            <w:tcW w:type="dxa" w:w="1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Tarea / ID requerimiento</w:t>
            </w:r>
          </w:p>
        </w:tc>
        <w:tc>
          <w:tcPr>
            <w:tcW w:type="dxa" w:w="1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Carril</w:t>
            </w:r>
          </w:p>
        </w:tc>
        <w:tc>
          <w:tcPr>
            <w:tcW w:type="dxa" w:w="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Horas</w:t>
            </w:r>
          </w:p>
        </w:tc>
        <w:tc>
          <w:tcPr>
            <w:tcW w:type="dxa" w:w="12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Apoyo IA
(Claude Code)</w:t>
            </w:r>
          </w:p>
        </w:tc>
        <w:tc>
          <w:tcPr>
            <w:tcW w:type="dxa" w:w="2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TOTAL SEMANA</w:t>
            </w:r>
          </w:p>
        </w:tc>
        <w:tc>
          <w:tcPr>
            <w:tcW w:type="dxa" w:w="7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Semana 5 — Sprint 5</w:t>
      </w:r>
    </w:p>
    <w:p>
      <w:pPr>
        <w:spacing w:after="200"/>
        <w:jc w:val="both"/>
      </w:pPr>
      <w:r>
        <w:rPr>
          <w:rFonts w:ascii="Calibri" w:cs="Calibri" w:eastAsia="Calibri" w:hAnsi="Calibri"/>
          <w:i/>
          <w:iCs/>
          <w:color w:val="2E75B6"/>
          <w:sz w:val="21"/>
          <w:szCs w:val="21"/>
        </w:rPr>
        <w:t xml:space="preserve">lunes 21 – domingo 27 de septiembre de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650"/>
        <w:gridCol w:w="1150"/>
        <w:gridCol w:w="750"/>
        <w:gridCol w:w="1260"/>
        <w:gridCol w:w="2300"/>
      </w:tblGrid>
      <w:tr>
        <w:trPr>
          <w:tblHeader/>
        </w:trPr>
        <w:tc>
          <w:tcPr>
            <w:tcW w:type="dxa" w:w="1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Tarea / ID requerimiento</w:t>
            </w:r>
          </w:p>
        </w:tc>
        <w:tc>
          <w:tcPr>
            <w:tcW w:type="dxa" w:w="1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Carril</w:t>
            </w:r>
          </w:p>
        </w:tc>
        <w:tc>
          <w:tcPr>
            <w:tcW w:type="dxa" w:w="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Horas</w:t>
            </w:r>
          </w:p>
        </w:tc>
        <w:tc>
          <w:tcPr>
            <w:tcW w:type="dxa" w:w="12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Apoyo IA
(Claude Code)</w:t>
            </w:r>
          </w:p>
        </w:tc>
        <w:tc>
          <w:tcPr>
            <w:tcW w:type="dxa" w:w="2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TOTAL SEMANA</w:t>
            </w:r>
          </w:p>
        </w:tc>
        <w:tc>
          <w:tcPr>
            <w:tcW w:type="dxa" w:w="7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Semana 6 — Cierre y entrega</w:t>
      </w:r>
    </w:p>
    <w:p>
      <w:pPr>
        <w:spacing w:after="200"/>
        <w:jc w:val="both"/>
      </w:pPr>
      <w:r>
        <w:rPr>
          <w:rFonts w:ascii="Calibri" w:cs="Calibri" w:eastAsia="Calibri" w:hAnsi="Calibri"/>
          <w:i/>
          <w:iCs/>
          <w:color w:val="2E75B6"/>
          <w:sz w:val="21"/>
          <w:szCs w:val="21"/>
        </w:rPr>
        <w:t xml:space="preserve">lunes 28 – miércoles 30 de septiembre de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650"/>
        <w:gridCol w:w="1150"/>
        <w:gridCol w:w="750"/>
        <w:gridCol w:w="1260"/>
        <w:gridCol w:w="2300"/>
      </w:tblGrid>
      <w:tr>
        <w:trPr>
          <w:tblHeader/>
        </w:trPr>
        <w:tc>
          <w:tcPr>
            <w:tcW w:type="dxa" w:w="1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Tarea / ID requerimiento</w:t>
            </w:r>
          </w:p>
        </w:tc>
        <w:tc>
          <w:tcPr>
            <w:tcW w:type="dxa" w:w="1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Carril</w:t>
            </w:r>
          </w:p>
        </w:tc>
        <w:tc>
          <w:tcPr>
            <w:tcW w:type="dxa" w:w="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Horas</w:t>
            </w:r>
          </w:p>
        </w:tc>
        <w:tc>
          <w:tcPr>
            <w:tcW w:type="dxa" w:w="12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Apoyo IA
(Claude Code)</w:t>
            </w:r>
          </w:p>
        </w:tc>
        <w:tc>
          <w:tcPr>
            <w:tcW w:type="dxa" w:w="2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TOTAL SEMANA</w:t>
            </w:r>
          </w:p>
        </w:tc>
        <w:tc>
          <w:tcPr>
            <w:tcW w:type="dxa" w:w="7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Resumen general del periodo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960"/>
        <w:gridCol w:w="180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39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Fechas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Total horas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Semana 0 — Preparación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jueves 20 – domingo 23 de agosto de 2026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Semana 1 — Sprint 1</w:t>
            </w:r>
          </w:p>
        </w:tc>
        <w:tc>
          <w:tcPr>
            <w:tcW w:type="dxa" w:w="3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lunes 24 – domingo 30 de agosto de 2026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Semana 2 — Sprint 2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lunes 31 de agosto – domingo 6 de septiembre de 2026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Semana 3 — Sprint 3</w:t>
            </w:r>
          </w:p>
        </w:tc>
        <w:tc>
          <w:tcPr>
            <w:tcW w:type="dxa" w:w="3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lunes 7 – domingo 13 de septiembre de 2026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Semana 4 — Sprint 4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lunes 14 – domingo 20 de septiembre de 2026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Semana 5 — Sprint 5</w:t>
            </w:r>
          </w:p>
        </w:tc>
        <w:tc>
          <w:tcPr>
            <w:tcW w:type="dxa" w:w="3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lunes 21 – domingo 27 de septiembre de 2026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Semana 6 — Cierre y entrega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lunes 28 – miércoles 30 de septiembre de 2026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TOTAL GENERAL DEL PROYECTO</w:t>
            </w:r>
          </w:p>
        </w:tc>
        <w:tc>
          <w:tcPr>
            <w:tcW w:type="dxa" w:w="1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2" w:space="4"/>
      </w:pBdr>
      <w:jc w:val="center"/>
    </w:pPr>
    <w:r>
      <w:rPr>
        <w:rFonts w:ascii="Calibri" w:cs="Calibri" w:eastAsia="Calibri" w:hAnsi="Calibri"/>
        <w:color w:val="BFBFBF"/>
        <w:sz w:val="16"/>
        <w:szCs w:val="16"/>
      </w:rPr>
      <w:t xml:space="preserve">COTIZA · Registro de Horas · Jimmy Cabalceta Alpizar   |   Página </w:t>
    </w:r>
    <w:r>
      <w:rPr>
        <w:rFonts w:ascii="Calibri" w:cs="Calibri" w:eastAsia="Calibri" w:hAnsi="Calibri"/>
        <w:color w:val="BFBFB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BFBFBF"/>
        <w:sz w:val="16"/>
        <w:szCs w:val="16"/>
      </w:rPr>
      <w:t xml:space="preserve"> de </w:t>
    </w:r>
    <w:r>
      <w:rPr>
        <w:rFonts w:ascii="Calibri" w:cs="Calibri" w:eastAsia="Calibri" w:hAnsi="Calibri"/>
        <w:color w:val="BFBFB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BFBFBF"/>
        <w:sz w:val="16"/>
        <w:szCs w:val="16"/>
      </w:rPr>
      <w:t xml:space="preserve">COTIZA · Registro de Horas · Jimmy Cabalceta Alpizar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2026-08-20T21:11:45.672Z</dcterms:created>
  <dcterms:modified xsi:type="dcterms:W3CDTF">2026-08-20T21:11:45.672Z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