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Pierre Salas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01/10/2025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 Refugio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165"/>
        <w:gridCol w:w="2025"/>
        <w:gridCol w:w="1905"/>
        <w:gridCol w:w="3255"/>
        <w:tblGridChange w:id="0">
          <w:tblGrid>
            <w:gridCol w:w="3165"/>
            <w:gridCol w:w="2025"/>
            <w:gridCol w:w="1905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mateo flores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Pierre Salas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Isaias Veloz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Matias Rubilar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Todos de duoc 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 +56 9 4861 2255</w:t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 +56 9 62243643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3. +56 9 2804 9875</w:t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4. +56 9 7843 3235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Mate.flores@duocuc.cl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Pi.salas@duocuc.cl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Is.veloz@duocuc.cl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Mat.rubilarp@duocuc.cl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de documentos pendientes, actualización de fechas y organización del desarrollo de los productos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4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realizó una reunión para tratar los temas de plazos, documentos pendientes para respectiva redistribución además de confirmación y revisión de los documentos realizados para posterior aprobación y además distribución de tareas para el desarrollo.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Organización bien hecha de las herramientas para el desarrollo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dejó organizado y estructurado que la aplicación tendrá el siguiente flujo de stack en cuanto a las herramientas. NodeJs -&gt; Flutter -&gt; Angular -&gt; TypeScript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primer borrador de página y sistema de escritorio (codigo) y depuración de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los 3 miembros, Matias Rubilar, Pierre Salas, Mateo Flores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completa de los doc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5/09/2025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Pierre Salas, Mateo Flores y Matías Rubilar e Isaías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Mockups listos y revisados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1/09/2025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Pierre Salas, Mateo Flores y Matías Rubilar e Isaías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prolija y revisada por cada 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5/09/2025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Pierre Salas, Mateo Flores y Matías Rubilar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Sin observaciones adicionales.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numPr>
          <w:ilvl w:val="5"/>
          <w:numId w:val="1"/>
        </w:numPr>
        <w:spacing w:after="360" w:lineRule="auto"/>
        <w:rPr>
          <w:rFonts w:ascii="Tahoma" w:cs="Tahoma" w:eastAsia="Tahoma" w:hAnsi="Tahoma"/>
          <w:b w:val="1"/>
        </w:rPr>
      </w:pPr>
      <w:bookmarkStart w:colFirst="0" w:colLast="0" w:name="_heading=h.xqzhr8czljq1" w:id="0"/>
      <w:bookmarkEnd w:id="0"/>
      <w:r w:rsidDel="00000000" w:rsidR="00000000" w:rsidRPr="00000000">
        <w:rPr>
          <w:rtl w:val="0"/>
        </w:rPr>
      </w:r>
    </w:p>
    <w:tbl>
      <w:tblPr>
        <w:tblStyle w:val="Table8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Pierre Salas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 Puente Alto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 Refugio</w:t>
            </w:r>
          </w:p>
        </w:tc>
      </w:tr>
    </w:tbl>
    <w:p w:rsidR="00000000" w:rsidDel="00000000" w:rsidP="00000000" w:rsidRDefault="00000000" w:rsidRPr="00000000" w14:paraId="00000086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50.0" w:type="dxa"/>
        <w:jc w:val="left"/>
        <w:tblInd w:w="-127.0" w:type="dxa"/>
        <w:tblLayout w:type="fixed"/>
        <w:tblLook w:val="0000"/>
      </w:tblPr>
      <w:tblGrid>
        <w:gridCol w:w="3165"/>
        <w:gridCol w:w="2025"/>
        <w:gridCol w:w="1905"/>
        <w:gridCol w:w="3255"/>
        <w:tblGridChange w:id="0">
          <w:tblGrid>
            <w:gridCol w:w="3165"/>
            <w:gridCol w:w="2025"/>
            <w:gridCol w:w="1905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7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B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C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D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E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F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mateo flores</w:t>
            </w:r>
          </w:p>
          <w:p w:rsidR="00000000" w:rsidDel="00000000" w:rsidP="00000000" w:rsidRDefault="00000000" w:rsidRPr="00000000" w14:paraId="00000090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Pierre Salas</w:t>
            </w:r>
          </w:p>
          <w:p w:rsidR="00000000" w:rsidDel="00000000" w:rsidP="00000000" w:rsidRDefault="00000000" w:rsidRPr="00000000" w14:paraId="00000091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Isaias Veloz</w:t>
            </w:r>
          </w:p>
          <w:p w:rsidR="00000000" w:rsidDel="00000000" w:rsidP="00000000" w:rsidRDefault="00000000" w:rsidRPr="00000000" w14:paraId="00000092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Matias Rubilar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Todos de duoc 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 +56 9 4861 2255</w:t>
            </w:r>
          </w:p>
          <w:p w:rsidR="00000000" w:rsidDel="00000000" w:rsidP="00000000" w:rsidRDefault="00000000" w:rsidRPr="00000000" w14:paraId="00000095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 +56 9 62243643</w:t>
            </w:r>
          </w:p>
          <w:p w:rsidR="00000000" w:rsidDel="00000000" w:rsidP="00000000" w:rsidRDefault="00000000" w:rsidRPr="00000000" w14:paraId="00000096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3. +56 9 2804 9875</w:t>
            </w:r>
          </w:p>
          <w:p w:rsidR="00000000" w:rsidDel="00000000" w:rsidP="00000000" w:rsidRDefault="00000000" w:rsidRPr="00000000" w14:paraId="00000097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4. +56 9 7843 3235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Mate.flores@duocuc.cl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11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Pi.salas@duocuc.cl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12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Is.veloz@duocuc.cl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Mat.rubilarp@duocuc.cl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0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A9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documentos pendientes, actualización de fechas y organización del desarrollo de los productos</w:t>
            </w:r>
          </w:p>
          <w:p w:rsidR="00000000" w:rsidDel="00000000" w:rsidP="00000000" w:rsidRDefault="00000000" w:rsidRPr="00000000" w14:paraId="000000A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numPr>
                <w:ilvl w:val="4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una reunión para tratar los temas de plazos, documentos pendientes para respectiva redistribución además de confirmación y revisión de los documentos realizados para posterior aprobación y además distribución de tareas para el desarrollo.</w:t>
            </w:r>
          </w:p>
          <w:p w:rsidR="00000000" w:rsidDel="00000000" w:rsidP="00000000" w:rsidRDefault="00000000" w:rsidRPr="00000000" w14:paraId="000000B1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Pendiente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individual de cada documento a realizar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Mockups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los 3 tipos de mockups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B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los 3 miembros, Matias Rubilar, Pierre Salas, Mateo Flores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numPr>
          <w:ilvl w:val="5"/>
          <w:numId w:val="1"/>
        </w:numPr>
      </w:pPr>
      <w:r w:rsidDel="00000000" w:rsidR="00000000" w:rsidRPr="00000000">
        <w:rPr>
          <w:rtl w:val="0"/>
        </w:rPr>
      </w:r>
    </w:p>
    <w:tbl>
      <w:tblPr>
        <w:tblStyle w:val="Table1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completa de los doc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5/09/2025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Pierre Salas, Mateo Flores y Matías Rubilar e Isaías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Mockups listos y revisados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1/09/2025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Pierre Salas, Mateo Flores y Matías Rubilar e Isaías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prolija y revisada por cada 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5/09/2025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Pierre Salas, Mateo Flores y Matías Rubilar</w:t>
            </w:r>
          </w:p>
        </w:tc>
      </w:tr>
    </w:tbl>
    <w:p w:rsidR="00000000" w:rsidDel="00000000" w:rsidP="00000000" w:rsidRDefault="00000000" w:rsidRPr="00000000" w14:paraId="000000D2">
      <w:pPr>
        <w:numPr>
          <w:ilvl w:val="5"/>
          <w:numId w:val="1"/>
        </w:numPr>
      </w:pPr>
      <w:r w:rsidDel="00000000" w:rsidR="00000000" w:rsidRPr="00000000">
        <w:rPr>
          <w:rtl w:val="0"/>
        </w:rPr>
      </w:r>
    </w:p>
    <w:tbl>
      <w:tblPr>
        <w:tblStyle w:val="Table1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Sin observaciones adicionales.</w:t>
            </w:r>
          </w:p>
        </w:tc>
      </w:tr>
    </w:tbl>
    <w:p w:rsidR="00000000" w:rsidDel="00000000" w:rsidP="00000000" w:rsidRDefault="00000000" w:rsidRPr="00000000" w14:paraId="000000D5">
      <w:pPr>
        <w:numPr>
          <w:ilvl w:val="5"/>
          <w:numId w:val="1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numPr>
          <w:ilvl w:val="1"/>
          <w:numId w:val="1"/>
        </w:numPr>
        <w:spacing w:after="360" w:lineRule="auto"/>
        <w:rPr>
          <w:rFonts w:ascii="Tahoma" w:cs="Tahoma" w:eastAsia="Tahoma" w:hAnsi="Tahoma"/>
          <w:b w:val="1"/>
        </w:rPr>
      </w:pPr>
      <w:bookmarkStart w:colFirst="0" w:colLast="0" w:name="_heading=h.z8m5cy1u3pyx" w:id="1"/>
      <w:bookmarkEnd w:id="1"/>
      <w:r w:rsidDel="00000000" w:rsidR="00000000" w:rsidRPr="00000000">
        <w:rPr>
          <w:rtl w:val="0"/>
        </w:rPr>
      </w:r>
    </w:p>
    <w:tbl>
      <w:tblPr>
        <w:tblStyle w:val="Table15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D8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Pierre Salas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27/08/2025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 Puente Alto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 Refugio</w:t>
            </w:r>
          </w:p>
        </w:tc>
      </w:tr>
    </w:tbl>
    <w:p w:rsidR="00000000" w:rsidDel="00000000" w:rsidP="00000000" w:rsidRDefault="00000000" w:rsidRPr="00000000" w14:paraId="000000F1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50.0" w:type="dxa"/>
        <w:jc w:val="left"/>
        <w:tblInd w:w="-127.0" w:type="dxa"/>
        <w:tblLayout w:type="fixed"/>
        <w:tblLook w:val="0000"/>
      </w:tblPr>
      <w:tblGrid>
        <w:gridCol w:w="3165"/>
        <w:gridCol w:w="2025"/>
        <w:gridCol w:w="1905"/>
        <w:gridCol w:w="3255"/>
        <w:tblGridChange w:id="0">
          <w:tblGrid>
            <w:gridCol w:w="3165"/>
            <w:gridCol w:w="2025"/>
            <w:gridCol w:w="1905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2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6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7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8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9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A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mateo flores</w:t>
            </w:r>
          </w:p>
          <w:p w:rsidR="00000000" w:rsidDel="00000000" w:rsidP="00000000" w:rsidRDefault="00000000" w:rsidRPr="00000000" w14:paraId="000000FB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Pierre Salas</w:t>
            </w:r>
          </w:p>
          <w:p w:rsidR="00000000" w:rsidDel="00000000" w:rsidP="00000000" w:rsidRDefault="00000000" w:rsidRPr="00000000" w14:paraId="000000FC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Isaias Veloz</w:t>
            </w:r>
          </w:p>
          <w:p w:rsidR="00000000" w:rsidDel="00000000" w:rsidP="00000000" w:rsidRDefault="00000000" w:rsidRPr="00000000" w14:paraId="000000FD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Matias Rubilar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Todos de duoc 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 +56 9 4861 2255</w:t>
            </w:r>
          </w:p>
          <w:p w:rsidR="00000000" w:rsidDel="00000000" w:rsidP="00000000" w:rsidRDefault="00000000" w:rsidRPr="00000000" w14:paraId="00000100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 +56 9 62243643</w:t>
            </w:r>
          </w:p>
          <w:p w:rsidR="00000000" w:rsidDel="00000000" w:rsidP="00000000" w:rsidRDefault="00000000" w:rsidRPr="00000000" w14:paraId="00000101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3. +56 9 2804 9875</w:t>
            </w:r>
          </w:p>
          <w:p w:rsidR="00000000" w:rsidDel="00000000" w:rsidP="00000000" w:rsidRDefault="00000000" w:rsidRPr="00000000" w14:paraId="00000102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4. +56 9 7843 3235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13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Mate.flores@duocuc.cl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14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Pi.salas@duocuc.cl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15">
              <w:r w:rsidDel="00000000" w:rsidR="00000000" w:rsidRPr="00000000">
                <w:rPr>
                  <w:rFonts w:ascii="Tahoma" w:cs="Tahoma" w:eastAsia="Tahoma" w:hAnsi="Tahoma"/>
                  <w:color w:val="0000ff"/>
                  <w:u w:val="single"/>
                  <w:rtl w:val="0"/>
                </w:rPr>
                <w:t xml:space="preserve">Is.veloz@duocuc.cl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Mat.rubilarp@duocuc.cl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B">
            <w:pPr>
              <w:numPr>
                <w:ilvl w:val="5"/>
                <w:numId w:val="1"/>
              </w:num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numPr>
                <w:ilvl w:val="5"/>
                <w:numId w:val="1"/>
              </w:num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0F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14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documentos pendientes, actualización de fechas y organización del desarrollo de los productos</w:t>
            </w:r>
          </w:p>
          <w:p w:rsidR="00000000" w:rsidDel="00000000" w:rsidP="00000000" w:rsidRDefault="00000000" w:rsidRPr="00000000" w14:paraId="0000011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numPr>
                <w:ilvl w:val="4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realizó una reunión para tratar los temas de plazos, documentos pendientes para respectiva redistribución además de confirmación y revisión de los documentos realizados para posterior aprobación y además distribución de tareas para el desarrollo.</w:t>
            </w:r>
          </w:p>
          <w:p w:rsidR="00000000" w:rsidDel="00000000" w:rsidP="00000000" w:rsidRDefault="00000000" w:rsidRPr="00000000" w14:paraId="0000011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5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del diseño de la página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Nos juntamos a revisar el diseño de la aplicación, sistema de escritorio, página web, paleta de colores, animación de iconos y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7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Mockups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los 3 tipos de mockups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 los 3 miembros, Matias Rubilar, Pierre Salas, Mateo Flores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B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2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numPr>
          <w:ilvl w:val="5"/>
          <w:numId w:val="1"/>
        </w:numPr>
      </w:pPr>
      <w:r w:rsidDel="00000000" w:rsidR="00000000" w:rsidRPr="00000000">
        <w:rPr>
          <w:rtl w:val="0"/>
        </w:rPr>
      </w:r>
    </w:p>
    <w:tbl>
      <w:tblPr>
        <w:tblStyle w:val="Table20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31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132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armado de cartel informativo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Pierre Salas, Mateo Flores y Matías Rubilar e Isaías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Línea de diseño de la aplicación, página y escritorio (tipografía, colores y revisión y actualización 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Mateo Flores y Matías Rubilar e Isaías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Animaciones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7/12/2025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Mateo Flores y Matías Rubilar e Isaías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 (DAS)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Isaias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Pierre Salas, Mateo Flores y Matías Rubilar e Isaías Veloz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Widgets de la aplicación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Mateo Flores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numPr>
          <w:ilvl w:val="5"/>
          <w:numId w:val="1"/>
        </w:numPr>
      </w:pPr>
      <w:r w:rsidDel="00000000" w:rsidR="00000000" w:rsidRPr="00000000">
        <w:rPr>
          <w:rtl w:val="0"/>
        </w:rPr>
      </w:r>
    </w:p>
    <w:tbl>
      <w:tblPr>
        <w:tblStyle w:val="Table2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Dejamos fechas límites por motivos de procesamiento en el caso de las animaciones y la facil integración </w:t>
            </w:r>
          </w:p>
        </w:tc>
      </w:tr>
    </w:tbl>
    <w:p w:rsidR="00000000" w:rsidDel="00000000" w:rsidP="00000000" w:rsidRDefault="00000000" w:rsidRPr="00000000" w14:paraId="0000014C">
      <w:pPr>
        <w:numPr>
          <w:ilvl w:val="5"/>
          <w:numId w:val="1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  <w:tbl>
    <w:tblPr>
      <w:tblStyle w:val="Table22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50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1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47792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mailto:Pi.salas@duocuc.cl" TargetMode="External"/><Relationship Id="rId10" Type="http://schemas.openxmlformats.org/officeDocument/2006/relationships/hyperlink" Target="mailto:Mate.flores@duocuc.cl" TargetMode="External"/><Relationship Id="rId21" Type="http://schemas.openxmlformats.org/officeDocument/2006/relationships/footer" Target="footer3.xml"/><Relationship Id="rId13" Type="http://schemas.openxmlformats.org/officeDocument/2006/relationships/hyperlink" Target="mailto:Mate.flores@duocuc.cl" TargetMode="External"/><Relationship Id="rId12" Type="http://schemas.openxmlformats.org/officeDocument/2006/relationships/hyperlink" Target="mailto:Is.veloz@duocuc.c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s.veloz@duocuc.cl" TargetMode="External"/><Relationship Id="rId15" Type="http://schemas.openxmlformats.org/officeDocument/2006/relationships/hyperlink" Target="mailto:Is.veloz@duocuc.cl" TargetMode="External"/><Relationship Id="rId14" Type="http://schemas.openxmlformats.org/officeDocument/2006/relationships/hyperlink" Target="mailto:Pi.salas@duocuc.cl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hyperlink" Target="mailto:Mate.flores@duocuc.cl" TargetMode="External"/><Relationship Id="rId8" Type="http://schemas.openxmlformats.org/officeDocument/2006/relationships/hyperlink" Target="mailto:Pi.salas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+1UXVfAXkwESwcHBW3wXfxnKA==">CgMxLjAyDmgueHF6aHI4Y3psanExMg5oLno4bTVjeTF1M3B5eDgAciExcktkanM3REVMLTd3U2RVR0k2SG5uQTJWY09ZbDA5dG4=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