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8B755A" w14:textId="13F39230" w:rsidR="00385CD9" w:rsidRPr="00D53B28" w:rsidRDefault="00CE6031">
      <w:pPr>
        <w:rPr>
          <w:b/>
          <w:bCs/>
          <w:u w:val="single"/>
        </w:rPr>
      </w:pPr>
      <w:r w:rsidRPr="00D53B28">
        <w:rPr>
          <w:b/>
          <w:bCs/>
          <w:u w:val="single"/>
        </w:rPr>
        <w:t xml:space="preserve">ATR Wording </w:t>
      </w:r>
    </w:p>
    <w:p w14:paraId="0F9746A3" w14:textId="5D9E5CF2" w:rsidR="00C04C6E" w:rsidRDefault="00C04C6E" w:rsidP="00BF70F2">
      <w:pPr>
        <w:spacing w:before="240" w:after="240"/>
      </w:pPr>
      <w:bookmarkStart w:id="0" w:name="_Hlk171430224"/>
      <w:r>
        <w:t>Y</w:t>
      </w:r>
      <w:r w:rsidRPr="00E5259C">
        <w:t>ou complete</w:t>
      </w:r>
      <w:r w:rsidR="00480B73">
        <w:t>d</w:t>
      </w:r>
      <w:r w:rsidRPr="00E5259C">
        <w:t xml:space="preserve"> an Attitude to Risk questionnaire. We felt that this didn’t fully reflect your risk appetite. We agreed that you are a risk rating </w:t>
      </w:r>
      <w:r w:rsidR="007D6244">
        <w:t>5</w:t>
      </w:r>
      <w:r w:rsidRPr="00E5259C">
        <w:t xml:space="preserve"> rather than a </w:t>
      </w:r>
      <w:r w:rsidR="007D6244">
        <w:t>4</w:t>
      </w:r>
      <w:r w:rsidRPr="00E5259C">
        <w:t xml:space="preserve"> as per the questionnaire. You are happy to proceed with a Risk rating of 6.</w:t>
      </w:r>
      <w:r>
        <w:t xml:space="preserve"> </w:t>
      </w:r>
      <w:r w:rsidRPr="00686B0E">
        <w:t xml:space="preserve"> </w:t>
      </w:r>
    </w:p>
    <w:p w14:paraId="642CB9D8" w14:textId="1D8BD7AA" w:rsidR="000F5AD5" w:rsidRDefault="002E0145" w:rsidP="00BF70F2">
      <w:pPr>
        <w:spacing w:before="240" w:after="240"/>
      </w:pPr>
      <w:r>
        <w:t>Y</w:t>
      </w:r>
      <w:r w:rsidR="000F5AD5" w:rsidRPr="001922E0">
        <w:t xml:space="preserve">ou confirmed that you wish to </w:t>
      </w:r>
      <w:r w:rsidR="007D6244">
        <w:t>increase</w:t>
      </w:r>
      <w:r w:rsidR="000F5AD5" w:rsidRPr="001922E0">
        <w:t xml:space="preserve"> your Risk rating to </w:t>
      </w:r>
      <w:r w:rsidR="007D6244">
        <w:t>5</w:t>
      </w:r>
      <w:r w:rsidR="000F5AD5" w:rsidRPr="001922E0">
        <w:t xml:space="preserve">– Balanced investor, you are aware that this is </w:t>
      </w:r>
      <w:r w:rsidR="007D6244">
        <w:t>higher</w:t>
      </w:r>
      <w:r w:rsidR="000F5AD5" w:rsidRPr="001922E0">
        <w:t xml:space="preserve"> than your </w:t>
      </w:r>
      <w:r w:rsidR="000F5AD5" w:rsidRPr="007D6244">
        <w:t xml:space="preserve">agreed risk rating and are happy to take on this risk with your </w:t>
      </w:r>
      <w:r w:rsidR="007D6244" w:rsidRPr="007D6244">
        <w:t>pension</w:t>
      </w:r>
      <w:r w:rsidR="000F5AD5" w:rsidRPr="007D6244">
        <w:t xml:space="preserve">. You have confirmed that you are not reliant upon your </w:t>
      </w:r>
      <w:r w:rsidR="007D6244" w:rsidRPr="007D6244">
        <w:t>pension</w:t>
      </w:r>
      <w:r w:rsidR="000F5AD5" w:rsidRPr="007D6244">
        <w:t xml:space="preserve"> funds and wish for them to have the best growth potential over a 1</w:t>
      </w:r>
      <w:r w:rsidR="007D6244" w:rsidRPr="007D6244">
        <w:t>0</w:t>
      </w:r>
      <w:r w:rsidR="000F5AD5" w:rsidRPr="007D6244">
        <w:t>-year period and feel a balanced approach to this investment would achieve this goal. You are aware that your funds may go up as well as down, and the higher risk you take with your funds, potential there is for larger drops in value.</w:t>
      </w:r>
    </w:p>
    <w:p w14:paraId="27A1A7BB" w14:textId="2B8DD12D" w:rsidR="00D4353E" w:rsidRPr="00D4353E" w:rsidRDefault="00D4353E" w:rsidP="00D4353E">
      <w:pPr>
        <w:pStyle w:val="Heading3"/>
        <w:rPr>
          <w:rFonts w:ascii="Calibri" w:hAnsi="Calibri" w:cs="Calibri"/>
          <w:color w:val="auto"/>
          <w:sz w:val="22"/>
          <w:szCs w:val="22"/>
        </w:rPr>
      </w:pPr>
      <w:r w:rsidRPr="00731395">
        <w:rPr>
          <w:rFonts w:ascii="Calibri" w:hAnsi="Calibri" w:cs="Calibri"/>
          <w:color w:val="auto"/>
          <w:sz w:val="22"/>
          <w:szCs w:val="22"/>
        </w:rPr>
        <w:t xml:space="preserve">As a </w:t>
      </w:r>
      <w:proofErr w:type="gramStart"/>
      <w:r w:rsidRPr="00731395">
        <w:rPr>
          <w:rFonts w:ascii="Calibri" w:hAnsi="Calibri" w:cs="Calibri"/>
          <w:color w:val="auto"/>
          <w:sz w:val="22"/>
          <w:szCs w:val="22"/>
        </w:rPr>
        <w:t>Balanced</w:t>
      </w:r>
      <w:proofErr w:type="gramEnd"/>
      <w:r w:rsidRPr="00731395">
        <w:rPr>
          <w:rFonts w:ascii="Calibri" w:hAnsi="Calibri" w:cs="Calibri"/>
          <w:color w:val="auto"/>
          <w:sz w:val="22"/>
          <w:szCs w:val="22"/>
        </w:rPr>
        <w:t xml:space="preserve"> investor, you do not see yourself as a particularly cautious person and have no strong positive or negative associations with the notion of taking risk.  If you have some experience in investments and a degree of understanding of financial matters, then you may be suited to a </w:t>
      </w:r>
      <w:proofErr w:type="gramStart"/>
      <w:r w:rsidRPr="00731395">
        <w:rPr>
          <w:rFonts w:ascii="Calibri" w:hAnsi="Calibri" w:cs="Calibri"/>
          <w:color w:val="auto"/>
          <w:sz w:val="22"/>
          <w:szCs w:val="22"/>
        </w:rPr>
        <w:t>Balanced</w:t>
      </w:r>
      <w:proofErr w:type="gramEnd"/>
      <w:r w:rsidRPr="00731395">
        <w:rPr>
          <w:rFonts w:ascii="Calibri" w:hAnsi="Calibri" w:cs="Calibri"/>
          <w:color w:val="auto"/>
          <w:sz w:val="22"/>
          <w:szCs w:val="22"/>
        </w:rPr>
        <w:t xml:space="preserve"> approach to investing.  You may also be suited to this approach if you make investment decisions reasonably quickly and don’t tend to be particularly anxious about those decisions.  As a </w:t>
      </w:r>
      <w:proofErr w:type="gramStart"/>
      <w:r w:rsidRPr="00731395">
        <w:rPr>
          <w:rFonts w:ascii="Calibri" w:hAnsi="Calibri" w:cs="Calibri"/>
          <w:color w:val="auto"/>
          <w:sz w:val="22"/>
          <w:szCs w:val="22"/>
        </w:rPr>
        <w:t>Balanced</w:t>
      </w:r>
      <w:proofErr w:type="gramEnd"/>
      <w:r w:rsidRPr="00731395">
        <w:rPr>
          <w:rFonts w:ascii="Calibri" w:hAnsi="Calibri" w:cs="Calibri"/>
          <w:color w:val="auto"/>
          <w:sz w:val="22"/>
          <w:szCs w:val="22"/>
        </w:rPr>
        <w:t xml:space="preserve"> investor, you can be inclined to look for a combination of investments with differing levels of risk and understand that you may need to take some risk to meet your investment goals. </w:t>
      </w:r>
    </w:p>
    <w:p w14:paraId="236CF89B" w14:textId="0FE0C97C" w:rsidR="00BF70F2" w:rsidRPr="00686B0E" w:rsidRDefault="00F50FA7" w:rsidP="00BF70F2">
      <w:pPr>
        <w:spacing w:before="240" w:after="240"/>
      </w:pPr>
      <w:r>
        <w:t>I</w:t>
      </w:r>
      <w:r w:rsidR="00BF70F2" w:rsidRPr="00686B0E">
        <w:t xml:space="preserve">t is important to continually review your risk profile moving forward to ensure that this level of risk remains in line with your personal attitudes, and as such I will keep this under review in line with our ongoing review meetings. </w:t>
      </w:r>
    </w:p>
    <w:bookmarkEnd w:id="0"/>
    <w:p w14:paraId="5BCB7B33" w14:textId="772C5680" w:rsidR="0088013B" w:rsidRPr="00881218" w:rsidRDefault="0088013B">
      <w:pPr>
        <w:rPr>
          <w:b/>
          <w:bCs/>
          <w:u w:val="single"/>
        </w:rPr>
      </w:pPr>
      <w:r w:rsidRPr="00881218">
        <w:rPr>
          <w:b/>
          <w:bCs/>
          <w:u w:val="single"/>
        </w:rPr>
        <w:t>Capacity for Loss</w:t>
      </w:r>
    </w:p>
    <w:p w14:paraId="489B9599" w14:textId="4CA130DB" w:rsidR="005D7396" w:rsidRDefault="009119D1" w:rsidP="005106C7">
      <w:pPr>
        <w:rPr>
          <w:szCs w:val="24"/>
        </w:rPr>
      </w:pPr>
      <w:r>
        <w:rPr>
          <w:szCs w:val="24"/>
        </w:rPr>
        <w:t>XXXX</w:t>
      </w:r>
      <w:r w:rsidR="000B7F3B" w:rsidRPr="000B7F3B">
        <w:rPr>
          <w:szCs w:val="24"/>
        </w:rPr>
        <w:t>, you are aware that investment values can rise as well as fall, and although your experience is limited to your workplace pension arrangements, you understand that returns are not guaranteed. You confirmed that any potential underperformance would not have a detrimental impact on your day-to-day living. You are in receipt of a full State Pension of approximately £230 per week, continue to work as an HGV driver earning around £300 per week net, and receive an additional £20 per week from your role with the Sea Cadets. Kim contributes a further £1,100 per month from her employment and will also receive a full State Pension of around £23</w:t>
      </w:r>
      <w:r w:rsidR="000B7F3B">
        <w:rPr>
          <w:szCs w:val="24"/>
        </w:rPr>
        <w:t>0</w:t>
      </w:r>
      <w:r w:rsidR="000B7F3B" w:rsidRPr="000B7F3B">
        <w:rPr>
          <w:szCs w:val="24"/>
        </w:rPr>
        <w:t xml:space="preserve"> per week at State Pension age. Your combined income comfortably meets your household expenditure of approximately £1,</w:t>
      </w:r>
      <w:r w:rsidR="000B7F3B">
        <w:rPr>
          <w:szCs w:val="24"/>
        </w:rPr>
        <w:t>7</w:t>
      </w:r>
      <w:r w:rsidR="000B7F3B" w:rsidRPr="000B7F3B">
        <w:rPr>
          <w:szCs w:val="24"/>
        </w:rPr>
        <w:t xml:space="preserve">00 per month, you hold savings of around </w:t>
      </w:r>
      <w:proofErr w:type="gramStart"/>
      <w:r w:rsidR="000B7F3B" w:rsidRPr="000B7F3B">
        <w:rPr>
          <w:szCs w:val="24"/>
        </w:rPr>
        <w:t>£6,000, and</w:t>
      </w:r>
      <w:proofErr w:type="gramEnd"/>
      <w:r w:rsidR="000B7F3B" w:rsidRPr="000B7F3B">
        <w:rPr>
          <w:szCs w:val="24"/>
        </w:rPr>
        <w:t xml:space="preserve"> have no outstanding liabilities. You also hold pension funds totalling approximately £106,000, which form the basis of your retirement provision. We therefore agreed that you have a medium capacity for loss, consistent with your agreed Attitude to Risk level of 5, and appropriate to your current aims and objectives.</w:t>
      </w:r>
    </w:p>
    <w:p w14:paraId="1C47060A" w14:textId="77777777" w:rsidR="00E34A3C" w:rsidRDefault="00E34A3C" w:rsidP="005106C7">
      <w:pPr>
        <w:rPr>
          <w:szCs w:val="24"/>
        </w:rPr>
      </w:pPr>
    </w:p>
    <w:p w14:paraId="2B786441" w14:textId="77777777" w:rsidR="00E34A3C" w:rsidRDefault="00E34A3C" w:rsidP="005106C7">
      <w:pPr>
        <w:rPr>
          <w:szCs w:val="24"/>
        </w:rPr>
      </w:pPr>
    </w:p>
    <w:p w14:paraId="6C7F0E28" w14:textId="77777777" w:rsidR="00E34A3C" w:rsidRDefault="00E34A3C" w:rsidP="005106C7">
      <w:pPr>
        <w:rPr>
          <w:szCs w:val="24"/>
        </w:rPr>
      </w:pPr>
    </w:p>
    <w:p w14:paraId="2CCDBC3E" w14:textId="77777777" w:rsidR="00E34A3C" w:rsidRDefault="00E34A3C" w:rsidP="005106C7">
      <w:pPr>
        <w:rPr>
          <w:szCs w:val="24"/>
        </w:rPr>
      </w:pPr>
    </w:p>
    <w:p w14:paraId="0E00F1EC" w14:textId="77777777" w:rsidR="00E34A3C" w:rsidRDefault="00E34A3C" w:rsidP="005106C7">
      <w:pPr>
        <w:rPr>
          <w:szCs w:val="24"/>
        </w:rPr>
      </w:pPr>
    </w:p>
    <w:p w14:paraId="1D765265" w14:textId="77777777" w:rsidR="00E34A3C" w:rsidRDefault="00E34A3C" w:rsidP="005106C7">
      <w:pPr>
        <w:rPr>
          <w:szCs w:val="24"/>
        </w:rPr>
      </w:pPr>
    </w:p>
    <w:p w14:paraId="4B84CF3E" w14:textId="4F6C2BC7" w:rsidR="00E34A3C" w:rsidRDefault="00E34A3C" w:rsidP="005106C7">
      <w:pPr>
        <w:rPr>
          <w:szCs w:val="24"/>
        </w:rPr>
      </w:pPr>
      <w:r>
        <w:rPr>
          <w:szCs w:val="24"/>
        </w:rPr>
        <w:lastRenderedPageBreak/>
        <w:t>Peoples pension current risk - 9</w:t>
      </w:r>
      <w:r w:rsidRPr="00E34A3C">
        <w:rPr>
          <w:noProof/>
          <w:szCs w:val="24"/>
        </w:rPr>
        <w:drawing>
          <wp:inline distT="0" distB="0" distL="0" distR="0" wp14:anchorId="66241044" wp14:editId="19BBA9C2">
            <wp:extent cx="5731510" cy="1445260"/>
            <wp:effectExtent l="0" t="0" r="2540" b="2540"/>
            <wp:docPr id="32379459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3794595" name="Picture 1" descr="A screenshot of a computer&#10;&#10;AI-generated content may be incorrect."/>
                    <pic:cNvPicPr/>
                  </pic:nvPicPr>
                  <pic:blipFill>
                    <a:blip r:embed="rId9"/>
                    <a:stretch>
                      <a:fillRect/>
                    </a:stretch>
                  </pic:blipFill>
                  <pic:spPr>
                    <a:xfrm>
                      <a:off x="0" y="0"/>
                      <a:ext cx="5731510" cy="1445260"/>
                    </a:xfrm>
                    <a:prstGeom prst="rect">
                      <a:avLst/>
                    </a:prstGeom>
                  </pic:spPr>
                </pic:pic>
              </a:graphicData>
            </a:graphic>
          </wp:inline>
        </w:drawing>
      </w:r>
    </w:p>
    <w:p w14:paraId="1A8AF740" w14:textId="3A33186E" w:rsidR="00E34A3C" w:rsidRDefault="00941755" w:rsidP="005106C7">
      <w:pPr>
        <w:rPr>
          <w:szCs w:val="24"/>
        </w:rPr>
      </w:pPr>
      <w:r>
        <w:rPr>
          <w:szCs w:val="24"/>
        </w:rPr>
        <w:t xml:space="preserve">Scottish </w:t>
      </w:r>
      <w:proofErr w:type="gramStart"/>
      <w:r w:rsidR="00152EE5">
        <w:rPr>
          <w:szCs w:val="24"/>
        </w:rPr>
        <w:t>widows</w:t>
      </w:r>
      <w:proofErr w:type="gramEnd"/>
      <w:r>
        <w:rPr>
          <w:szCs w:val="24"/>
        </w:rPr>
        <w:t xml:space="preserve"> current risk – </w:t>
      </w:r>
      <w:r w:rsidR="00F551BC">
        <w:rPr>
          <w:szCs w:val="24"/>
        </w:rPr>
        <w:t>4</w:t>
      </w:r>
      <w:r w:rsidR="00E70DFB">
        <w:rPr>
          <w:szCs w:val="24"/>
        </w:rPr>
        <w:t xml:space="preserve"> (funds not on </w:t>
      </w:r>
      <w:proofErr w:type="spellStart"/>
      <w:r w:rsidR="00E70DFB">
        <w:rPr>
          <w:szCs w:val="24"/>
        </w:rPr>
        <w:t>defaqto</w:t>
      </w:r>
      <w:proofErr w:type="spellEnd"/>
      <w:r w:rsidR="00E70DFB">
        <w:rPr>
          <w:szCs w:val="24"/>
        </w:rPr>
        <w:t xml:space="preserve">, built manually) </w:t>
      </w:r>
    </w:p>
    <w:p w14:paraId="6EBCB69A" w14:textId="5065E245" w:rsidR="00941755" w:rsidRDefault="00F551BC" w:rsidP="005106C7">
      <w:pPr>
        <w:rPr>
          <w:szCs w:val="24"/>
        </w:rPr>
      </w:pPr>
      <w:r w:rsidRPr="00F551BC">
        <w:rPr>
          <w:noProof/>
          <w:szCs w:val="24"/>
        </w:rPr>
        <w:drawing>
          <wp:inline distT="0" distB="0" distL="0" distR="0" wp14:anchorId="02D82D65" wp14:editId="15B4164D">
            <wp:extent cx="5731510" cy="1449705"/>
            <wp:effectExtent l="0" t="0" r="2540" b="0"/>
            <wp:docPr id="13415940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159405" name="Picture 1" descr="A screenshot of a computer&#10;&#10;AI-generated content may be incorrect."/>
                    <pic:cNvPicPr/>
                  </pic:nvPicPr>
                  <pic:blipFill>
                    <a:blip r:embed="rId10"/>
                    <a:stretch>
                      <a:fillRect/>
                    </a:stretch>
                  </pic:blipFill>
                  <pic:spPr>
                    <a:xfrm>
                      <a:off x="0" y="0"/>
                      <a:ext cx="5731510" cy="1449705"/>
                    </a:xfrm>
                    <a:prstGeom prst="rect">
                      <a:avLst/>
                    </a:prstGeom>
                  </pic:spPr>
                </pic:pic>
              </a:graphicData>
            </a:graphic>
          </wp:inline>
        </w:drawing>
      </w:r>
    </w:p>
    <w:p w14:paraId="40182909" w14:textId="2627910A" w:rsidR="00941755" w:rsidRDefault="00E36F75" w:rsidP="005106C7">
      <w:pPr>
        <w:rPr>
          <w:szCs w:val="24"/>
        </w:rPr>
      </w:pPr>
      <w:r>
        <w:rPr>
          <w:szCs w:val="24"/>
        </w:rPr>
        <w:t xml:space="preserve">Aviva current risk </w:t>
      </w:r>
      <w:r w:rsidR="00832953">
        <w:rPr>
          <w:szCs w:val="24"/>
        </w:rPr>
        <w:t>–</w:t>
      </w:r>
      <w:r>
        <w:rPr>
          <w:szCs w:val="24"/>
        </w:rPr>
        <w:t xml:space="preserve"> </w:t>
      </w:r>
      <w:r w:rsidR="00D76D68">
        <w:rPr>
          <w:szCs w:val="24"/>
        </w:rPr>
        <w:t>2</w:t>
      </w:r>
    </w:p>
    <w:p w14:paraId="1B522223" w14:textId="1F92B4DC" w:rsidR="00832953" w:rsidRDefault="0064163E" w:rsidP="005106C7">
      <w:pPr>
        <w:rPr>
          <w:szCs w:val="24"/>
        </w:rPr>
      </w:pPr>
      <w:r w:rsidRPr="0064163E">
        <w:rPr>
          <w:noProof/>
          <w:szCs w:val="24"/>
        </w:rPr>
        <w:drawing>
          <wp:inline distT="0" distB="0" distL="0" distR="0" wp14:anchorId="5A3128B9" wp14:editId="54CF6DE8">
            <wp:extent cx="5731510" cy="1473835"/>
            <wp:effectExtent l="0" t="0" r="2540" b="0"/>
            <wp:docPr id="86862497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624973" name="Picture 1" descr="A screenshot of a computer&#10;&#10;AI-generated content may be incorrect."/>
                    <pic:cNvPicPr/>
                  </pic:nvPicPr>
                  <pic:blipFill>
                    <a:blip r:embed="rId11"/>
                    <a:stretch>
                      <a:fillRect/>
                    </a:stretch>
                  </pic:blipFill>
                  <pic:spPr>
                    <a:xfrm>
                      <a:off x="0" y="0"/>
                      <a:ext cx="5731510" cy="1473835"/>
                    </a:xfrm>
                    <a:prstGeom prst="rect">
                      <a:avLst/>
                    </a:prstGeom>
                  </pic:spPr>
                </pic:pic>
              </a:graphicData>
            </a:graphic>
          </wp:inline>
        </w:drawing>
      </w:r>
    </w:p>
    <w:p w14:paraId="37B8F47C" w14:textId="0ED89F5E" w:rsidR="00832953" w:rsidRDefault="00832953" w:rsidP="005106C7">
      <w:pPr>
        <w:rPr>
          <w:szCs w:val="24"/>
        </w:rPr>
      </w:pPr>
      <w:r>
        <w:rPr>
          <w:szCs w:val="24"/>
        </w:rPr>
        <w:t xml:space="preserve">Zurich current risk </w:t>
      </w:r>
      <w:r w:rsidR="007614D5">
        <w:rPr>
          <w:szCs w:val="24"/>
        </w:rPr>
        <w:t>–</w:t>
      </w:r>
      <w:r>
        <w:rPr>
          <w:szCs w:val="24"/>
        </w:rPr>
        <w:t xml:space="preserve"> </w:t>
      </w:r>
      <w:r w:rsidR="00D76D68">
        <w:rPr>
          <w:szCs w:val="24"/>
        </w:rPr>
        <w:t>7</w:t>
      </w:r>
    </w:p>
    <w:p w14:paraId="00B85E5D" w14:textId="4CA01DD4" w:rsidR="007614D5" w:rsidRDefault="00D76D68" w:rsidP="005106C7">
      <w:pPr>
        <w:rPr>
          <w:szCs w:val="24"/>
        </w:rPr>
      </w:pPr>
      <w:r w:rsidRPr="00D76D68">
        <w:rPr>
          <w:noProof/>
          <w:szCs w:val="24"/>
        </w:rPr>
        <w:drawing>
          <wp:inline distT="0" distB="0" distL="0" distR="0" wp14:anchorId="35A529F4" wp14:editId="4861E0F5">
            <wp:extent cx="5731510" cy="1486535"/>
            <wp:effectExtent l="0" t="0" r="2540" b="0"/>
            <wp:docPr id="4729703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97036" name="Picture 1" descr="A screenshot of a computer&#10;&#10;AI-generated content may be incorrect."/>
                    <pic:cNvPicPr/>
                  </pic:nvPicPr>
                  <pic:blipFill>
                    <a:blip r:embed="rId12"/>
                    <a:stretch>
                      <a:fillRect/>
                    </a:stretch>
                  </pic:blipFill>
                  <pic:spPr>
                    <a:xfrm>
                      <a:off x="0" y="0"/>
                      <a:ext cx="5731510" cy="1486535"/>
                    </a:xfrm>
                    <a:prstGeom prst="rect">
                      <a:avLst/>
                    </a:prstGeom>
                  </pic:spPr>
                </pic:pic>
              </a:graphicData>
            </a:graphic>
          </wp:inline>
        </w:drawing>
      </w:r>
    </w:p>
    <w:p w14:paraId="65442C02" w14:textId="77777777" w:rsidR="00CE4ABE" w:rsidRDefault="00CE4ABE" w:rsidP="005106C7">
      <w:pPr>
        <w:rPr>
          <w:szCs w:val="24"/>
        </w:rPr>
      </w:pPr>
    </w:p>
    <w:p w14:paraId="10A382EA" w14:textId="77777777" w:rsidR="00CE4ABE" w:rsidRDefault="00CE4ABE" w:rsidP="005106C7">
      <w:pPr>
        <w:rPr>
          <w:szCs w:val="24"/>
        </w:rPr>
      </w:pPr>
    </w:p>
    <w:p w14:paraId="5B1D07FD" w14:textId="77777777" w:rsidR="00CE4ABE" w:rsidRDefault="00CE4ABE" w:rsidP="005106C7">
      <w:pPr>
        <w:rPr>
          <w:szCs w:val="24"/>
        </w:rPr>
      </w:pPr>
    </w:p>
    <w:p w14:paraId="394ACD5A" w14:textId="77777777" w:rsidR="00CE4ABE" w:rsidRDefault="00CE4ABE" w:rsidP="005106C7">
      <w:pPr>
        <w:rPr>
          <w:szCs w:val="24"/>
        </w:rPr>
      </w:pPr>
    </w:p>
    <w:p w14:paraId="4B5E3E29" w14:textId="77777777" w:rsidR="00F551BC" w:rsidRDefault="00F551BC" w:rsidP="005106C7">
      <w:pPr>
        <w:rPr>
          <w:szCs w:val="24"/>
        </w:rPr>
      </w:pPr>
    </w:p>
    <w:p w14:paraId="7AAFF76D" w14:textId="67FF61F7" w:rsidR="007614D5" w:rsidRDefault="007614D5" w:rsidP="005106C7">
      <w:pPr>
        <w:rPr>
          <w:szCs w:val="24"/>
        </w:rPr>
      </w:pPr>
      <w:r>
        <w:rPr>
          <w:szCs w:val="24"/>
        </w:rPr>
        <w:lastRenderedPageBreak/>
        <w:t xml:space="preserve">Standard Life current risk </w:t>
      </w:r>
      <w:r w:rsidR="00152EE5">
        <w:rPr>
          <w:szCs w:val="24"/>
        </w:rPr>
        <w:t xml:space="preserve">– 4 </w:t>
      </w:r>
    </w:p>
    <w:p w14:paraId="3F7C2F5A" w14:textId="3DE1B633" w:rsidR="00E34A3C" w:rsidRDefault="00CE4ABE" w:rsidP="005106C7">
      <w:pPr>
        <w:rPr>
          <w:szCs w:val="24"/>
        </w:rPr>
      </w:pPr>
      <w:r w:rsidRPr="00CE4ABE">
        <w:rPr>
          <w:noProof/>
          <w:szCs w:val="24"/>
        </w:rPr>
        <w:drawing>
          <wp:inline distT="0" distB="0" distL="0" distR="0" wp14:anchorId="6F4A0BA0" wp14:editId="13E09EAD">
            <wp:extent cx="5731510" cy="3924935"/>
            <wp:effectExtent l="0" t="0" r="2540" b="8890"/>
            <wp:docPr id="500198980" name="Picture 1" descr="A screenshot of a websi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0198980" name="Picture 1" descr="A screenshot of a website&#10;&#10;AI-generated content may be incorrect."/>
                    <pic:cNvPicPr/>
                  </pic:nvPicPr>
                  <pic:blipFill>
                    <a:blip r:embed="rId13"/>
                    <a:stretch>
                      <a:fillRect/>
                    </a:stretch>
                  </pic:blipFill>
                  <pic:spPr>
                    <a:xfrm>
                      <a:off x="0" y="0"/>
                      <a:ext cx="5731510" cy="3924935"/>
                    </a:xfrm>
                    <a:prstGeom prst="rect">
                      <a:avLst/>
                    </a:prstGeom>
                  </pic:spPr>
                </pic:pic>
              </a:graphicData>
            </a:graphic>
          </wp:inline>
        </w:drawing>
      </w:r>
    </w:p>
    <w:p w14:paraId="74236484" w14:textId="48D3C9AF" w:rsidR="00E34A3C" w:rsidRDefault="00CE4ABE" w:rsidP="005106C7">
      <w:pPr>
        <w:rPr>
          <w:szCs w:val="24"/>
        </w:rPr>
      </w:pPr>
      <w:r>
        <w:rPr>
          <w:szCs w:val="24"/>
        </w:rPr>
        <w:t xml:space="preserve">SL performance </w:t>
      </w:r>
    </w:p>
    <w:p w14:paraId="50C0E98D" w14:textId="4108F7E2" w:rsidR="005D7396" w:rsidRDefault="00F91696" w:rsidP="005106C7">
      <w:pPr>
        <w:rPr>
          <w:szCs w:val="24"/>
        </w:rPr>
      </w:pPr>
      <w:r w:rsidRPr="00F91696">
        <w:rPr>
          <w:noProof/>
          <w:szCs w:val="24"/>
        </w:rPr>
        <w:drawing>
          <wp:inline distT="0" distB="0" distL="0" distR="0" wp14:anchorId="101A7113" wp14:editId="4541B77B">
            <wp:extent cx="5731510" cy="2151380"/>
            <wp:effectExtent l="0" t="0" r="2540" b="1270"/>
            <wp:docPr id="61183385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33858" name="Picture 1" descr="A screenshot of a computer&#10;&#10;AI-generated content may be incorrect."/>
                    <pic:cNvPicPr/>
                  </pic:nvPicPr>
                  <pic:blipFill>
                    <a:blip r:embed="rId14"/>
                    <a:stretch>
                      <a:fillRect/>
                    </a:stretch>
                  </pic:blipFill>
                  <pic:spPr>
                    <a:xfrm>
                      <a:off x="0" y="0"/>
                      <a:ext cx="5731510" cy="2151380"/>
                    </a:xfrm>
                    <a:prstGeom prst="rect">
                      <a:avLst/>
                    </a:prstGeom>
                  </pic:spPr>
                </pic:pic>
              </a:graphicData>
            </a:graphic>
          </wp:inline>
        </w:drawing>
      </w:r>
    </w:p>
    <w:p w14:paraId="269DA25C" w14:textId="77777777" w:rsidR="00DB38B4" w:rsidRDefault="00DB38B4" w:rsidP="005106C7">
      <w:pPr>
        <w:rPr>
          <w:szCs w:val="24"/>
        </w:rPr>
      </w:pPr>
    </w:p>
    <w:p w14:paraId="757745FD" w14:textId="77777777" w:rsidR="00DB38B4" w:rsidRDefault="00DB38B4" w:rsidP="005106C7">
      <w:pPr>
        <w:rPr>
          <w:szCs w:val="24"/>
        </w:rPr>
      </w:pPr>
    </w:p>
    <w:p w14:paraId="3C026FA6" w14:textId="77777777" w:rsidR="00E34A3C" w:rsidRPr="005106C7" w:rsidRDefault="00E34A3C" w:rsidP="005106C7">
      <w:pPr>
        <w:rPr>
          <w:szCs w:val="24"/>
        </w:rPr>
      </w:pPr>
    </w:p>
    <w:p w14:paraId="1F291B5C" w14:textId="77777777" w:rsidR="007E2791" w:rsidRDefault="007E2791" w:rsidP="00EF5B33">
      <w:pPr>
        <w:rPr>
          <w:color w:val="FF0000"/>
        </w:rPr>
      </w:pPr>
    </w:p>
    <w:p w14:paraId="41177EC2" w14:textId="77777777" w:rsidR="00593D71" w:rsidRDefault="00593D71" w:rsidP="00EF5B33">
      <w:pPr>
        <w:rPr>
          <w:color w:val="FF0000"/>
        </w:rPr>
      </w:pPr>
    </w:p>
    <w:p w14:paraId="262A323D" w14:textId="77777777" w:rsidR="00593D71" w:rsidRDefault="00593D71" w:rsidP="00EF5B33">
      <w:pPr>
        <w:rPr>
          <w:color w:val="FF0000"/>
        </w:rPr>
      </w:pPr>
    </w:p>
    <w:p w14:paraId="2122A12D" w14:textId="77777777" w:rsidR="00593D71" w:rsidRDefault="00593D71" w:rsidP="00EF5B33">
      <w:pPr>
        <w:rPr>
          <w:color w:val="FF0000"/>
        </w:rPr>
      </w:pPr>
    </w:p>
    <w:p w14:paraId="50D3D46E" w14:textId="32B6135F" w:rsidR="00593D71" w:rsidRPr="00FF670B" w:rsidRDefault="00593D71" w:rsidP="00EF5B33">
      <w:r w:rsidRPr="00FF670B">
        <w:lastRenderedPageBreak/>
        <w:t xml:space="preserve">Peoples Penson – alternative option </w:t>
      </w:r>
    </w:p>
    <w:p w14:paraId="5F5D0377" w14:textId="3D19FBE0" w:rsidR="00593D71" w:rsidRPr="00FF670B" w:rsidRDefault="0086226B" w:rsidP="00EF5B33">
      <w:r>
        <w:t xml:space="preserve">No alternative as </w:t>
      </w:r>
      <w:proofErr w:type="spellStart"/>
      <w:r>
        <w:t>Defaqto</w:t>
      </w:r>
      <w:proofErr w:type="spellEnd"/>
      <w:r>
        <w:t xml:space="preserve"> risk rates all of them as a 9 </w:t>
      </w:r>
    </w:p>
    <w:p w14:paraId="4EFCA937" w14:textId="35CC7C00" w:rsidR="00593D71" w:rsidRPr="00FF670B" w:rsidRDefault="00593D71" w:rsidP="00EF5B33">
      <w:r w:rsidRPr="00FF670B">
        <w:t xml:space="preserve">Scottish widows – alternative option – </w:t>
      </w:r>
      <w:r w:rsidR="00C02874">
        <w:t xml:space="preserve">30% liquid fund and 70% of </w:t>
      </w:r>
      <w:r w:rsidR="006F0B33">
        <w:t>Portfolio three</w:t>
      </w:r>
    </w:p>
    <w:p w14:paraId="434375D1" w14:textId="1FFD358B" w:rsidR="00593D71" w:rsidRDefault="00C02874" w:rsidP="00EF5B33">
      <w:pPr>
        <w:rPr>
          <w:color w:val="FF0000"/>
        </w:rPr>
      </w:pPr>
      <w:r w:rsidRPr="00C02874">
        <w:rPr>
          <w:noProof/>
          <w:color w:val="FF0000"/>
        </w:rPr>
        <w:drawing>
          <wp:inline distT="0" distB="0" distL="0" distR="0" wp14:anchorId="41541C6C" wp14:editId="48071ED6">
            <wp:extent cx="6441030" cy="1625600"/>
            <wp:effectExtent l="0" t="0" r="0" b="0"/>
            <wp:docPr id="1752964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29648" name="Picture 1" descr="A screenshot of a computer&#10;&#10;AI-generated content may be incorrect."/>
                    <pic:cNvPicPr/>
                  </pic:nvPicPr>
                  <pic:blipFill>
                    <a:blip r:embed="rId15"/>
                    <a:stretch>
                      <a:fillRect/>
                    </a:stretch>
                  </pic:blipFill>
                  <pic:spPr>
                    <a:xfrm>
                      <a:off x="0" y="0"/>
                      <a:ext cx="6444662" cy="1626517"/>
                    </a:xfrm>
                    <a:prstGeom prst="rect">
                      <a:avLst/>
                    </a:prstGeom>
                  </pic:spPr>
                </pic:pic>
              </a:graphicData>
            </a:graphic>
          </wp:inline>
        </w:drawing>
      </w:r>
    </w:p>
    <w:p w14:paraId="42BDAD35" w14:textId="27584D00" w:rsidR="007C5295" w:rsidRPr="00E46D98" w:rsidRDefault="007C5295" w:rsidP="00EF5B33">
      <w:r w:rsidRPr="00E46D98">
        <w:t xml:space="preserve">Discounted </w:t>
      </w:r>
      <w:r w:rsidR="000D678F" w:rsidRPr="00E46D98">
        <w:t xml:space="preserve">as no servicing and </w:t>
      </w:r>
      <w:r w:rsidR="005B6D52" w:rsidRPr="00E46D98">
        <w:t xml:space="preserve">reduced flexibility with withdrawing, so no more research was done. </w:t>
      </w:r>
    </w:p>
    <w:p w14:paraId="5F9F4F4B" w14:textId="28916DC3" w:rsidR="00FF670B" w:rsidRPr="00FF670B" w:rsidRDefault="00FF670B" w:rsidP="00EF5B33">
      <w:r w:rsidRPr="00FF670B">
        <w:t xml:space="preserve">Aviva – Alternative option </w:t>
      </w:r>
    </w:p>
    <w:p w14:paraId="3DDADC66" w14:textId="5C3A9021" w:rsidR="00FF670B" w:rsidRDefault="00CC727A" w:rsidP="00EF5B33">
      <w:pPr>
        <w:rPr>
          <w:b/>
          <w:bCs/>
        </w:rPr>
      </w:pPr>
      <w:r w:rsidRPr="00CC727A">
        <w:rPr>
          <w:b/>
          <w:bCs/>
          <w:noProof/>
        </w:rPr>
        <w:drawing>
          <wp:inline distT="0" distB="0" distL="0" distR="0" wp14:anchorId="4DB81E86" wp14:editId="0D790583">
            <wp:extent cx="5731510" cy="3689985"/>
            <wp:effectExtent l="0" t="0" r="2540" b="5715"/>
            <wp:docPr id="517397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73978" name="Picture 1" descr="A screenshot of a computer&#10;&#10;AI-generated content may be incorrect."/>
                    <pic:cNvPicPr/>
                  </pic:nvPicPr>
                  <pic:blipFill>
                    <a:blip r:embed="rId16"/>
                    <a:stretch>
                      <a:fillRect/>
                    </a:stretch>
                  </pic:blipFill>
                  <pic:spPr>
                    <a:xfrm>
                      <a:off x="0" y="0"/>
                      <a:ext cx="5731510" cy="3689985"/>
                    </a:xfrm>
                    <a:prstGeom prst="rect">
                      <a:avLst/>
                    </a:prstGeom>
                  </pic:spPr>
                </pic:pic>
              </a:graphicData>
            </a:graphic>
          </wp:inline>
        </w:drawing>
      </w:r>
    </w:p>
    <w:p w14:paraId="39171468" w14:textId="5450A249" w:rsidR="00CC2CF3" w:rsidRDefault="00CC2CF3" w:rsidP="00EF5B33">
      <w:pPr>
        <w:rPr>
          <w:b/>
          <w:bCs/>
        </w:rPr>
      </w:pPr>
      <w:r w:rsidRPr="00CC2CF3">
        <w:rPr>
          <w:b/>
          <w:bCs/>
          <w:noProof/>
        </w:rPr>
        <w:drawing>
          <wp:inline distT="0" distB="0" distL="0" distR="0" wp14:anchorId="346EA269" wp14:editId="6713D5FA">
            <wp:extent cx="5731510" cy="1095555"/>
            <wp:effectExtent l="0" t="0" r="2540" b="9525"/>
            <wp:docPr id="53788973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7889731" name="Picture 1" descr="A screenshot of a computer&#10;&#10;AI-generated content may be incorrect."/>
                    <pic:cNvPicPr/>
                  </pic:nvPicPr>
                  <pic:blipFill>
                    <a:blip r:embed="rId17"/>
                    <a:stretch>
                      <a:fillRect/>
                    </a:stretch>
                  </pic:blipFill>
                  <pic:spPr>
                    <a:xfrm>
                      <a:off x="0" y="0"/>
                      <a:ext cx="5737187" cy="1096640"/>
                    </a:xfrm>
                    <a:prstGeom prst="rect">
                      <a:avLst/>
                    </a:prstGeom>
                  </pic:spPr>
                </pic:pic>
              </a:graphicData>
            </a:graphic>
          </wp:inline>
        </w:drawing>
      </w:r>
    </w:p>
    <w:p w14:paraId="16247CF4" w14:textId="3B367635" w:rsidR="00CC2CF3" w:rsidRDefault="00CC2CF3" w:rsidP="00EF5B33">
      <w:r w:rsidRPr="004E0AF0">
        <w:t>Only</w:t>
      </w:r>
      <w:r w:rsidR="004E0AF0" w:rsidRPr="004E0AF0">
        <w:t xml:space="preserve"> mixed asset </w:t>
      </w:r>
      <w:proofErr w:type="spellStart"/>
      <w:r w:rsidR="004E0AF0" w:rsidRPr="004E0AF0">
        <w:t>aviva</w:t>
      </w:r>
      <w:proofErr w:type="spellEnd"/>
      <w:r w:rsidR="004E0AF0" w:rsidRPr="004E0AF0">
        <w:t xml:space="preserve"> fund available is risk rated 4 which does not meet the clients </w:t>
      </w:r>
      <w:proofErr w:type="gramStart"/>
      <w:r w:rsidR="004E0AF0" w:rsidRPr="004E0AF0">
        <w:t>ATR..</w:t>
      </w:r>
      <w:proofErr w:type="gramEnd"/>
      <w:r w:rsidR="004E0AF0" w:rsidRPr="004E0AF0">
        <w:t xml:space="preserve"> Discounted switch. </w:t>
      </w:r>
    </w:p>
    <w:p w14:paraId="3A447D74" w14:textId="77777777" w:rsidR="004E0AF0" w:rsidRPr="004E0AF0" w:rsidRDefault="004E0AF0" w:rsidP="00EF5B33"/>
    <w:p w14:paraId="6A547D42" w14:textId="0724BBA7" w:rsidR="00FF670B" w:rsidRDefault="00FF670B" w:rsidP="00EF5B33">
      <w:r w:rsidRPr="00FF670B">
        <w:lastRenderedPageBreak/>
        <w:t xml:space="preserve">Zurich – Alternative option </w:t>
      </w:r>
    </w:p>
    <w:p w14:paraId="6AD2A9CE" w14:textId="3543CB4B" w:rsidR="00A903D1" w:rsidRPr="00FF670B" w:rsidRDefault="00A903D1" w:rsidP="00EF5B33">
      <w:r>
        <w:t xml:space="preserve">Zurich do not have risk level 5 funds, a blend of a 7 and a 2 has been used to create the below 5. They have no multi asset funds in his risk range either, the blend </w:t>
      </w:r>
      <w:r w:rsidR="006E2464">
        <w:t>consists</w:t>
      </w:r>
      <w:r>
        <w:t xml:space="preserve"> of </w:t>
      </w:r>
      <w:r w:rsidR="006E2464">
        <w:t>managed</w:t>
      </w:r>
      <w:r w:rsidR="004174E0">
        <w:t xml:space="preserve"> AP (client already invested in this and an asset specific fund of </w:t>
      </w:r>
      <w:r w:rsidR="006E2464">
        <w:t xml:space="preserve">Interest deposits. Wouldn’t recommend investing in singular asset types. The blend of funds </w:t>
      </w:r>
      <w:proofErr w:type="gramStart"/>
      <w:r w:rsidR="006E2464">
        <w:t>have</w:t>
      </w:r>
      <w:proofErr w:type="gramEnd"/>
      <w:r w:rsidR="006E2464">
        <w:t xml:space="preserve"> not performed as well as what we are offering on Aviva marginally. For these reasons we would not recommend an internal fund switch. The main priority for the client is to consolidate</w:t>
      </w:r>
      <w:r w:rsidR="0064420A">
        <w:t xml:space="preserve">, get a better handle on his pensions and be ready for retirement with all the options. </w:t>
      </w:r>
    </w:p>
    <w:p w14:paraId="75E5C69E" w14:textId="77777777" w:rsidR="00A903D1" w:rsidRDefault="00A903D1" w:rsidP="00EF5B33">
      <w:r w:rsidRPr="00A903D1">
        <w:rPr>
          <w:noProof/>
        </w:rPr>
        <w:drawing>
          <wp:inline distT="0" distB="0" distL="0" distR="0" wp14:anchorId="12C5D294" wp14:editId="2AC5AD5B">
            <wp:extent cx="5731510" cy="1631315"/>
            <wp:effectExtent l="0" t="0" r="2540" b="6985"/>
            <wp:docPr id="52916207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9162076" name="Picture 1" descr="A screenshot of a computer&#10;&#10;AI-generated content may be incorrect."/>
                    <pic:cNvPicPr/>
                  </pic:nvPicPr>
                  <pic:blipFill>
                    <a:blip r:embed="rId18"/>
                    <a:stretch>
                      <a:fillRect/>
                    </a:stretch>
                  </pic:blipFill>
                  <pic:spPr>
                    <a:xfrm>
                      <a:off x="0" y="0"/>
                      <a:ext cx="5731510" cy="1631315"/>
                    </a:xfrm>
                    <a:prstGeom prst="rect">
                      <a:avLst/>
                    </a:prstGeom>
                  </pic:spPr>
                </pic:pic>
              </a:graphicData>
            </a:graphic>
          </wp:inline>
        </w:drawing>
      </w:r>
    </w:p>
    <w:p w14:paraId="58A12A58" w14:textId="6C0C3E28" w:rsidR="00A903D1" w:rsidRDefault="00A903D1" w:rsidP="00EF5B33">
      <w:r w:rsidRPr="00A903D1">
        <w:rPr>
          <w:noProof/>
        </w:rPr>
        <w:drawing>
          <wp:inline distT="0" distB="0" distL="0" distR="0" wp14:anchorId="2CB985EF" wp14:editId="089D5C27">
            <wp:extent cx="5731510" cy="3834765"/>
            <wp:effectExtent l="0" t="0" r="2540" b="0"/>
            <wp:docPr id="439938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99389" name="Picture 1" descr="A screenshot of a graph&#10;&#10;AI-generated content may be incorrect."/>
                    <pic:cNvPicPr/>
                  </pic:nvPicPr>
                  <pic:blipFill>
                    <a:blip r:embed="rId19"/>
                    <a:stretch>
                      <a:fillRect/>
                    </a:stretch>
                  </pic:blipFill>
                  <pic:spPr>
                    <a:xfrm>
                      <a:off x="0" y="0"/>
                      <a:ext cx="5731510" cy="3834765"/>
                    </a:xfrm>
                    <a:prstGeom prst="rect">
                      <a:avLst/>
                    </a:prstGeom>
                  </pic:spPr>
                </pic:pic>
              </a:graphicData>
            </a:graphic>
          </wp:inline>
        </w:drawing>
      </w:r>
    </w:p>
    <w:p w14:paraId="48C066CD" w14:textId="77777777" w:rsidR="00A903D1" w:rsidRDefault="00A903D1" w:rsidP="00EF5B33"/>
    <w:p w14:paraId="33730BB4" w14:textId="77777777" w:rsidR="00A903D1" w:rsidRDefault="00A903D1" w:rsidP="00EF5B33"/>
    <w:p w14:paraId="6B9CAFBE" w14:textId="77777777" w:rsidR="00A903D1" w:rsidRDefault="00A903D1" w:rsidP="00EF5B33"/>
    <w:p w14:paraId="58B49419" w14:textId="77777777" w:rsidR="00A903D1" w:rsidRDefault="00A903D1" w:rsidP="00EF5B33"/>
    <w:p w14:paraId="6F32325F" w14:textId="77777777" w:rsidR="00EF0E6D" w:rsidRDefault="00EF0E6D" w:rsidP="00EF5B33"/>
    <w:p w14:paraId="75EBD029" w14:textId="0EAF1E83" w:rsidR="00FF670B" w:rsidRDefault="00FF670B" w:rsidP="00EF5B33">
      <w:r w:rsidRPr="00FF670B">
        <w:lastRenderedPageBreak/>
        <w:t xml:space="preserve">Standard Life – Alternative option </w:t>
      </w:r>
    </w:p>
    <w:p w14:paraId="18974C05" w14:textId="281443CE" w:rsidR="00902D84" w:rsidRDefault="00902D84" w:rsidP="00EF5B33">
      <w:r w:rsidRPr="00902D84">
        <w:rPr>
          <w:noProof/>
        </w:rPr>
        <w:drawing>
          <wp:inline distT="0" distB="0" distL="0" distR="0" wp14:anchorId="056B6C78" wp14:editId="1A9DBF9F">
            <wp:extent cx="5731510" cy="3536950"/>
            <wp:effectExtent l="0" t="0" r="2540" b="6350"/>
            <wp:docPr id="196776318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7763189" name="Picture 1" descr="A screenshot of a computer&#10;&#10;AI-generated content may be incorrect."/>
                    <pic:cNvPicPr/>
                  </pic:nvPicPr>
                  <pic:blipFill>
                    <a:blip r:embed="rId20"/>
                    <a:stretch>
                      <a:fillRect/>
                    </a:stretch>
                  </pic:blipFill>
                  <pic:spPr>
                    <a:xfrm>
                      <a:off x="0" y="0"/>
                      <a:ext cx="5731510" cy="3536950"/>
                    </a:xfrm>
                    <a:prstGeom prst="rect">
                      <a:avLst/>
                    </a:prstGeom>
                  </pic:spPr>
                </pic:pic>
              </a:graphicData>
            </a:graphic>
          </wp:inline>
        </w:drawing>
      </w:r>
      <w:r w:rsidR="00DA0689" w:rsidRPr="00DA0689">
        <w:rPr>
          <w:noProof/>
        </w:rPr>
        <w:drawing>
          <wp:inline distT="0" distB="0" distL="0" distR="0" wp14:anchorId="2C79FDEB" wp14:editId="66D13192">
            <wp:extent cx="5731510" cy="2567305"/>
            <wp:effectExtent l="0" t="0" r="2540" b="4445"/>
            <wp:docPr id="754676079" name="Picture 1" descr="A screen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4676079" name="Picture 1" descr="A screenshot of a graph&#10;&#10;AI-generated content may be incorrect."/>
                    <pic:cNvPicPr/>
                  </pic:nvPicPr>
                  <pic:blipFill>
                    <a:blip r:embed="rId21"/>
                    <a:stretch>
                      <a:fillRect/>
                    </a:stretch>
                  </pic:blipFill>
                  <pic:spPr>
                    <a:xfrm>
                      <a:off x="0" y="0"/>
                      <a:ext cx="5731510" cy="2567305"/>
                    </a:xfrm>
                    <a:prstGeom prst="rect">
                      <a:avLst/>
                    </a:prstGeom>
                  </pic:spPr>
                </pic:pic>
              </a:graphicData>
            </a:graphic>
          </wp:inline>
        </w:drawing>
      </w:r>
    </w:p>
    <w:p w14:paraId="04D33510" w14:textId="6C89594D" w:rsidR="00DA0689" w:rsidRDefault="00DA0689" w:rsidP="00EF5B33">
      <w:r>
        <w:t xml:space="preserve">Discounted as all funds within the same range of 20-60% equities are more expensive than what we can offer at Aviva. </w:t>
      </w:r>
    </w:p>
    <w:p w14:paraId="1F775D42" w14:textId="77777777" w:rsidR="008B7545" w:rsidRDefault="008B7545" w:rsidP="00EF5B33"/>
    <w:p w14:paraId="7E7DBF86" w14:textId="77777777" w:rsidR="008B7545" w:rsidRDefault="008B7545" w:rsidP="00EF5B33"/>
    <w:p w14:paraId="1E8CA323" w14:textId="77777777" w:rsidR="001E791E" w:rsidRDefault="001E791E" w:rsidP="00EF5B33"/>
    <w:p w14:paraId="0A8F9439" w14:textId="77777777" w:rsidR="001E791E" w:rsidRDefault="001E791E" w:rsidP="00EF5B33"/>
    <w:p w14:paraId="06B52D2E" w14:textId="77777777" w:rsidR="008B7545" w:rsidRDefault="008B7545" w:rsidP="00EF5B33"/>
    <w:p w14:paraId="09D8EC3C" w14:textId="77777777" w:rsidR="008B7545" w:rsidRDefault="008B7545" w:rsidP="00EF5B33"/>
    <w:p w14:paraId="03A8391E" w14:textId="53DE602F" w:rsidR="008B7545" w:rsidRDefault="008B7545" w:rsidP="00EF5B33">
      <w:r>
        <w:lastRenderedPageBreak/>
        <w:t xml:space="preserve">SL fund charge </w:t>
      </w:r>
    </w:p>
    <w:p w14:paraId="0E280636" w14:textId="7B7EA920" w:rsidR="008B7545" w:rsidRPr="00FF670B" w:rsidRDefault="008B7545" w:rsidP="00EF5B33">
      <w:r w:rsidRPr="008B7545">
        <w:rPr>
          <w:noProof/>
        </w:rPr>
        <w:drawing>
          <wp:inline distT="0" distB="0" distL="0" distR="0" wp14:anchorId="452B1BEC" wp14:editId="1D840BC0">
            <wp:extent cx="5731510" cy="3442970"/>
            <wp:effectExtent l="0" t="0" r="2540" b="5080"/>
            <wp:docPr id="5754463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544632" name="Picture 1" descr="A screenshot of a computer&#10;&#10;AI-generated content may be incorrect."/>
                    <pic:cNvPicPr/>
                  </pic:nvPicPr>
                  <pic:blipFill>
                    <a:blip r:embed="rId22"/>
                    <a:stretch>
                      <a:fillRect/>
                    </a:stretch>
                  </pic:blipFill>
                  <pic:spPr>
                    <a:xfrm>
                      <a:off x="0" y="0"/>
                      <a:ext cx="5731510" cy="3442970"/>
                    </a:xfrm>
                    <a:prstGeom prst="rect">
                      <a:avLst/>
                    </a:prstGeom>
                  </pic:spPr>
                </pic:pic>
              </a:graphicData>
            </a:graphic>
          </wp:inline>
        </w:drawing>
      </w:r>
    </w:p>
    <w:sectPr w:rsidR="008B7545" w:rsidRPr="00FF670B">
      <w:footerReference w:type="even" r:id="rId23"/>
      <w:footerReference w:type="default" r:id="rId24"/>
      <w:footerReference w:type="first" r:id="rId2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C04878B" w14:textId="77777777" w:rsidR="00B718BF" w:rsidRDefault="00B718BF" w:rsidP="009119D1">
      <w:pPr>
        <w:spacing w:after="0" w:line="240" w:lineRule="auto"/>
      </w:pPr>
      <w:r>
        <w:separator/>
      </w:r>
    </w:p>
  </w:endnote>
  <w:endnote w:type="continuationSeparator" w:id="0">
    <w:p w14:paraId="73E1E6C0" w14:textId="77777777" w:rsidR="00B718BF" w:rsidRDefault="00B718BF" w:rsidP="009119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D01A55" w14:textId="04274480" w:rsidR="009119D1" w:rsidRDefault="009119D1">
    <w:pPr>
      <w:pStyle w:val="Footer"/>
    </w:pPr>
    <w:r>
      <w:rPr>
        <w:noProof/>
      </w:rPr>
      <mc:AlternateContent>
        <mc:Choice Requires="wps">
          <w:drawing>
            <wp:anchor distT="0" distB="0" distL="0" distR="0" simplePos="0" relativeHeight="251659264" behindDoc="0" locked="0" layoutInCell="1" allowOverlap="1" wp14:anchorId="717BA63C" wp14:editId="46794505">
              <wp:simplePos x="635" y="635"/>
              <wp:positionH relativeFrom="page">
                <wp:align>center</wp:align>
              </wp:positionH>
              <wp:positionV relativeFrom="page">
                <wp:align>bottom</wp:align>
              </wp:positionV>
              <wp:extent cx="850265" cy="357505"/>
              <wp:effectExtent l="0" t="0" r="6985" b="0"/>
              <wp:wrapNone/>
              <wp:docPr id="1122765309" name="Text Box 2"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3B83555B" w14:textId="386E4EEA" w:rsidR="009119D1" w:rsidRPr="009119D1" w:rsidRDefault="009119D1" w:rsidP="009119D1">
                          <w:pPr>
                            <w:spacing w:after="0"/>
                            <w:rPr>
                              <w:rFonts w:ascii="Aptos" w:eastAsia="Aptos" w:hAnsi="Aptos" w:cs="Aptos"/>
                              <w:noProof/>
                              <w:color w:val="000000"/>
                              <w:sz w:val="20"/>
                              <w:szCs w:val="20"/>
                            </w:rPr>
                          </w:pPr>
                          <w:r w:rsidRPr="009119D1">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717BA63C" id="_x0000_t202" coordsize="21600,21600" o:spt="202" path="m,l,21600r21600,l21600,xe">
              <v:stroke joinstyle="miter"/>
              <v:path gradientshapeok="t" o:connecttype="rect"/>
            </v:shapetype>
            <v:shape id="Text Box 2" o:spid="_x0000_s1026" type="#_x0000_t202" alt="CONFIDENTIAL" style="position:absolute;margin-left:0;margin-top:0;width:66.95pt;height:28.15pt;z-index:251659264;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" filled="f" stroked="f">
              <v:fill o:detectmouseclick="t"/>
              <v:textbox style="mso-fit-shape-to-text:t" inset="0,0,0,15pt">
                <w:txbxContent>
                  <w:p w14:paraId="3B83555B" w14:textId="386E4EEA" w:rsidR="009119D1" w:rsidRPr="009119D1" w:rsidRDefault="009119D1" w:rsidP="009119D1">
                    <w:pPr>
                      <w:spacing w:after="0"/>
                      <w:rPr>
                        <w:rFonts w:ascii="Aptos" w:eastAsia="Aptos" w:hAnsi="Aptos" w:cs="Aptos"/>
                        <w:noProof/>
                        <w:color w:val="000000"/>
                        <w:sz w:val="20"/>
                        <w:szCs w:val="20"/>
                      </w:rPr>
                    </w:pPr>
                    <w:r w:rsidRPr="009119D1">
                      <w:rPr>
                        <w:rFonts w:ascii="Aptos" w:eastAsia="Aptos" w:hAnsi="Aptos" w:cs="Aptos"/>
                        <w:noProof/>
                        <w:color w:val="000000"/>
                        <w:sz w:val="20"/>
                        <w:szCs w:val="20"/>
                      </w:rPr>
                      <w:t>CONFIDENTIAL</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E86C2" w14:textId="49769D6A" w:rsidR="009119D1" w:rsidRDefault="009119D1">
    <w:pPr>
      <w:pStyle w:val="Footer"/>
    </w:pPr>
    <w:r>
      <w:rPr>
        <w:noProof/>
      </w:rPr>
      <mc:AlternateContent>
        <mc:Choice Requires="wps">
          <w:drawing>
            <wp:anchor distT="0" distB="0" distL="0" distR="0" simplePos="0" relativeHeight="251660288" behindDoc="0" locked="0" layoutInCell="1" allowOverlap="1" wp14:anchorId="6681BF0D" wp14:editId="4D95C5BB">
              <wp:simplePos x="914400" y="10067925"/>
              <wp:positionH relativeFrom="page">
                <wp:align>center</wp:align>
              </wp:positionH>
              <wp:positionV relativeFrom="page">
                <wp:align>bottom</wp:align>
              </wp:positionV>
              <wp:extent cx="850265" cy="357505"/>
              <wp:effectExtent l="0" t="0" r="6985" b="0"/>
              <wp:wrapNone/>
              <wp:docPr id="689705011" name="Text Box 3"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78344D4E" w14:textId="0986905E" w:rsidR="009119D1" w:rsidRPr="009119D1" w:rsidRDefault="009119D1" w:rsidP="009119D1">
                          <w:pPr>
                            <w:spacing w:after="0"/>
                            <w:rPr>
                              <w:rFonts w:ascii="Aptos" w:eastAsia="Aptos" w:hAnsi="Aptos" w:cs="Aptos"/>
                              <w:noProof/>
                              <w:color w:val="000000"/>
                              <w:sz w:val="20"/>
                              <w:szCs w:val="20"/>
                            </w:rPr>
                          </w:pPr>
                          <w:r w:rsidRPr="009119D1">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6681BF0D" id="_x0000_t202" coordsize="21600,21600" o:spt="202" path="m,l,21600r21600,l21600,xe">
              <v:stroke joinstyle="miter"/>
              <v:path gradientshapeok="t" o:connecttype="rect"/>
            </v:shapetype>
            <v:shape id="Text Box 3" o:spid="_x0000_s1027" type="#_x0000_t202" alt="CONFIDENTIAL" style="position:absolute;margin-left:0;margin-top:0;width:66.95pt;height:28.15pt;z-index:251660288;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" filled="f" stroked="f">
              <v:fill o:detectmouseclick="t"/>
              <v:textbox style="mso-fit-shape-to-text:t" inset="0,0,0,15pt">
                <w:txbxContent>
                  <w:p w14:paraId="78344D4E" w14:textId="0986905E" w:rsidR="009119D1" w:rsidRPr="009119D1" w:rsidRDefault="009119D1" w:rsidP="009119D1">
                    <w:pPr>
                      <w:spacing w:after="0"/>
                      <w:rPr>
                        <w:rFonts w:ascii="Aptos" w:eastAsia="Aptos" w:hAnsi="Aptos" w:cs="Aptos"/>
                        <w:noProof/>
                        <w:color w:val="000000"/>
                        <w:sz w:val="20"/>
                        <w:szCs w:val="20"/>
                      </w:rPr>
                    </w:pPr>
                    <w:r w:rsidRPr="009119D1">
                      <w:rPr>
                        <w:rFonts w:ascii="Aptos" w:eastAsia="Aptos" w:hAnsi="Aptos" w:cs="Aptos"/>
                        <w:noProof/>
                        <w:color w:val="000000"/>
                        <w:sz w:val="20"/>
                        <w:szCs w:val="20"/>
                      </w:rPr>
                      <w:t>CONFIDENTIAL</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1136D4" w14:textId="7B2F1073" w:rsidR="009119D1" w:rsidRDefault="009119D1">
    <w:pPr>
      <w:pStyle w:val="Footer"/>
    </w:pPr>
    <w:r>
      <w:rPr>
        <w:noProof/>
      </w:rPr>
      <mc:AlternateContent>
        <mc:Choice Requires="wps">
          <w:drawing>
            <wp:anchor distT="0" distB="0" distL="0" distR="0" simplePos="0" relativeHeight="251658240" behindDoc="0" locked="0" layoutInCell="1" allowOverlap="1" wp14:anchorId="57970011" wp14:editId="562EEDF6">
              <wp:simplePos x="635" y="635"/>
              <wp:positionH relativeFrom="page">
                <wp:align>center</wp:align>
              </wp:positionH>
              <wp:positionV relativeFrom="page">
                <wp:align>bottom</wp:align>
              </wp:positionV>
              <wp:extent cx="850265" cy="357505"/>
              <wp:effectExtent l="0" t="0" r="6985" b="0"/>
              <wp:wrapNone/>
              <wp:docPr id="1789758243" name="Text Box 1" descr="CONFIDENTIAL">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850265" cy="357505"/>
                      </a:xfrm>
                      <a:prstGeom prst="rect">
                        <a:avLst/>
                      </a:prstGeom>
                      <a:noFill/>
                      <a:ln>
                        <a:noFill/>
                      </a:ln>
                    </wps:spPr>
                    <wps:txbx>
                      <w:txbxContent>
                        <w:p w14:paraId="24F7BF44" w14:textId="4F715005" w:rsidR="009119D1" w:rsidRPr="009119D1" w:rsidRDefault="009119D1" w:rsidP="009119D1">
                          <w:pPr>
                            <w:spacing w:after="0"/>
                            <w:rPr>
                              <w:rFonts w:ascii="Aptos" w:eastAsia="Aptos" w:hAnsi="Aptos" w:cs="Aptos"/>
                              <w:noProof/>
                              <w:color w:val="000000"/>
                              <w:sz w:val="20"/>
                              <w:szCs w:val="20"/>
                            </w:rPr>
                          </w:pPr>
                          <w:r w:rsidRPr="009119D1">
                            <w:rPr>
                              <w:rFonts w:ascii="Aptos" w:eastAsia="Aptos" w:hAnsi="Aptos" w:cs="Aptos"/>
                              <w:noProof/>
                              <w:color w:val="000000"/>
                              <w:sz w:val="20"/>
                              <w:szCs w:val="20"/>
                            </w:rPr>
                            <w:t>CONFIDENTIAL</w:t>
                          </w:r>
                        </w:p>
                      </w:txbxContent>
                    </wps:txbx>
                    <wps:bodyPr rot="0" spcFirstLastPara="0" vertOverflow="overflow" horzOverflow="overflow" vert="horz" wrap="none" lIns="0" tIns="0" rIns="0" bIns="190500" numCol="1" spcCol="0" rtlCol="0" fromWordArt="0" anchor="b" anchorCtr="0" forceAA="0" compatLnSpc="1">
                      <a:prstTxWarp prst="textNoShape">
                        <a:avLst/>
                      </a:prstTxWarp>
                      <a:spAutoFit/>
                    </wps:bodyPr>
                  </wps:wsp>
                </a:graphicData>
              </a:graphic>
            </wp:anchor>
          </w:drawing>
        </mc:Choice>
        <mc:Fallback>
          <w:pict>
            <v:shapetype w14:anchorId="57970011" id="_x0000_t202" coordsize="21600,21600" o:spt="202" path="m,l,21600r21600,l21600,xe">
              <v:stroke joinstyle="miter"/>
              <v:path gradientshapeok="t" o:connecttype="rect"/>
            </v:shapetype>
            <v:shape id="Text Box 1" o:spid="_x0000_s1028" type="#_x0000_t202" alt="CONFIDENTIAL" style="position:absolute;margin-left:0;margin-top:0;width:66.95pt;height:28.15pt;z-index:251658240;visibility:visible;mso-wrap-style:none;mso-wrap-distance-left:0;mso-wrap-distance-top:0;mso-wrap-distance-right:0;mso-wrap-distance-bottom:0;mso-position-horizontal:center;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" filled="f" stroked="f">
              <v:fill o:detectmouseclick="t"/>
              <v:textbox style="mso-fit-shape-to-text:t" inset="0,0,0,15pt">
                <w:txbxContent>
                  <w:p w14:paraId="24F7BF44" w14:textId="4F715005" w:rsidR="009119D1" w:rsidRPr="009119D1" w:rsidRDefault="009119D1" w:rsidP="009119D1">
                    <w:pPr>
                      <w:spacing w:after="0"/>
                      <w:rPr>
                        <w:rFonts w:ascii="Aptos" w:eastAsia="Aptos" w:hAnsi="Aptos" w:cs="Aptos"/>
                        <w:noProof/>
                        <w:color w:val="000000"/>
                        <w:sz w:val="20"/>
                        <w:szCs w:val="20"/>
                      </w:rPr>
                    </w:pPr>
                    <w:r w:rsidRPr="009119D1">
                      <w:rPr>
                        <w:rFonts w:ascii="Aptos" w:eastAsia="Aptos" w:hAnsi="Aptos" w:cs="Aptos"/>
                        <w:noProof/>
                        <w:color w:val="000000"/>
                        <w:sz w:val="20"/>
                        <w:szCs w:val="20"/>
                      </w:rPr>
                      <w:t>CONFIDENTIAL</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D81872" w14:textId="77777777" w:rsidR="00B718BF" w:rsidRDefault="00B718BF" w:rsidP="009119D1">
      <w:pPr>
        <w:spacing w:after="0" w:line="240" w:lineRule="auto"/>
      </w:pPr>
      <w:r>
        <w:separator/>
      </w:r>
    </w:p>
  </w:footnote>
  <w:footnote w:type="continuationSeparator" w:id="0">
    <w:p w14:paraId="3FAF8B6B" w14:textId="77777777" w:rsidR="00B718BF" w:rsidRDefault="00B718BF" w:rsidP="009119D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6031"/>
    <w:rsid w:val="00000171"/>
    <w:rsid w:val="00031C99"/>
    <w:rsid w:val="0003269C"/>
    <w:rsid w:val="0003747E"/>
    <w:rsid w:val="00037974"/>
    <w:rsid w:val="00043D68"/>
    <w:rsid w:val="00047D68"/>
    <w:rsid w:val="00051971"/>
    <w:rsid w:val="00060BD5"/>
    <w:rsid w:val="00064123"/>
    <w:rsid w:val="00077C48"/>
    <w:rsid w:val="0008513F"/>
    <w:rsid w:val="000966D2"/>
    <w:rsid w:val="000A6D3A"/>
    <w:rsid w:val="000A6DFC"/>
    <w:rsid w:val="000B382C"/>
    <w:rsid w:val="000B7174"/>
    <w:rsid w:val="000B7F3B"/>
    <w:rsid w:val="000C4CD1"/>
    <w:rsid w:val="000D678F"/>
    <w:rsid w:val="000E5B11"/>
    <w:rsid w:val="000F1F97"/>
    <w:rsid w:val="000F3A36"/>
    <w:rsid w:val="000F5AD5"/>
    <w:rsid w:val="001303A3"/>
    <w:rsid w:val="00133300"/>
    <w:rsid w:val="00135EAD"/>
    <w:rsid w:val="0014040C"/>
    <w:rsid w:val="001408FD"/>
    <w:rsid w:val="00145466"/>
    <w:rsid w:val="00152EE5"/>
    <w:rsid w:val="00162438"/>
    <w:rsid w:val="0017028F"/>
    <w:rsid w:val="00193D0E"/>
    <w:rsid w:val="001A5AFD"/>
    <w:rsid w:val="001B239C"/>
    <w:rsid w:val="001B33B0"/>
    <w:rsid w:val="001E257D"/>
    <w:rsid w:val="001E791E"/>
    <w:rsid w:val="001F38E4"/>
    <w:rsid w:val="001F5A7E"/>
    <w:rsid w:val="00200EB1"/>
    <w:rsid w:val="00201E54"/>
    <w:rsid w:val="002045D2"/>
    <w:rsid w:val="002248F1"/>
    <w:rsid w:val="00235584"/>
    <w:rsid w:val="00240784"/>
    <w:rsid w:val="0025028D"/>
    <w:rsid w:val="002543D6"/>
    <w:rsid w:val="0026121F"/>
    <w:rsid w:val="0027046D"/>
    <w:rsid w:val="002738B2"/>
    <w:rsid w:val="0028382E"/>
    <w:rsid w:val="0028421E"/>
    <w:rsid w:val="00284D64"/>
    <w:rsid w:val="00290DF8"/>
    <w:rsid w:val="00291272"/>
    <w:rsid w:val="002A78A0"/>
    <w:rsid w:val="002B7FB5"/>
    <w:rsid w:val="002C2BE6"/>
    <w:rsid w:val="002C4B0B"/>
    <w:rsid w:val="002C78B1"/>
    <w:rsid w:val="002E0145"/>
    <w:rsid w:val="003156BE"/>
    <w:rsid w:val="00317F7B"/>
    <w:rsid w:val="003773DA"/>
    <w:rsid w:val="00385CD9"/>
    <w:rsid w:val="003911B2"/>
    <w:rsid w:val="00393572"/>
    <w:rsid w:val="003B75D1"/>
    <w:rsid w:val="003D048D"/>
    <w:rsid w:val="003F51AA"/>
    <w:rsid w:val="00404DAB"/>
    <w:rsid w:val="004073FC"/>
    <w:rsid w:val="004110C4"/>
    <w:rsid w:val="00416F79"/>
    <w:rsid w:val="004174E0"/>
    <w:rsid w:val="004175B9"/>
    <w:rsid w:val="00427DEE"/>
    <w:rsid w:val="00437EE2"/>
    <w:rsid w:val="004721E2"/>
    <w:rsid w:val="00474F4D"/>
    <w:rsid w:val="00480B73"/>
    <w:rsid w:val="004A0BCB"/>
    <w:rsid w:val="004B19D2"/>
    <w:rsid w:val="004C29AD"/>
    <w:rsid w:val="004D0D54"/>
    <w:rsid w:val="004D3DF2"/>
    <w:rsid w:val="004D499D"/>
    <w:rsid w:val="004E0AF0"/>
    <w:rsid w:val="004F2D24"/>
    <w:rsid w:val="004F381D"/>
    <w:rsid w:val="00503163"/>
    <w:rsid w:val="005106C7"/>
    <w:rsid w:val="00520D48"/>
    <w:rsid w:val="00526D5C"/>
    <w:rsid w:val="005324FA"/>
    <w:rsid w:val="00554C3D"/>
    <w:rsid w:val="00590EBA"/>
    <w:rsid w:val="00593D71"/>
    <w:rsid w:val="005A428F"/>
    <w:rsid w:val="005A4C77"/>
    <w:rsid w:val="005A6360"/>
    <w:rsid w:val="005A7671"/>
    <w:rsid w:val="005B6D52"/>
    <w:rsid w:val="005D19DB"/>
    <w:rsid w:val="005D1B44"/>
    <w:rsid w:val="005D2050"/>
    <w:rsid w:val="005D7396"/>
    <w:rsid w:val="005F3C78"/>
    <w:rsid w:val="005F5BC0"/>
    <w:rsid w:val="00602CB1"/>
    <w:rsid w:val="00603A36"/>
    <w:rsid w:val="006251D6"/>
    <w:rsid w:val="00633446"/>
    <w:rsid w:val="0063674C"/>
    <w:rsid w:val="0064163E"/>
    <w:rsid w:val="0064420A"/>
    <w:rsid w:val="00645836"/>
    <w:rsid w:val="006471C3"/>
    <w:rsid w:val="006608D2"/>
    <w:rsid w:val="006774BF"/>
    <w:rsid w:val="00681E85"/>
    <w:rsid w:val="00686B0E"/>
    <w:rsid w:val="00686F8D"/>
    <w:rsid w:val="006A1007"/>
    <w:rsid w:val="006B376E"/>
    <w:rsid w:val="006E20F7"/>
    <w:rsid w:val="006E2464"/>
    <w:rsid w:val="006E4F74"/>
    <w:rsid w:val="006F0B33"/>
    <w:rsid w:val="006F0E4D"/>
    <w:rsid w:val="007024A0"/>
    <w:rsid w:val="00720FE3"/>
    <w:rsid w:val="0073016B"/>
    <w:rsid w:val="00736F7F"/>
    <w:rsid w:val="007614D5"/>
    <w:rsid w:val="00766CE4"/>
    <w:rsid w:val="00780A71"/>
    <w:rsid w:val="007831A1"/>
    <w:rsid w:val="007B098D"/>
    <w:rsid w:val="007C1C15"/>
    <w:rsid w:val="007C2ED7"/>
    <w:rsid w:val="007C3D54"/>
    <w:rsid w:val="007C5295"/>
    <w:rsid w:val="007D6244"/>
    <w:rsid w:val="007E2791"/>
    <w:rsid w:val="007F1B3E"/>
    <w:rsid w:val="007F1B9A"/>
    <w:rsid w:val="007F2B13"/>
    <w:rsid w:val="007F3344"/>
    <w:rsid w:val="00803BF0"/>
    <w:rsid w:val="00811169"/>
    <w:rsid w:val="00816187"/>
    <w:rsid w:val="00824B9E"/>
    <w:rsid w:val="00827314"/>
    <w:rsid w:val="00832953"/>
    <w:rsid w:val="00850FE8"/>
    <w:rsid w:val="008544D1"/>
    <w:rsid w:val="0086226B"/>
    <w:rsid w:val="00865692"/>
    <w:rsid w:val="0088013B"/>
    <w:rsid w:val="00881218"/>
    <w:rsid w:val="00897F7C"/>
    <w:rsid w:val="008B2830"/>
    <w:rsid w:val="008B6460"/>
    <w:rsid w:val="008B7545"/>
    <w:rsid w:val="008F4B92"/>
    <w:rsid w:val="00902D84"/>
    <w:rsid w:val="0090338D"/>
    <w:rsid w:val="00904F54"/>
    <w:rsid w:val="009119D1"/>
    <w:rsid w:val="009407EB"/>
    <w:rsid w:val="00941755"/>
    <w:rsid w:val="00946804"/>
    <w:rsid w:val="00960D80"/>
    <w:rsid w:val="00962246"/>
    <w:rsid w:val="00981296"/>
    <w:rsid w:val="009860C9"/>
    <w:rsid w:val="009879EC"/>
    <w:rsid w:val="009B4984"/>
    <w:rsid w:val="009C55BA"/>
    <w:rsid w:val="009E3BA3"/>
    <w:rsid w:val="009E6634"/>
    <w:rsid w:val="00A25B7B"/>
    <w:rsid w:val="00A37EAE"/>
    <w:rsid w:val="00A43E5D"/>
    <w:rsid w:val="00A60A06"/>
    <w:rsid w:val="00A71932"/>
    <w:rsid w:val="00A86639"/>
    <w:rsid w:val="00A903D1"/>
    <w:rsid w:val="00A90EC3"/>
    <w:rsid w:val="00AB0806"/>
    <w:rsid w:val="00AE3679"/>
    <w:rsid w:val="00AE55A4"/>
    <w:rsid w:val="00AF643B"/>
    <w:rsid w:val="00B23539"/>
    <w:rsid w:val="00B34177"/>
    <w:rsid w:val="00B35EB4"/>
    <w:rsid w:val="00B62256"/>
    <w:rsid w:val="00B718BF"/>
    <w:rsid w:val="00B77489"/>
    <w:rsid w:val="00B81B54"/>
    <w:rsid w:val="00B83CF9"/>
    <w:rsid w:val="00B91543"/>
    <w:rsid w:val="00BB1CF9"/>
    <w:rsid w:val="00BE145C"/>
    <w:rsid w:val="00BF53DB"/>
    <w:rsid w:val="00BF70F2"/>
    <w:rsid w:val="00BF7FF1"/>
    <w:rsid w:val="00C02874"/>
    <w:rsid w:val="00C038C1"/>
    <w:rsid w:val="00C03F6C"/>
    <w:rsid w:val="00C04C6E"/>
    <w:rsid w:val="00C057E0"/>
    <w:rsid w:val="00C11214"/>
    <w:rsid w:val="00C250C2"/>
    <w:rsid w:val="00C43F41"/>
    <w:rsid w:val="00C61CEC"/>
    <w:rsid w:val="00C623AF"/>
    <w:rsid w:val="00C722AF"/>
    <w:rsid w:val="00C84AA8"/>
    <w:rsid w:val="00CC2CF3"/>
    <w:rsid w:val="00CC5B5E"/>
    <w:rsid w:val="00CC727A"/>
    <w:rsid w:val="00CE4ABE"/>
    <w:rsid w:val="00CE6031"/>
    <w:rsid w:val="00CF4694"/>
    <w:rsid w:val="00CF5579"/>
    <w:rsid w:val="00CF65B5"/>
    <w:rsid w:val="00D01FD6"/>
    <w:rsid w:val="00D2774A"/>
    <w:rsid w:val="00D342F3"/>
    <w:rsid w:val="00D4353E"/>
    <w:rsid w:val="00D43972"/>
    <w:rsid w:val="00D5284C"/>
    <w:rsid w:val="00D53B28"/>
    <w:rsid w:val="00D57EC4"/>
    <w:rsid w:val="00D62434"/>
    <w:rsid w:val="00D62566"/>
    <w:rsid w:val="00D71837"/>
    <w:rsid w:val="00D76D68"/>
    <w:rsid w:val="00DA0689"/>
    <w:rsid w:val="00DA303E"/>
    <w:rsid w:val="00DB3286"/>
    <w:rsid w:val="00DB38B4"/>
    <w:rsid w:val="00DD014C"/>
    <w:rsid w:val="00E01496"/>
    <w:rsid w:val="00E14527"/>
    <w:rsid w:val="00E273CB"/>
    <w:rsid w:val="00E307D1"/>
    <w:rsid w:val="00E34A3C"/>
    <w:rsid w:val="00E36F75"/>
    <w:rsid w:val="00E46D98"/>
    <w:rsid w:val="00E54901"/>
    <w:rsid w:val="00E55F92"/>
    <w:rsid w:val="00E70DFB"/>
    <w:rsid w:val="00E83EF1"/>
    <w:rsid w:val="00E91405"/>
    <w:rsid w:val="00EC3A83"/>
    <w:rsid w:val="00EC4B6B"/>
    <w:rsid w:val="00ED3957"/>
    <w:rsid w:val="00ED498B"/>
    <w:rsid w:val="00EE2521"/>
    <w:rsid w:val="00EE6E6F"/>
    <w:rsid w:val="00EF0E6D"/>
    <w:rsid w:val="00EF3CCA"/>
    <w:rsid w:val="00EF5B33"/>
    <w:rsid w:val="00EF6B55"/>
    <w:rsid w:val="00F222BB"/>
    <w:rsid w:val="00F269E5"/>
    <w:rsid w:val="00F50FA7"/>
    <w:rsid w:val="00F52B8E"/>
    <w:rsid w:val="00F551BC"/>
    <w:rsid w:val="00F658BC"/>
    <w:rsid w:val="00F7643B"/>
    <w:rsid w:val="00F777D4"/>
    <w:rsid w:val="00F91696"/>
    <w:rsid w:val="00FA078B"/>
    <w:rsid w:val="00FB344A"/>
    <w:rsid w:val="00FB3C27"/>
    <w:rsid w:val="00FB5814"/>
    <w:rsid w:val="00FD15AD"/>
    <w:rsid w:val="00FD2C6B"/>
    <w:rsid w:val="00FE43C9"/>
    <w:rsid w:val="00FF28B3"/>
    <w:rsid w:val="00FF670B"/>
    <w:rsid w:val="0281B75D"/>
    <w:rsid w:val="3CB82A6F"/>
    <w:rsid w:val="50BC8244"/>
    <w:rsid w:val="5D48BA56"/>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E43A913"/>
  <w15:chartTrackingRefBased/>
  <w15:docId w15:val="{07C53E85-EC18-442D-9AC2-36381C6358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aliases w:val="SB Heading 3"/>
    <w:basedOn w:val="Normal"/>
    <w:next w:val="Normal"/>
    <w:link w:val="Heading3Char"/>
    <w:uiPriority w:val="9"/>
    <w:unhideWhenUsed/>
    <w:qFormat/>
    <w:rsid w:val="00D4353E"/>
    <w:pPr>
      <w:keepNext/>
      <w:keepLines/>
      <w:spacing w:before="160" w:after="80" w:line="278" w:lineRule="auto"/>
      <w:outlineLvl w:val="2"/>
    </w:pPr>
    <w:rPr>
      <w:rFonts w:eastAsiaTheme="majorEastAsia" w:cstheme="majorBidi"/>
      <w:color w:val="2F5496" w:themeColor="accent1" w:themeShade="BF"/>
      <w:kern w:val="2"/>
      <w:sz w:val="28"/>
      <w:szCs w:val="28"/>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qtoBody">
    <w:name w:val="Defaqto Body"/>
    <w:basedOn w:val="Normal"/>
    <w:link w:val="DefaqtoBodyChar"/>
    <w:qFormat/>
    <w:rsid w:val="00633446"/>
    <w:pPr>
      <w:spacing w:before="240" w:after="300" w:line="240" w:lineRule="auto"/>
    </w:pPr>
    <w:rPr>
      <w:rFonts w:ascii="Calibri" w:eastAsia="Cambria" w:hAnsi="Calibri" w:cs="Times New Roman"/>
      <w:color w:val="7F7F7F"/>
      <w:sz w:val="24"/>
      <w:szCs w:val="24"/>
    </w:rPr>
  </w:style>
  <w:style w:type="character" w:customStyle="1" w:styleId="DefaqtoBodyChar">
    <w:name w:val="Defaqto Body Char"/>
    <w:link w:val="DefaqtoBody"/>
    <w:rsid w:val="00633446"/>
    <w:rPr>
      <w:rFonts w:ascii="Calibri" w:eastAsia="Cambria" w:hAnsi="Calibri" w:cs="Times New Roman"/>
      <w:color w:val="7F7F7F"/>
      <w:sz w:val="24"/>
      <w:szCs w:val="24"/>
    </w:rPr>
  </w:style>
  <w:style w:type="paragraph" w:styleId="ListParagraph">
    <w:name w:val="List Paragraph"/>
    <w:basedOn w:val="Normal"/>
    <w:uiPriority w:val="34"/>
    <w:qFormat/>
    <w:rsid w:val="00E273CB"/>
    <w:pPr>
      <w:ind w:left="720"/>
      <w:contextualSpacing/>
    </w:pPr>
  </w:style>
  <w:style w:type="character" w:customStyle="1" w:styleId="Heading3Char">
    <w:name w:val="Heading 3 Char"/>
    <w:aliases w:val="SB Heading 3 Char"/>
    <w:basedOn w:val="DefaultParagraphFont"/>
    <w:link w:val="Heading3"/>
    <w:uiPriority w:val="9"/>
    <w:rsid w:val="00D4353E"/>
    <w:rPr>
      <w:rFonts w:eastAsiaTheme="majorEastAsia" w:cstheme="majorBidi"/>
      <w:color w:val="2F5496" w:themeColor="accent1" w:themeShade="BF"/>
      <w:kern w:val="2"/>
      <w:sz w:val="28"/>
      <w:szCs w:val="28"/>
      <w14:ligatures w14:val="standardContextual"/>
    </w:rPr>
  </w:style>
  <w:style w:type="paragraph" w:styleId="Footer">
    <w:name w:val="footer"/>
    <w:basedOn w:val="Normal"/>
    <w:link w:val="FooterChar"/>
    <w:uiPriority w:val="99"/>
    <w:unhideWhenUsed/>
    <w:rsid w:val="009119D1"/>
    <w:pPr>
      <w:tabs>
        <w:tab w:val="center" w:pos="4513"/>
        <w:tab w:val="right" w:pos="9026"/>
      </w:tabs>
      <w:spacing w:after="0" w:line="240" w:lineRule="auto"/>
    </w:pPr>
  </w:style>
  <w:style w:type="character" w:customStyle="1" w:styleId="FooterChar">
    <w:name w:val="Footer Char"/>
    <w:basedOn w:val="DefaultParagraphFont"/>
    <w:link w:val="Footer"/>
    <w:uiPriority w:val="99"/>
    <w:rsid w:val="009119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70671">
      <w:bodyDiv w:val="1"/>
      <w:marLeft w:val="0"/>
      <w:marRight w:val="0"/>
      <w:marTop w:val="0"/>
      <w:marBottom w:val="0"/>
      <w:divBdr>
        <w:top w:val="none" w:sz="0" w:space="0" w:color="auto"/>
        <w:left w:val="none" w:sz="0" w:space="0" w:color="auto"/>
        <w:bottom w:val="none" w:sz="0" w:space="0" w:color="auto"/>
        <w:right w:val="none" w:sz="0" w:space="0" w:color="auto"/>
      </w:divBdr>
    </w:div>
    <w:div w:id="4081131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footer" Target="footer3.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footer" Target="footer2.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footer" Target="footer1.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E914A77CEB4BD94C8AA6F864E0E1E0F0" ma:contentTypeVersion="18" ma:contentTypeDescription="Create a new document." ma:contentTypeScope="" ma:versionID="faa137eea934c24cc307fce9dfd3d9bb">
  <xsd:schema xmlns:xsd="http://www.w3.org/2001/XMLSchema" xmlns:xs="http://www.w3.org/2001/XMLSchema" xmlns:p="http://schemas.microsoft.com/office/2006/metadata/properties" xmlns:ns2="9406731d-9f5a-4a79-be91-b3c631be9543" xmlns:ns3="6afbcf95-dc46-4c9d-8f85-fba641a1d2ea" targetNamespace="http://schemas.microsoft.com/office/2006/metadata/properties" ma:root="true" ma:fieldsID="bc0c12974a672b04b12d904f19b733a7" ns2:_="" ns3:_="">
    <xsd:import namespace="9406731d-9f5a-4a79-be91-b3c631be9543"/>
    <xsd:import namespace="6afbcf95-dc46-4c9d-8f85-fba641a1d2ea"/>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2:MediaServiceLocation" minOccurs="0"/>
                <xsd:element ref="ns3:SharedWithUsers" minOccurs="0"/>
                <xsd:element ref="ns3:SharedWithDetails"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406731d-9f5a-4a79-be91-b3c631be954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ServiceLocation" ma:index="17"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f2afa00-c010-483a-81d7-5ec2d9895e81"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afbcf95-dc46-4c9d-8f85-fba641a1d2ea"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2641ea8e-a4ed-4b4e-98f0-2bab0db2d818}" ma:internalName="TaxCatchAll" ma:showField="CatchAllData" ma:web="6afbcf95-dc46-4c9d-8f85-fba641a1d2ea">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6afbcf95-dc46-4c9d-8f85-fba641a1d2ea" xsi:nil="true"/>
    <lcf76f155ced4ddcb4097134ff3c332f xmlns="9406731d-9f5a-4a79-be91-b3c631be9543">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6B67459-A8A2-4B1C-9C76-085793F74F40}">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406731d-9f5a-4a79-be91-b3c631be9543"/>
    <ds:schemaRef ds:uri="6afbcf95-dc46-4c9d-8f85-fba641a1d2ea"/>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79B418-2663-41DA-B2DB-95E450C3F083}">
  <ds:schemaRefs>
    <ds:schemaRef ds:uri="http://schemas.microsoft.com/office/2006/metadata/properties"/>
    <ds:schemaRef ds:uri="http://schemas.microsoft.com/office/infopath/2007/PartnerControls"/>
    <ds:schemaRef ds:uri="6afbcf95-dc46-4c9d-8f85-fba641a1d2ea"/>
    <ds:schemaRef ds:uri="9406731d-9f5a-4a79-be91-b3c631be9543"/>
  </ds:schemaRefs>
</ds:datastoreItem>
</file>

<file path=customXml/itemProps3.xml><?xml version="1.0" encoding="utf-8"?>
<ds:datastoreItem xmlns:ds="http://schemas.openxmlformats.org/officeDocument/2006/customXml" ds:itemID="{AECEB5B9-67E9-4027-93D2-CAE9BF8CD582}">
  <ds:schemaRefs>
    <ds:schemaRef ds:uri="http://schemas.microsoft.com/sharepoint/v3/contenttype/forms"/>
  </ds:schemaRefs>
</ds:datastoreItem>
</file>

<file path=docMetadata/LabelInfo.xml><?xml version="1.0" encoding="utf-8"?>
<clbl:labelList xmlns:clbl="http://schemas.microsoft.com/office/2020/mipLabelMetadata">
  <clbl:label id="{3e287deb-1eb1-44c1-8f84-90531d56bbbd}" enabled="1" method="Privileged" siteId="{50ff177a-9196-4193-bd14-0d6441be932b}" contentBits="2" removed="0"/>
</clbl:labelList>
</file>

<file path=docProps/app.xml><?xml version="1.0" encoding="utf-8"?>
<Properties xmlns="http://schemas.openxmlformats.org/officeDocument/2006/extended-properties" xmlns:vt="http://schemas.openxmlformats.org/officeDocument/2006/docPropsVTypes">
  <Template>Normal</Template>
  <TotalTime>1</TotalTime>
  <Pages>7</Pages>
  <Words>736</Words>
  <Characters>3559</Characters>
  <Application>Microsoft Office Word</Application>
  <DocSecurity>0</DocSecurity>
  <Lines>102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Deanda King</dc:creator>
  <cp:keywords/>
  <dc:description/>
  <cp:lastModifiedBy>Steve Rees</cp:lastModifiedBy>
  <cp:revision>2</cp:revision>
  <dcterms:created xsi:type="dcterms:W3CDTF">2026-07-30T16:39:00Z</dcterms:created>
  <dcterms:modified xsi:type="dcterms:W3CDTF">2026-07-30T16:39:00Z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0x010100E914A77CEB4BD94C8AA6F864E0E1E0F0</vt:lpwstr>
  </property>
  <property fmtid="{D5CDD505-2E9C-101B-9397-08002B2CF9AE}" pid="3" name="Order">
    <vt:r8>996600</vt:r8>
  </property>
  <property fmtid="{D5CDD505-2E9C-101B-9397-08002B2CF9AE}" pid="4" name="MediaServiceImageTags">
    <vt:lpwstr/>
  </property>
  <property fmtid="{D5CDD505-2E9C-101B-9397-08002B2CF9AE}" pid="5" name="GrammarlyDocumentId">
    <vt:lpwstr>100bff8349e0efd9c6d4c22a57a58cfd141df517a7123c3c5adf8b30c3d13c82</vt:lpwstr>
  </property>
  <property fmtid="{D5CDD505-2E9C-101B-9397-08002B2CF9AE}" pid="6" name="ClassificationContentMarkingFooterShapeIds">
    <vt:lpwstr>6aad8b23,42ec09fd,291c1033</vt:lpwstr>
  </property>
  <property fmtid="{D5CDD505-2E9C-101B-9397-08002B2CF9AE}" pid="7" name="ClassificationContentMarkingFooterFontProps">
    <vt:lpwstr>#000000,10,Aptos</vt:lpwstr>
  </property>
  <property fmtid="{D5CDD505-2E9C-101B-9397-08002B2CF9AE}" pid="8" name="ClassificationContentMarkingFooterText">
    <vt:lpwstr>CONFIDENTIAL</vt:lpwstr>
  </property>
</Properties>
</file>