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1 de noviembre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TCI, TBS</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ACONDESA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TCI, TBS</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6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2021-10-01</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Febrero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Marzo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Marzo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t>etorres@julia-rd.com.co</w:t>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ACONDESA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2021-11-01</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371,808</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14,686,416</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1,468,641</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58,745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13,159,030</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61,968</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2021-09-27</w:t>
            </w:r>
          </w:p>
        </w:tc>
        <w:tc>
          <w:tcPr>
            <w:tcW w:w="926" w:type="pct"/>
            <w:tcBorders>
              <w:top w:val="nil"/>
              <w:left w:val="nil"/>
              <w:bottom w:val="single" w:sz="4" w:space="0" w:color="808080"/>
              <w:right w:val="single" w:sz="4" w:space="0" w:color="808080"/>
            </w:tcBorders>
            <w:shd w:val="clear" w:color="auto" w:fill="auto"/>
            <w:noWrap/>
            <w:vAlign w:val="center"/>
          </w:tcPr>
          <w:p>
            <w:r>
              <w:t>2,694,360</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2021-09-28</w:t>
            </w:r>
          </w:p>
        </w:tc>
        <w:tc>
          <w:tcPr>
            <w:tcW w:w="926" w:type="pct"/>
            <w:tcBorders>
              <w:top w:val="nil"/>
              <w:left w:val="nil"/>
              <w:bottom w:val="single" w:sz="4" w:space="0" w:color="808080"/>
              <w:right w:val="single" w:sz="4" w:space="0" w:color="808080"/>
            </w:tcBorders>
            <w:shd w:val="clear" w:color="auto" w:fill="auto"/>
            <w:noWrap/>
            <w:vAlign w:val="center"/>
          </w:tcPr>
          <w:p>
            <w:r>
              <w:t>2,194,368</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2021-09-29</w:t>
            </w:r>
          </w:p>
        </w:tc>
        <w:tc>
          <w:tcPr>
            <w:tcW w:w="926" w:type="pct"/>
            <w:tcBorders>
              <w:top w:val="nil"/>
              <w:left w:val="nil"/>
              <w:bottom w:val="single" w:sz="4" w:space="0" w:color="808080"/>
              <w:right w:val="single" w:sz="4" w:space="0" w:color="808080"/>
            </w:tcBorders>
            <w:shd w:val="clear" w:color="auto" w:fill="auto"/>
            <w:noWrap/>
            <w:vAlign w:val="center"/>
          </w:tcPr>
          <w:p>
            <w:r>
              <w:t>2,194,392</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Jueves</w:t>
            </w:r>
          </w:p>
        </w:tc>
        <w:tc>
          <w:tcPr>
            <w:tcW w:w="1083" w:type="pct"/>
            <w:tcBorders>
              <w:top w:val="nil"/>
              <w:left w:val="nil"/>
              <w:bottom w:val="single" w:sz="4" w:space="0" w:color="808080"/>
              <w:right w:val="single" w:sz="4" w:space="0" w:color="808080"/>
            </w:tcBorders>
            <w:shd w:val="clear" w:color="auto" w:fill="auto"/>
            <w:vAlign w:val="center"/>
          </w:tcPr>
          <w:p>
            <w:r>
              <w:t>2021-09-30</w:t>
            </w:r>
          </w:p>
        </w:tc>
        <w:tc>
          <w:tcPr>
            <w:tcW w:w="926" w:type="pct"/>
            <w:tcBorders>
              <w:top w:val="nil"/>
              <w:left w:val="nil"/>
              <w:bottom w:val="single" w:sz="4" w:space="0" w:color="808080"/>
              <w:right w:val="single" w:sz="4" w:space="0" w:color="808080"/>
            </w:tcBorders>
            <w:shd w:val="clear" w:color="auto" w:fill="auto"/>
            <w:noWrap/>
            <w:vAlign w:val="center"/>
          </w:tcPr>
          <w:p>
            <w:r>
              <w:t>2,194,416</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61,968</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6 días</w:t>
            </w:r>
          </w:p>
        </w:tc>
        <w:tc>
          <w:tcPr>
            <w:tcW w:w="926" w:type="pct"/>
            <w:tcBorders>
              <w:top w:val="nil"/>
              <w:left w:val="nil"/>
              <w:bottom w:val="single" w:sz="4" w:space="0" w:color="808080"/>
              <w:right w:val="single" w:sz="4" w:space="0" w:color="808080"/>
            </w:tcBorders>
            <w:shd w:val="clear" w:color="000000" w:fill="D9D9D9"/>
            <w:noWrap/>
            <w:vAlign w:val="center"/>
            <w:hideMark/>
          </w:tcPr>
          <w:p>
            <w:r>
              <w:t>14,885,496</w:t>
            </w:r>
          </w:p>
        </w:tc>
        <w:tc>
          <w:tcPr>
            <w:tcW w:w="1068" w:type="pct"/>
            <w:tcBorders>
              <w:top w:val="nil"/>
              <w:left w:val="nil"/>
              <w:bottom w:val="single" w:sz="4" w:space="0" w:color="808080"/>
              <w:right w:val="single" w:sz="4" w:space="0" w:color="808080"/>
            </w:tcBorders>
            <w:shd w:val="clear" w:color="000000" w:fill="D9D9D9"/>
            <w:noWrap/>
            <w:vAlign w:val="center"/>
            <w:hideMark/>
          </w:tcPr>
          <w:p>
            <w:r>
              <w:t>371,808</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ACONDESA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