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96792" w14:textId="77777777" w:rsidR="00001148" w:rsidRPr="00123C08" w:rsidRDefault="00001148" w:rsidP="00001148">
      <w:pPr>
        <w:jc w:val="both"/>
        <w:rPr>
          <w:rFonts w:ascii="Tahoma" w:hAnsi="Tahoma" w:cs="Tahoma"/>
          <w:sz w:val="22"/>
          <w:szCs w:val="22"/>
        </w:rPr>
      </w:pPr>
    </w:p>
    <w:p w14:paraId="5BAEF2A6" w14:textId="3389CFFA" w:rsidR="00DB0506" w:rsidRPr="00123C08" w:rsidRDefault="00DB0506" w:rsidP="00DB0506">
      <w:pPr>
        <w:jc w:val="right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>Bogotá,</w:t>
      </w:r>
      <w:r w:rsidR="004F715E" w:rsidRPr="00123C08">
        <w:rPr>
          <w:rFonts w:ascii="Tahoma" w:hAnsi="Tahoma" w:cs="Tahoma"/>
          <w:sz w:val="22"/>
          <w:szCs w:val="22"/>
        </w:rPr>
        <w:t xml:space="preserve"> </w:t>
      </w:r>
      <w:r w:rsidR="009F215C" w:rsidRPr="00CF2012">
        <w:rPr>
          <w:rFonts w:ascii="Tahoma" w:hAnsi="Tahoma" w:cs="Tahoma"/>
          <w:sz w:val="20"/>
        </w:rPr>
        <w:t>14 de diciembre de 2021</w:t>
      </w:r>
    </w:p>
    <w:p w14:paraId="619FAA10" w14:textId="77777777" w:rsidR="00DB0506" w:rsidRPr="00123C08" w:rsidRDefault="00DB0506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1359D995" w14:textId="10B16C4A" w:rsidR="00632CDA" w:rsidRPr="00123C08" w:rsidRDefault="00632CDA" w:rsidP="00DB0506">
      <w:pPr>
        <w:jc w:val="both"/>
        <w:rPr>
          <w:rFonts w:ascii="Tahoma" w:hAnsi="Tahoma" w:cs="Tahoma"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 </w:t>
      </w:r>
    </w:p>
    <w:p w14:paraId="78FCEC30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CERTIFICADO DE REINTEGROS – RESPALDO CARGO POR CONFIABILIDAD</w:t>
      </w:r>
    </w:p>
    <w:p w14:paraId="19FDDD15" w14:textId="3602D85E" w:rsidR="00632CDA" w:rsidRPr="00123C08" w:rsidRDefault="009F215C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  <w:r w:rsidRPr="009F215C">
        <w:rPr>
          <w:rFonts w:ascii="Tahoma" w:hAnsi="Tahoma" w:cs="Tahoma"/>
          <w:b/>
          <w:sz w:val="22"/>
          <w:szCs w:val="22"/>
          <w:lang w:val="es-ES_tradnl"/>
        </w:rPr>
        <w:t>ALBATEQ HARINAS</w:t>
      </w:r>
    </w:p>
    <w:p w14:paraId="3B173AFB" w14:textId="77777777" w:rsidR="00632CDA" w:rsidRPr="00123C08" w:rsidRDefault="00632CDA" w:rsidP="00632CDA">
      <w:pPr>
        <w:tabs>
          <w:tab w:val="num" w:pos="567"/>
        </w:tabs>
        <w:jc w:val="center"/>
        <w:rPr>
          <w:rFonts w:ascii="Tahoma" w:hAnsi="Tahoma" w:cs="Tahoma"/>
          <w:b/>
          <w:sz w:val="22"/>
          <w:szCs w:val="22"/>
        </w:rPr>
      </w:pPr>
    </w:p>
    <w:p w14:paraId="053E8C8C" w14:textId="0FBF4A72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  <w:r w:rsidRPr="00123C08">
        <w:rPr>
          <w:rFonts w:ascii="Tahoma" w:hAnsi="Tahoma" w:cs="Tahoma"/>
          <w:i/>
          <w:sz w:val="22"/>
          <w:szCs w:val="22"/>
        </w:rPr>
        <w:t xml:space="preserve">Este certificado refleja las operaciones registradas ante el Administrador del </w:t>
      </w:r>
      <w:r w:rsidR="00244636" w:rsidRPr="00123C08">
        <w:rPr>
          <w:rFonts w:ascii="Tahoma" w:hAnsi="Tahoma" w:cs="Tahoma"/>
          <w:i/>
          <w:sz w:val="22"/>
          <w:szCs w:val="22"/>
        </w:rPr>
        <w:t>Mercado XM</w:t>
      </w:r>
      <w:r w:rsidRPr="00123C08">
        <w:rPr>
          <w:rFonts w:ascii="Tahoma" w:hAnsi="Tahoma" w:cs="Tahoma"/>
          <w:i/>
          <w:sz w:val="22"/>
          <w:szCs w:val="22"/>
        </w:rPr>
        <w:t xml:space="preserve"> bajo la figura de Demanda </w:t>
      </w:r>
      <w:proofErr w:type="spellStart"/>
      <w:r w:rsidRPr="00123C08">
        <w:rPr>
          <w:rFonts w:ascii="Tahoma" w:hAnsi="Tahoma" w:cs="Tahoma"/>
          <w:i/>
          <w:sz w:val="22"/>
          <w:szCs w:val="22"/>
        </w:rPr>
        <w:t>Desconectable</w:t>
      </w:r>
      <w:proofErr w:type="spellEnd"/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="00244636" w:rsidRPr="00123C08">
        <w:rPr>
          <w:rFonts w:ascii="Tahoma" w:hAnsi="Tahoma" w:cs="Tahoma"/>
          <w:i/>
          <w:sz w:val="22"/>
          <w:szCs w:val="22"/>
        </w:rPr>
        <w:t>Voluntaria DDV</w:t>
      </w:r>
      <w:r w:rsidRPr="00123C08">
        <w:rPr>
          <w:rFonts w:ascii="Tahoma" w:hAnsi="Tahoma" w:cs="Tahoma"/>
          <w:i/>
          <w:sz w:val="22"/>
          <w:szCs w:val="22"/>
        </w:rPr>
        <w:t xml:space="preserve"> </w:t>
      </w:r>
      <w:r w:rsidRPr="00123C08">
        <w:rPr>
          <w:rFonts w:ascii="Tahoma" w:hAnsi="Tahoma" w:cs="Tahoma"/>
          <w:b/>
          <w:i/>
          <w:sz w:val="22"/>
          <w:szCs w:val="22"/>
        </w:rPr>
        <w:t xml:space="preserve">durante el mes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Enero</w:t>
      </w:r>
      <w:r w:rsidR="008004C3" w:rsidRPr="003A4521">
        <w:rPr>
          <w:rFonts w:ascii="Tahoma" w:hAnsi="Tahoma" w:cs="Tahoma"/>
          <w:b/>
          <w:i/>
          <w:sz w:val="22"/>
          <w:szCs w:val="22"/>
        </w:rPr>
        <w:t xml:space="preserve"> de </w:t>
      </w:r>
      <w:r w:rsidR="003A4521" w:rsidRPr="003A4521">
        <w:rPr>
          <w:rFonts w:ascii="Tahoma" w:hAnsi="Tahoma" w:cs="Tahoma"/>
          <w:b/>
          <w:i/>
          <w:sz w:val="22"/>
          <w:szCs w:val="22"/>
        </w:rPr>
        <w:t>2021</w:t>
      </w:r>
      <w:r w:rsidRPr="00123C08">
        <w:rPr>
          <w:rFonts w:ascii="Tahoma" w:hAnsi="Tahoma" w:cs="Tahoma"/>
          <w:i/>
          <w:sz w:val="22"/>
          <w:szCs w:val="22"/>
        </w:rPr>
        <w:t>. Lo anterior, de acuerdo con la regulación expedida por la Comisión de Regulación de Energía y Gas -CREG, la cual define que los usuarios con capacidad de modular su consumo pueden respaldar en el mercado secundario de confiabilidad las Obligaciones de Energía Firme – OEF, pactando libremente con el generador una remuneración por el servicio de confiabilidad conexo al servicio de energía. Lo anterior definido en las Resoluciones que se presentan a continuación:</w:t>
      </w:r>
    </w:p>
    <w:p w14:paraId="4BA296C6" w14:textId="77777777" w:rsidR="00632CDA" w:rsidRPr="00123C08" w:rsidRDefault="00632CDA" w:rsidP="00632CDA">
      <w:pPr>
        <w:tabs>
          <w:tab w:val="num" w:pos="567"/>
        </w:tabs>
        <w:jc w:val="both"/>
        <w:rPr>
          <w:rFonts w:ascii="Tahoma" w:hAnsi="Tahoma" w:cs="Tahoma"/>
          <w:i/>
          <w:sz w:val="22"/>
          <w:szCs w:val="22"/>
        </w:rPr>
      </w:pPr>
    </w:p>
    <w:p w14:paraId="377F0172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071 de 2006 define el esquema de cargo por confiabilidad y el mecanismo de Respuesta de la Demanda - RD llamado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 que da la posibilidad a los usuarios de participar activamente en el esquema de cargo por confiabilidad </w:t>
      </w:r>
    </w:p>
    <w:p w14:paraId="1E67524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>CREG 063 de 2010 define la metodología para calcular el consumo de referencia de cada frontera del usuario y define los parámetros de actuación del agregador de demanda (comercializador) que representa a los usuarios que participan en el mecanismo DDV.</w:t>
      </w:r>
    </w:p>
    <w:p w14:paraId="7CCB20F0" w14:textId="77777777" w:rsidR="00632CDA" w:rsidRPr="00123C08" w:rsidRDefault="00632CDA" w:rsidP="00632CDA">
      <w:pPr>
        <w:pStyle w:val="Prrafodelista"/>
        <w:numPr>
          <w:ilvl w:val="0"/>
          <w:numId w:val="2"/>
        </w:numPr>
        <w:tabs>
          <w:tab w:val="num" w:pos="567"/>
        </w:tabs>
        <w:spacing w:after="0" w:line="240" w:lineRule="auto"/>
        <w:contextualSpacing w:val="0"/>
        <w:jc w:val="both"/>
        <w:rPr>
          <w:rFonts w:ascii="Tahoma" w:hAnsi="Tahoma" w:cs="Tahoma"/>
          <w:i/>
        </w:rPr>
      </w:pPr>
      <w:r w:rsidRPr="00123C08">
        <w:rPr>
          <w:rFonts w:ascii="Tahoma" w:hAnsi="Tahoma" w:cs="Tahoma"/>
          <w:i/>
        </w:rPr>
        <w:t xml:space="preserve">CREG 098 DE 2018 define el esquema de pruebas de disponibilidad de la Demanda </w:t>
      </w:r>
      <w:proofErr w:type="spellStart"/>
      <w:r w:rsidRPr="00123C08">
        <w:rPr>
          <w:rFonts w:ascii="Tahoma" w:hAnsi="Tahoma" w:cs="Tahoma"/>
          <w:i/>
        </w:rPr>
        <w:t>Desconectable</w:t>
      </w:r>
      <w:proofErr w:type="spellEnd"/>
      <w:r w:rsidRPr="00123C08">
        <w:rPr>
          <w:rFonts w:ascii="Tahoma" w:hAnsi="Tahoma" w:cs="Tahoma"/>
          <w:i/>
        </w:rPr>
        <w:t xml:space="preserve"> Voluntaria – DDV.</w:t>
      </w:r>
    </w:p>
    <w:p w14:paraId="17BB802A" w14:textId="77777777" w:rsidR="00632CDA" w:rsidRPr="00123C08" w:rsidRDefault="00632CDA" w:rsidP="00632CDA">
      <w:pPr>
        <w:rPr>
          <w:rFonts w:ascii="Tahoma" w:hAnsi="Tahoma" w:cs="Tahoma"/>
          <w:b/>
          <w:sz w:val="22"/>
          <w:szCs w:val="22"/>
        </w:rPr>
      </w:pPr>
    </w:p>
    <w:p w14:paraId="0F30912B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553DE427" w14:textId="7777777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Contenido</w:t>
      </w:r>
    </w:p>
    <w:p w14:paraId="42669B96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756BA726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Objetivo</w:t>
      </w:r>
    </w:p>
    <w:p w14:paraId="3DF85EF5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Oferta máxima</w:t>
      </w:r>
    </w:p>
    <w:p w14:paraId="7C5FA41C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Balance de reintegros</w:t>
      </w:r>
    </w:p>
    <w:p w14:paraId="7C27AE78" w14:textId="77777777" w:rsidR="00632CDA" w:rsidRPr="00123C08" w:rsidRDefault="00632CDA" w:rsidP="00632CDA">
      <w:pPr>
        <w:pStyle w:val="Prrafodelista"/>
        <w:numPr>
          <w:ilvl w:val="0"/>
          <w:numId w:val="3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</w:rPr>
        <w:t>Conclusiones</w:t>
      </w:r>
    </w:p>
    <w:p w14:paraId="195D2BCE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26663B34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3AFA0AAA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Objetivo</w:t>
      </w:r>
    </w:p>
    <w:p w14:paraId="2577EE41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04FC0CEF" w14:textId="387DBFF7" w:rsidR="00632CDA" w:rsidRPr="003C19E0" w:rsidRDefault="00632CDA" w:rsidP="00632CDA">
      <w:pPr>
        <w:ind w:left="170"/>
        <w:jc w:val="both"/>
        <w:rPr>
          <w:rFonts w:ascii="Tahoma" w:hAnsi="Tahoma" w:cs="Tahoma"/>
          <w:bCs/>
          <w:iCs/>
          <w:sz w:val="22"/>
          <w:szCs w:val="22"/>
        </w:rPr>
      </w:pPr>
      <w:r w:rsidRPr="00123C08">
        <w:rPr>
          <w:rFonts w:ascii="Tahoma" w:hAnsi="Tahoma" w:cs="Tahoma"/>
          <w:sz w:val="22"/>
          <w:szCs w:val="22"/>
        </w:rPr>
        <w:t xml:space="preserve">Evaluar la participación de </w:t>
      </w:r>
      <w:r w:rsidR="00AB18ED" w:rsidRPr="00AB18ED">
        <w:rPr>
          <w:rFonts w:ascii="Tahoma" w:hAnsi="Tahoma" w:cs="Tahoma"/>
          <w:sz w:val="22"/>
          <w:szCs w:val="22"/>
        </w:rPr>
        <w:t xml:space="preserve">ALBATEQ HARINAS </w:t>
      </w:r>
      <w:r w:rsidRPr="00123C08">
        <w:rPr>
          <w:rFonts w:ascii="Tahoma" w:hAnsi="Tahoma" w:cs="Tahoma"/>
          <w:sz w:val="22"/>
          <w:szCs w:val="22"/>
        </w:rPr>
        <w:t xml:space="preserve">en respaldos aprobados durante el mes de </w:t>
      </w:r>
      <w:r w:rsidR="003C19E0" w:rsidRPr="003C19E0">
        <w:rPr>
          <w:rFonts w:ascii="Tahoma" w:hAnsi="Tahoma" w:cs="Tahoma"/>
          <w:bCs/>
          <w:iCs/>
          <w:sz w:val="22"/>
          <w:szCs w:val="22"/>
        </w:rPr>
        <w:t>Enero de 2021.</w:t>
      </w:r>
    </w:p>
    <w:p w14:paraId="5488CDB8" w14:textId="77777777" w:rsidR="00632CDA" w:rsidRPr="00123C08" w:rsidRDefault="00632CDA" w:rsidP="00632CDA">
      <w:pPr>
        <w:jc w:val="both"/>
        <w:rPr>
          <w:rFonts w:ascii="Tahoma" w:hAnsi="Tahoma" w:cs="Tahoma"/>
          <w:sz w:val="22"/>
          <w:szCs w:val="22"/>
        </w:rPr>
      </w:pPr>
    </w:p>
    <w:p w14:paraId="1F48DBB8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Oferta máxima</w:t>
      </w:r>
    </w:p>
    <w:p w14:paraId="4921ED72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noProof/>
        </w:rPr>
      </w:pPr>
    </w:p>
    <w:tbl>
      <w:tblPr>
        <w:tblW w:w="65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2320"/>
      </w:tblGrid>
      <w:tr w:rsidR="00632CDA" w:rsidRPr="00123C08" w14:paraId="0311577F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59F12D2" w14:textId="77777777" w:rsidR="00632CDA" w:rsidRPr="00123C08" w:rsidRDefault="00632CDA" w:rsidP="005952D7">
            <w:pPr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Cliente</w:t>
            </w:r>
          </w:p>
        </w:tc>
        <w:tc>
          <w:tcPr>
            <w:tcW w:w="232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D9D9"/>
            <w:vAlign w:val="center"/>
            <w:hideMark/>
          </w:tcPr>
          <w:p w14:paraId="32A1C50D" w14:textId="77777777" w:rsidR="00632CDA" w:rsidRPr="00123C08" w:rsidRDefault="00632CDA" w:rsidP="005952D7">
            <w:pPr>
              <w:jc w:val="right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Oferta (</w:t>
            </w:r>
            <w:bookmarkStart w:id="0" w:name="_Hlk87110221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kWh-día</w:t>
            </w:r>
            <w:bookmarkEnd w:id="0"/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)</w:t>
            </w:r>
          </w:p>
        </w:tc>
      </w:tr>
      <w:tr w:rsidR="00632CDA" w:rsidRPr="00123C08" w14:paraId="492745FE" w14:textId="77777777" w:rsidTr="005952D7">
        <w:trPr>
          <w:trHeight w:val="255"/>
          <w:jc w:val="center"/>
        </w:trPr>
        <w:tc>
          <w:tcPr>
            <w:tcW w:w="4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B565976" w14:textId="2CE3B395" w:rsidR="00632CDA" w:rsidRPr="003C19E0" w:rsidRDefault="003C19E0" w:rsidP="005952D7">
            <w:pPr>
              <w:rPr>
                <w:rFonts w:ascii="Tahoma" w:hAnsi="Tahoma" w:cs="Tahoma"/>
                <w:bCs/>
                <w:color w:val="000000"/>
                <w:sz w:val="22"/>
                <w:szCs w:val="22"/>
                <w:highlight w:val="green"/>
                <w:lang w:eastAsia="es-CO"/>
              </w:rPr>
            </w:pPr>
            <w:bookmarkStart w:id="1" w:name="_Hlk87110156"/>
            <w:r w:rsidRPr="003C19E0">
              <w:rPr>
                <w:rFonts w:ascii="Tahoma" w:hAnsi="Tahoma" w:cs="Tahoma"/>
                <w:bCs/>
                <w:color w:val="000000"/>
                <w:sz w:val="22"/>
                <w:szCs w:val="22"/>
                <w:lang w:val="es-ES_tradnl" w:eastAsia="es-CO"/>
              </w:rPr>
              <w:t>ALBATEQ HARINAS</w:t>
            </w:r>
            <w:bookmarkEnd w:id="1"/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AB2D1CB" w14:textId="17DE65CA" w:rsidR="00632CDA" w:rsidRPr="00123C08" w:rsidRDefault="003C19E0" w:rsidP="005952D7">
            <w:pPr>
              <w:jc w:val="right"/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</w:pPr>
            <w:r w:rsidRPr="003C19E0">
              <w:rPr>
                <w:rFonts w:ascii="Tahoma" w:hAnsi="Tahoma" w:cs="Tahoma"/>
                <w:color w:val="000000"/>
                <w:sz w:val="22"/>
                <w:szCs w:val="22"/>
                <w:lang w:val="es-CO" w:eastAsia="es-CO"/>
              </w:rPr>
              <w:t>19,031</w:t>
            </w:r>
          </w:p>
        </w:tc>
      </w:tr>
    </w:tbl>
    <w:p w14:paraId="02B4F4A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1B2454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734D8D0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0128F0BC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1AA81B04" w14:textId="2EA2367D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</w:rPr>
      </w:pPr>
      <w:r w:rsidRPr="00123C08">
        <w:rPr>
          <w:rFonts w:ascii="Tahoma" w:hAnsi="Tahoma" w:cs="Tahoma"/>
          <w:b/>
        </w:rPr>
        <w:lastRenderedPageBreak/>
        <w:t xml:space="preserve">Balance de reintegros </w:t>
      </w:r>
      <w:bookmarkStart w:id="2" w:name="_Hlk87110203"/>
      <w:r w:rsidR="00382198" w:rsidRPr="00382198">
        <w:rPr>
          <w:rFonts w:ascii="Tahoma" w:hAnsi="Tahoma" w:cs="Tahoma"/>
          <w:b/>
          <w:bCs/>
        </w:rPr>
        <w:t xml:space="preserve">Enero </w:t>
      </w:r>
      <w:r w:rsidR="00365A24" w:rsidRPr="00365A24">
        <w:rPr>
          <w:rFonts w:ascii="Tahoma" w:hAnsi="Tahoma" w:cs="Tahoma"/>
          <w:b/>
          <w:lang w:val="es-ES"/>
        </w:rPr>
        <w:t>2021</w:t>
      </w:r>
      <w:bookmarkEnd w:id="2"/>
    </w:p>
    <w:p w14:paraId="0CDB1580" w14:textId="77777777" w:rsidR="00001148" w:rsidRPr="00123C08" w:rsidRDefault="00001148" w:rsidP="00001148">
      <w:pPr>
        <w:pStyle w:val="Prrafodelista"/>
        <w:jc w:val="both"/>
        <w:rPr>
          <w:rFonts w:ascii="Tahoma" w:hAnsi="Tahoma" w:cs="Tahoma"/>
        </w:rPr>
      </w:pPr>
    </w:p>
    <w:tbl>
      <w:tblPr>
        <w:tblW w:w="5000" w:type="pct"/>
        <w:tblBorders>
          <w:top w:val="single" w:sz="8" w:space="0" w:color="808080" w:themeColor="background1" w:themeShade="80"/>
          <w:left w:val="single" w:sz="8" w:space="0" w:color="808080" w:themeColor="background1" w:themeShade="80"/>
          <w:bottom w:val="single" w:sz="8" w:space="0" w:color="808080" w:themeColor="background1" w:themeShade="80"/>
          <w:right w:val="single" w:sz="8" w:space="0" w:color="808080" w:themeColor="background1" w:themeShade="80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3"/>
        <w:gridCol w:w="1922"/>
        <w:gridCol w:w="1259"/>
      </w:tblGrid>
      <w:tr w:rsidR="005E26A3" w:rsidRPr="00CB1B70" w14:paraId="07AC835A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7B10D938" w14:textId="4A71AF88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TRM (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2021-12-14</w:t>
            </w:r>
            <w:r w:rsidRPr="00CB1B70">
              <w:rPr>
                <w:rFonts w:ascii="Tahoma" w:hAnsi="Tahoma" w:cs="Tahoma"/>
                <w:color w:val="000000"/>
                <w:sz w:val="20"/>
              </w:rPr>
              <w:t>)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06A2C0F" w14:textId="23D34878" w:rsidR="005E26A3" w:rsidRPr="00CB1B70" w:rsidRDefault="00D20DEC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>
              <w:rPr>
                <w:rFonts w:ascii="Tahoma" w:hAnsi="Tahoma" w:cs="Tahoma"/>
                <w:color w:val="000000"/>
                <w:sz w:val="20"/>
              </w:rPr>
              <w:t xml:space="preserve"> $ </w:t>
            </w:r>
            <w:r w:rsidR="00325E59" w:rsidRPr="00325E59">
              <w:rPr>
                <w:rFonts w:ascii="Tahoma" w:hAnsi="Tahoma" w:cs="Tahoma"/>
                <w:color w:val="000000"/>
                <w:sz w:val="20"/>
              </w:rPr>
              <w:t>3834.68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42918E3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87F9C7D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7C0B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97FC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19D7D7D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EF85ED7" w14:textId="77777777" w:rsidTr="00F1430E">
        <w:trPr>
          <w:trHeight w:val="255"/>
        </w:trPr>
        <w:tc>
          <w:tcPr>
            <w:tcW w:w="3125" w:type="pct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14:paraId="22A30AE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63E703AE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USD/</w:t>
            </w:r>
            <w:proofErr w:type="spellStart"/>
            <w:r w:rsidRPr="00CB1B70">
              <w:rPr>
                <w:rFonts w:ascii="Tahoma" w:hAnsi="Tahoma" w:cs="Tahoma"/>
                <w:color w:val="000000"/>
                <w:sz w:val="20"/>
              </w:rPr>
              <w:t>MWh</w:t>
            </w:r>
            <w:proofErr w:type="spellEnd"/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30852565" w14:textId="77777777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$/kWh</w:t>
            </w:r>
          </w:p>
        </w:tc>
      </w:tr>
      <w:tr w:rsidR="00830CCA" w:rsidRPr="00CB1B70" w14:paraId="65811A01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Precio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6.7392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25.84</w:t>
            </w:r>
          </w:p>
        </w:tc>
      </w:tr>
      <w:tr w:rsidR="005E26A3" w:rsidRPr="00CB1B70" w14:paraId="7904A04A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249EA6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44071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3C39307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  <w:u w:val="single"/>
              </w:rPr>
            </w:pPr>
            <w:r w:rsidRPr="00CB1B70">
              <w:rPr>
                <w:rFonts w:ascii="Tahoma" w:hAnsi="Tahoma" w:cs="Tahoma"/>
                <w:color w:val="000000"/>
                <w:sz w:val="20"/>
                <w:u w:val="single"/>
              </w:rPr>
              <w:t> </w:t>
            </w:r>
          </w:p>
        </w:tc>
      </w:tr>
      <w:tr w:rsidR="005E26A3" w:rsidRPr="00CB1B70" w14:paraId="25C049D6" w14:textId="77777777" w:rsidTr="00F1430E">
        <w:trPr>
          <w:trHeight w:val="255"/>
        </w:trPr>
        <w:tc>
          <w:tcPr>
            <w:tcW w:w="3125" w:type="pct"/>
            <w:shd w:val="clear" w:color="000000" w:fill="D9D9D9"/>
            <w:noWrap/>
            <w:vAlign w:val="bottom"/>
            <w:hideMark/>
          </w:tcPr>
          <w:p w14:paraId="4186220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Comercialización JULIA-RD %</w:t>
            </w:r>
          </w:p>
        </w:tc>
        <w:tc>
          <w:tcPr>
            <w:tcW w:w="1133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51D45D27" w14:textId="0407355E" w:rsidR="005E26A3" w:rsidRPr="00CB1B70" w:rsidRDefault="00B31598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  <w:r w:rsidRPr="00B31598">
              <w:rPr>
                <w:rFonts w:ascii="Tahoma" w:hAnsi="Tahoma" w:cs="Tahoma"/>
                <w:color w:val="000000"/>
                <w:sz w:val="20"/>
              </w:rPr>
              <w:t>9%</w:t>
            </w: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B068F9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47E72D21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D5B6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5A67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C23E3C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7B043B63" w14:textId="77777777" w:rsidTr="00F1430E">
        <w:trPr>
          <w:trHeight w:val="255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B15E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A46C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64AB16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007B12F9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000000" w:fill="D9D9D9"/>
            <w:noWrap/>
            <w:vAlign w:val="bottom"/>
            <w:hideMark/>
          </w:tcPr>
          <w:p w14:paraId="6C674158" w14:textId="739D376A" w:rsidR="005E26A3" w:rsidRPr="00CB1B70" w:rsidRDefault="00E66B35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 HARINAS</w:t>
            </w:r>
          </w:p>
        </w:tc>
        <w:tc>
          <w:tcPr>
            <w:tcW w:w="1133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2BAE3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2B08824A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830CCA" w:rsidRPr="00CB1B70" w14:paraId="113DF25F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</w:tcPr>
          <w:p>
            <w:r>
              <w:rPr>
                <w:rFonts w:ascii="Tahoma" w:hAnsi="Tahoma"/>
                <w:b/>
                <w:sz w:val="20"/>
              </w:rPr>
              <w:t>Respaldo EPM</w:t>
            </w:r>
          </w:p>
        </w:tc>
        <w:tc>
          <w:tcPr>
            <w:tcW w:w="1133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kWh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494,776</w:t>
            </w:r>
          </w:p>
        </w:tc>
      </w:tr>
      <w:tr w:rsidR="005E26A3" w:rsidRPr="00CB1B70" w14:paraId="3DEE1166" w14:textId="77777777" w:rsidTr="00F1430E">
        <w:trPr>
          <w:trHeight w:val="255"/>
        </w:trPr>
        <w:tc>
          <w:tcPr>
            <w:tcW w:w="4258" w:type="pct"/>
            <w:gridSpan w:val="2"/>
            <w:shd w:val="clear" w:color="000000" w:fill="D9D9D9"/>
            <w:noWrap/>
            <w:vAlign w:val="bottom"/>
            <w:hideMark/>
          </w:tcPr>
          <w:p w14:paraId="75E5447E" w14:textId="77777777" w:rsidR="005E26A3" w:rsidRPr="00CB1B70" w:rsidRDefault="005E26A3" w:rsidP="004E2C9E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proofErr w:type="gramStart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TOTAL</w:t>
            </w:r>
            <w:proofErr w:type="gramEnd"/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RESPALDO 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51,145</w:t>
            </w:r>
          </w:p>
        </w:tc>
      </w:tr>
      <w:tr w:rsidR="005E26A3" w:rsidRPr="00CB1B70" w14:paraId="034DCD95" w14:textId="77777777" w:rsidTr="00F1430E">
        <w:trPr>
          <w:trHeight w:val="255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711E59C8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44CB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8C6F2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A812E8E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5AD48C4B" w14:textId="634DB6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Ingreso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Enero</w:t>
            </w: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 </w:t>
            </w:r>
            <w:r w:rsidR="000441DE" w:rsidRPr="000441DE">
              <w:rPr>
                <w:rFonts w:ascii="Tahoma" w:hAnsi="Tahoma" w:cs="Tahoma"/>
                <w:b/>
                <w:bCs/>
                <w:color w:val="000000"/>
                <w:sz w:val="20"/>
              </w:rPr>
              <w:t>2021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2716F7C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11,584,406</w:t>
            </w:r>
          </w:p>
        </w:tc>
      </w:tr>
      <w:tr w:rsidR="005E26A3" w:rsidRPr="00CB1B70" w14:paraId="11C10B47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8E3E43C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de Comercialización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59B7CC27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</w:tcPr>
          <w:p w14:paraId="7B1FE5D5" w14:textId="682DE9FE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2B7A411B" w14:textId="77777777" w:rsidTr="00F1430E">
        <w:trPr>
          <w:trHeight w:val="255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35DA4FAD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Costo GMF</w:t>
            </w:r>
          </w:p>
        </w:tc>
        <w:tc>
          <w:tcPr>
            <w:tcW w:w="1133" w:type="pct"/>
            <w:shd w:val="clear" w:color="auto" w:fill="auto"/>
            <w:noWrap/>
            <w:vAlign w:val="bottom"/>
            <w:hideMark/>
          </w:tcPr>
          <w:p w14:paraId="132F721F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auto" w:fill="auto"/>
            <w:noWrap/>
            <w:vAlign w:val="bottom"/>
            <w:hideMark/>
          </w:tcPr>
          <w:p w14:paraId="1E39D3AC" w14:textId="44769DCC" w:rsidR="005E26A3" w:rsidRPr="00CB1B70" w:rsidRDefault="005E26A3" w:rsidP="00D20B2B">
            <w:pPr>
              <w:jc w:val="right"/>
              <w:rPr>
                <w:rFonts w:ascii="Tahoma" w:hAnsi="Tahoma" w:cs="Tahoma"/>
                <w:color w:val="000000"/>
                <w:sz w:val="20"/>
              </w:rPr>
            </w:pPr>
          </w:p>
        </w:tc>
      </w:tr>
      <w:tr w:rsidR="005E26A3" w:rsidRPr="00CB1B70" w14:paraId="07951AD6" w14:textId="77777777" w:rsidTr="00F1430E">
        <w:trPr>
          <w:trHeight w:val="360"/>
        </w:trPr>
        <w:tc>
          <w:tcPr>
            <w:tcW w:w="3125" w:type="pct"/>
            <w:tcBorders>
              <w:right w:val="nil"/>
            </w:tcBorders>
            <w:shd w:val="clear" w:color="auto" w:fill="auto"/>
            <w:noWrap/>
            <w:vAlign w:val="bottom"/>
            <w:hideMark/>
          </w:tcPr>
          <w:p w14:paraId="0C20779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1133" w:type="pct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77F1E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2F47764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4E1E625" w14:textId="77777777" w:rsidTr="00F1430E">
        <w:trPr>
          <w:trHeight w:val="360"/>
        </w:trPr>
        <w:tc>
          <w:tcPr>
            <w:tcW w:w="3125" w:type="pct"/>
            <w:shd w:val="clear" w:color="000000" w:fill="D9D9D9"/>
            <w:vAlign w:val="bottom"/>
            <w:hideMark/>
          </w:tcPr>
          <w:p w14:paraId="7E333F9B" w14:textId="54635133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 xml:space="preserve">Reintegro Neto </w:t>
            </w:r>
            <w:r w:rsidR="00E66B35" w:rsidRPr="00E66B35">
              <w:rPr>
                <w:rFonts w:ascii="Tahoma" w:hAnsi="Tahoma" w:cs="Tahoma"/>
                <w:b/>
                <w:bCs/>
                <w:color w:val="000000"/>
                <w:sz w:val="20"/>
                <w:lang w:val="es-ES_tradnl"/>
              </w:rPr>
              <w:t>ALBATEQ HARINAS</w:t>
            </w:r>
          </w:p>
        </w:tc>
        <w:tc>
          <w:tcPr>
            <w:tcW w:w="1133" w:type="pct"/>
            <w:shd w:val="clear" w:color="000000" w:fill="D9D9D9"/>
            <w:noWrap/>
            <w:vAlign w:val="bottom"/>
            <w:hideMark/>
          </w:tcPr>
          <w:p w14:paraId="0F1C2289" w14:textId="77777777" w:rsidR="005E26A3" w:rsidRPr="00CB1B70" w:rsidRDefault="005E26A3" w:rsidP="00D20B2B">
            <w:pPr>
              <w:jc w:val="center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$</w:t>
            </w:r>
          </w:p>
        </w:tc>
        <w:tc>
          <w:tcPr>
            <w:tcW w:w="742" w:type="pct"/>
            <w:shd w:val="clear" w:color="000000" w:fill="D9D9D9"/>
            <w:noWrap/>
            <w:vAlign w:val="bottom"/>
            <w:hideMark/>
          </w:tcPr>
          <w:p w14:paraId="456593BF" w14:textId="459FA04B" w:rsidR="005E26A3" w:rsidRPr="00CB1B70" w:rsidRDefault="005E26A3" w:rsidP="00D20B2B">
            <w:pPr>
              <w:jc w:val="right"/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</w:tr>
      <w:tr w:rsidR="005E26A3" w:rsidRPr="00CB1B70" w14:paraId="7DD62A32" w14:textId="77777777" w:rsidTr="00F1430E">
        <w:trPr>
          <w:trHeight w:val="255"/>
        </w:trPr>
        <w:tc>
          <w:tcPr>
            <w:tcW w:w="3125" w:type="pct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6F886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b/>
                <w:bCs/>
                <w:color w:val="000000"/>
                <w:sz w:val="20"/>
              </w:rPr>
              <w:t>Nota:</w:t>
            </w:r>
          </w:p>
        </w:tc>
        <w:tc>
          <w:tcPr>
            <w:tcW w:w="11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919C7" w14:textId="77777777" w:rsidR="005E26A3" w:rsidRPr="00CB1B70" w:rsidRDefault="005E26A3" w:rsidP="00D20B2B">
            <w:pPr>
              <w:rPr>
                <w:rFonts w:ascii="Tahoma" w:hAnsi="Tahoma" w:cs="Tahoma"/>
                <w:b/>
                <w:bCs/>
                <w:color w:val="000000"/>
                <w:sz w:val="20"/>
              </w:rPr>
            </w:pPr>
          </w:p>
        </w:tc>
        <w:tc>
          <w:tcPr>
            <w:tcW w:w="742" w:type="pct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21EACC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  <w:tr w:rsidR="005E26A3" w:rsidRPr="00CB1B70" w14:paraId="62650CD1" w14:textId="77777777" w:rsidTr="00F1430E">
        <w:trPr>
          <w:trHeight w:val="270"/>
        </w:trPr>
        <w:tc>
          <w:tcPr>
            <w:tcW w:w="3125" w:type="pct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DC85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1. La participación diaria se puede observar en el anexo 1.</w:t>
            </w:r>
          </w:p>
        </w:tc>
        <w:tc>
          <w:tcPr>
            <w:tcW w:w="1133" w:type="pct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  <w:shd w:val="clear" w:color="auto" w:fill="auto"/>
            <w:noWrap/>
            <w:vAlign w:val="bottom"/>
            <w:hideMark/>
          </w:tcPr>
          <w:p w14:paraId="3D9A5A30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  <w:tc>
          <w:tcPr>
            <w:tcW w:w="742" w:type="pct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582B4F5" w14:textId="77777777" w:rsidR="005E26A3" w:rsidRPr="00CB1B70" w:rsidRDefault="005E26A3" w:rsidP="00D20B2B">
            <w:pPr>
              <w:rPr>
                <w:rFonts w:ascii="Tahoma" w:hAnsi="Tahoma" w:cs="Tahoma"/>
                <w:color w:val="000000"/>
                <w:sz w:val="20"/>
              </w:rPr>
            </w:pPr>
            <w:r w:rsidRPr="00CB1B70">
              <w:rPr>
                <w:rFonts w:ascii="Tahoma" w:hAnsi="Tahoma" w:cs="Tahoma"/>
                <w:color w:val="000000"/>
                <w:sz w:val="20"/>
              </w:rPr>
              <w:t> </w:t>
            </w:r>
          </w:p>
        </w:tc>
      </w:tr>
    </w:tbl>
    <w:p w14:paraId="5D2832FC" w14:textId="41943F30" w:rsidR="009A7296" w:rsidRDefault="009A7296" w:rsidP="00632CDA">
      <w:pPr>
        <w:jc w:val="both"/>
        <w:rPr>
          <w:rFonts w:ascii="Tahoma" w:hAnsi="Tahoma" w:cs="Tahoma"/>
          <w:sz w:val="22"/>
          <w:szCs w:val="22"/>
        </w:rPr>
      </w:pPr>
    </w:p>
    <w:p w14:paraId="4E1DFD64" w14:textId="6F8EC77B" w:rsidR="00C325FF" w:rsidRDefault="00C325FF" w:rsidP="00632CDA">
      <w:pPr>
        <w:jc w:val="both"/>
        <w:rPr>
          <w:rFonts w:ascii="Tahoma" w:hAnsi="Tahoma" w:cs="Tahoma"/>
          <w:sz w:val="22"/>
          <w:szCs w:val="22"/>
        </w:rPr>
      </w:pPr>
    </w:p>
    <w:p w14:paraId="5387B7F0" w14:textId="77777777" w:rsidR="00C325FF" w:rsidRPr="00FA0C03" w:rsidRDefault="00C325FF" w:rsidP="00632CDA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F942771" w14:textId="77777777" w:rsidR="00632CDA" w:rsidRPr="00123C08" w:rsidRDefault="00632CDA" w:rsidP="00632CDA">
      <w:pPr>
        <w:pStyle w:val="Prrafodelista"/>
        <w:numPr>
          <w:ilvl w:val="0"/>
          <w:numId w:val="1"/>
        </w:numPr>
        <w:jc w:val="both"/>
        <w:rPr>
          <w:rFonts w:ascii="Tahoma" w:hAnsi="Tahoma" w:cs="Tahoma"/>
          <w:b/>
        </w:rPr>
      </w:pPr>
      <w:r w:rsidRPr="00123C08">
        <w:rPr>
          <w:rFonts w:ascii="Tahoma" w:hAnsi="Tahoma" w:cs="Tahoma"/>
          <w:b/>
        </w:rPr>
        <w:t>Conclusiones</w:t>
      </w:r>
    </w:p>
    <w:p w14:paraId="01B9F8EA" w14:textId="77777777" w:rsidR="00632CDA" w:rsidRPr="00123C08" w:rsidRDefault="00632CDA" w:rsidP="00632CDA">
      <w:pPr>
        <w:pStyle w:val="Prrafodelista"/>
        <w:jc w:val="both"/>
        <w:rPr>
          <w:rFonts w:ascii="Tahoma" w:hAnsi="Tahoma" w:cs="Tahoma"/>
          <w:b/>
        </w:rPr>
      </w:pPr>
    </w:p>
    <w:p w14:paraId="568EDAD6" w14:textId="54A0E969" w:rsidR="00632CDA" w:rsidRPr="00123C08" w:rsidRDefault="008958F4" w:rsidP="00632CDA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 HARINAS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participó en </w:t>
      </w:r>
      <w:r w:rsidRPr="008958F4">
        <w:rPr>
          <w:rFonts w:ascii="Tahoma" w:hAnsi="Tahoma" w:cs="Tahoma"/>
          <w:lang w:val="es-ES"/>
        </w:rPr>
        <w:t>Enero 2021</w:t>
      </w:r>
      <w:r>
        <w:rPr>
          <w:rFonts w:ascii="Tahoma" w:hAnsi="Tahoma" w:cs="Tahoma"/>
          <w:lang w:val="es-ES"/>
        </w:rPr>
        <w:t xml:space="preserve"> </w:t>
      </w:r>
      <w:r w:rsidR="007922FD" w:rsidRPr="00123C08">
        <w:rPr>
          <w:rFonts w:ascii="Tahoma" w:hAnsi="Tahoma" w:cs="Tahoma"/>
        </w:rPr>
        <w:t>con</w:t>
      </w:r>
      <w:r w:rsidR="00632CDA" w:rsidRPr="00123C08">
        <w:rPr>
          <w:rFonts w:ascii="Tahoma" w:hAnsi="Tahoma" w:cs="Tahoma"/>
        </w:rPr>
        <w:t xml:space="preserve"> una disponibilidad máxima de consumo de</w:t>
      </w:r>
      <w:r w:rsidR="000F19F7" w:rsidRPr="00123C08">
        <w:rPr>
          <w:rFonts w:ascii="Tahoma" w:hAnsi="Tahoma" w:cs="Tahoma"/>
        </w:rPr>
        <w:t xml:space="preserve"> </w:t>
      </w:r>
      <w:r w:rsidRPr="00244DFF">
        <w:rPr>
          <w:rFonts w:ascii="Tahoma" w:hAnsi="Tahoma" w:cs="Tahoma"/>
          <w:b/>
          <w:bCs/>
          <w:color w:val="000000"/>
          <w:lang w:eastAsia="es-CO"/>
        </w:rPr>
        <w:t xml:space="preserve">19,031 </w:t>
      </w:r>
      <w:r w:rsidRPr="00244DFF">
        <w:rPr>
          <w:rFonts w:ascii="Tahoma" w:hAnsi="Tahoma" w:cs="Tahoma"/>
          <w:b/>
          <w:bCs/>
          <w:color w:val="000000"/>
          <w:lang w:val="es-ES" w:eastAsia="es-CO"/>
        </w:rPr>
        <w:t>kWh-día</w:t>
      </w:r>
      <w:r>
        <w:rPr>
          <w:rFonts w:ascii="Tahoma" w:hAnsi="Tahoma" w:cs="Tahoma"/>
          <w:color w:val="000000"/>
          <w:lang w:val="es-ES" w:eastAsia="es-CO"/>
        </w:rPr>
        <w:t>.</w:t>
      </w:r>
    </w:p>
    <w:p w14:paraId="7409E0DB" w14:textId="1047437F" w:rsidR="00964382" w:rsidRPr="00123C08" w:rsidRDefault="008958F4" w:rsidP="00BC2068">
      <w:pPr>
        <w:pStyle w:val="Prrafodelista"/>
        <w:numPr>
          <w:ilvl w:val="0"/>
          <w:numId w:val="4"/>
        </w:numPr>
        <w:jc w:val="both"/>
        <w:rPr>
          <w:rFonts w:ascii="Tahoma" w:hAnsi="Tahoma" w:cs="Tahoma"/>
        </w:rPr>
      </w:pPr>
      <w:r w:rsidRPr="008958F4">
        <w:rPr>
          <w:rFonts w:ascii="Tahoma" w:hAnsi="Tahoma" w:cs="Tahoma"/>
          <w:bCs/>
          <w:lang w:val="es-ES_tradnl"/>
        </w:rPr>
        <w:t>ALBATEQ HARINAS</w:t>
      </w:r>
      <w:r>
        <w:rPr>
          <w:rFonts w:ascii="Tahoma" w:hAnsi="Tahoma" w:cs="Tahoma"/>
          <w:bCs/>
          <w:lang w:val="es-ES_tradnl"/>
        </w:rPr>
        <w:t xml:space="preserve"> </w:t>
      </w:r>
      <w:r w:rsidR="00632CDA" w:rsidRPr="00123C08">
        <w:rPr>
          <w:rFonts w:ascii="Tahoma" w:hAnsi="Tahoma" w:cs="Tahoma"/>
        </w:rPr>
        <w:t xml:space="preserve">tuvo un reintegro neto por participar en respaldos durante el mes de </w:t>
      </w:r>
      <w:r w:rsidR="00325E59" w:rsidRPr="008958F4">
        <w:rPr>
          <w:rFonts w:ascii="Tahoma" w:hAnsi="Tahoma" w:cs="Tahoma"/>
          <w:lang w:val="es-ES"/>
        </w:rPr>
        <w:t>Enero</w:t>
      </w:r>
      <w:r w:rsidR="00E464E5" w:rsidRPr="00123C08">
        <w:rPr>
          <w:rFonts w:ascii="Tahoma" w:hAnsi="Tahoma" w:cs="Tahoma"/>
        </w:rPr>
        <w:t xml:space="preserve"> </w:t>
      </w:r>
      <w:r w:rsidR="007922FD" w:rsidRPr="00123C08">
        <w:rPr>
          <w:rFonts w:ascii="Tahoma" w:hAnsi="Tahoma" w:cs="Tahoma"/>
        </w:rPr>
        <w:t>de</w:t>
      </w:r>
      <w:r w:rsidR="00632CDA" w:rsidRPr="00123C08">
        <w:rPr>
          <w:rFonts w:ascii="Tahoma" w:hAnsi="Tahoma" w:cs="Tahoma"/>
        </w:rPr>
        <w:t xml:space="preserve"> </w:t>
      </w:r>
      <w:bookmarkStart w:id="3" w:name="_Hlk49443018"/>
      <w:r w:rsidR="000441DE" w:rsidRPr="000441DE">
        <w:rPr>
          <w:rFonts w:ascii="Tahoma" w:hAnsi="Tahoma" w:cs="Tahoma"/>
          <w:b/>
          <w:bCs/>
        </w:rPr>
        <w:t>$ 11,584,406</w:t>
      </w:r>
    </w:p>
    <w:p w14:paraId="7A06AF96" w14:textId="77777777" w:rsidR="00A368E8" w:rsidRPr="00123C08" w:rsidRDefault="00A368E8" w:rsidP="00A368E8">
      <w:pPr>
        <w:jc w:val="both"/>
        <w:rPr>
          <w:rFonts w:ascii="Tahoma" w:hAnsi="Tahoma" w:cs="Tahoma"/>
          <w:sz w:val="22"/>
          <w:szCs w:val="22"/>
        </w:rPr>
      </w:pPr>
    </w:p>
    <w:p w14:paraId="5520681D" w14:textId="491F041C" w:rsidR="00E071E5" w:rsidRPr="00123C08" w:rsidRDefault="00E071E5" w:rsidP="00E071E5">
      <w:pPr>
        <w:jc w:val="both"/>
        <w:rPr>
          <w:rFonts w:ascii="Tahoma" w:hAnsi="Tahoma" w:cs="Tahoma"/>
          <w:sz w:val="22"/>
          <w:szCs w:val="22"/>
        </w:rPr>
      </w:pPr>
    </w:p>
    <w:p w14:paraId="5DCE1E72" w14:textId="485769E3" w:rsidR="004F715E" w:rsidRPr="00123C08" w:rsidRDefault="004F715E" w:rsidP="004F715E">
      <w:pPr>
        <w:jc w:val="both"/>
        <w:rPr>
          <w:rFonts w:ascii="Tahoma" w:hAnsi="Tahoma" w:cs="Tahoma"/>
          <w:sz w:val="22"/>
          <w:szCs w:val="22"/>
        </w:rPr>
      </w:pPr>
    </w:p>
    <w:p w14:paraId="3E9441DE" w14:textId="0E92EEE5" w:rsidR="00E5681B" w:rsidRPr="00123C08" w:rsidRDefault="00D858E9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A9D9D43" wp14:editId="2CCDA267">
            <wp:simplePos x="0" y="0"/>
            <wp:positionH relativeFrom="column">
              <wp:posOffset>285115</wp:posOffset>
            </wp:positionH>
            <wp:positionV relativeFrom="paragraph">
              <wp:posOffset>7620</wp:posOffset>
            </wp:positionV>
            <wp:extent cx="1717000" cy="9429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ma_Ivan_Mario_Girald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681B" w:rsidRPr="00123C08">
        <w:rPr>
          <w:rFonts w:ascii="Tahoma" w:hAnsi="Tahoma" w:cs="Tahoma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11C02DF" wp14:editId="6AA70BE3">
            <wp:simplePos x="0" y="0"/>
            <wp:positionH relativeFrom="column">
              <wp:posOffset>2980055</wp:posOffset>
            </wp:positionH>
            <wp:positionV relativeFrom="paragraph">
              <wp:posOffset>10160</wp:posOffset>
            </wp:positionV>
            <wp:extent cx="1961326" cy="924971"/>
            <wp:effectExtent l="0" t="0" r="127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1326" cy="9249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FAFB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</w:p>
    <w:p w14:paraId="66F53BD9" w14:textId="77777777" w:rsidR="00E5681B" w:rsidRPr="00123C08" w:rsidRDefault="00E5681B" w:rsidP="00E5681B">
      <w:pPr>
        <w:jc w:val="center"/>
        <w:rPr>
          <w:rFonts w:ascii="Tahoma" w:hAnsi="Tahoma" w:cs="Tahoma"/>
          <w:b/>
          <w:sz w:val="22"/>
          <w:szCs w:val="22"/>
          <w:lang w:val="es-CO"/>
        </w:rPr>
      </w:pP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57FEC5E" wp14:editId="379B9104">
                <wp:simplePos x="0" y="0"/>
                <wp:positionH relativeFrom="margin">
                  <wp:posOffset>3187065</wp:posOffset>
                </wp:positionH>
                <wp:positionV relativeFrom="paragraph">
                  <wp:posOffset>6985</wp:posOffset>
                </wp:positionV>
                <wp:extent cx="2360930" cy="1019175"/>
                <wp:effectExtent l="0" t="0" r="0" b="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18C3C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Ricardo Ayala Caro</w:t>
                            </w:r>
                          </w:p>
                          <w:p w14:paraId="796DE6C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C.C. 79.471.696</w:t>
                            </w:r>
                          </w:p>
                          <w:p w14:paraId="083C8DB6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T.P. 91446-T</w:t>
                            </w:r>
                          </w:p>
                          <w:p w14:paraId="161531FF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Notificación</w:t>
                            </w:r>
                            <w:proofErr w:type="spellEnd"/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:</w:t>
                            </w:r>
                          </w:p>
                          <w:p w14:paraId="462BC3ED" w14:textId="77777777" w:rsidR="00E5681B" w:rsidRPr="00C7444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  <w:t>rayala@helmholdings.com.co</w:t>
                            </w:r>
                          </w:p>
                          <w:p w14:paraId="18082F18" w14:textId="77777777" w:rsidR="00E5681B" w:rsidRPr="00DB0506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7FEC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0.95pt;margin-top:.55pt;width:185.9pt;height:80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" filled="f" stroked="f">
                <v:textbox>
                  <w:txbxContent>
                    <w:p w14:paraId="7F018C3C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Ricardo Ayala Caro</w:t>
                      </w:r>
                    </w:p>
                    <w:p w14:paraId="796DE6C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>C.C. 79.471.696</w:t>
                      </w:r>
                    </w:p>
                    <w:p w14:paraId="083C8DB6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T.P. 91446-T</w:t>
                      </w:r>
                    </w:p>
                    <w:p w14:paraId="161531FF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Notificación</w:t>
                      </w:r>
                      <w:proofErr w:type="spellEnd"/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:</w:t>
                      </w:r>
                    </w:p>
                    <w:p w14:paraId="462BC3ED" w14:textId="77777777" w:rsidR="00E5681B" w:rsidRPr="00C7444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  <w:t>rayala@helmholdings.com.co</w:t>
                      </w:r>
                    </w:p>
                    <w:p w14:paraId="18082F18" w14:textId="77777777" w:rsidR="00E5681B" w:rsidRPr="00DB0506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23C08">
        <w:rPr>
          <w:rFonts w:ascii="Tahoma" w:hAnsi="Tahoma" w:cs="Tahoma"/>
          <w:b/>
          <w:noProof/>
          <w:sz w:val="22"/>
          <w:szCs w:val="22"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6170923" wp14:editId="1CC676E2">
                <wp:simplePos x="0" y="0"/>
                <wp:positionH relativeFrom="margin">
                  <wp:posOffset>305435</wp:posOffset>
                </wp:positionH>
                <wp:positionV relativeFrom="paragraph">
                  <wp:posOffset>6350</wp:posOffset>
                </wp:positionV>
                <wp:extent cx="2360930" cy="1019175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019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DE60BF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 w:rsidRPr="000F42E8"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  <w:t>Iván Mario Giraldo</w:t>
                            </w:r>
                          </w:p>
                          <w:p w14:paraId="4832540E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Representante legal</w:t>
                            </w:r>
                          </w:p>
                          <w:p w14:paraId="4DCF80AA" w14:textId="77777777" w:rsidR="00D858E9" w:rsidRPr="00C7444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C.C. </w:t>
                            </w: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3.347.876 de Medellín</w:t>
                            </w:r>
                          </w:p>
                          <w:p w14:paraId="2C87E2F5" w14:textId="77777777" w:rsidR="00D858E9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Notificación: </w:t>
                            </w:r>
                          </w:p>
                          <w:p w14:paraId="741AABBD" w14:textId="77777777" w:rsidR="00D858E9" w:rsidRPr="00CE5090" w:rsidRDefault="00D858E9" w:rsidP="00D858E9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>gerente@</w:t>
                            </w:r>
                            <w:r w:rsidRPr="00C74440"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  <w:t xml:space="preserve">julia-rd.com.co </w:t>
                            </w:r>
                          </w:p>
                          <w:p w14:paraId="7FCCD47C" w14:textId="25720960" w:rsidR="00E5681B" w:rsidRPr="00CE5090" w:rsidRDefault="00E5681B" w:rsidP="00E5681B">
                            <w:pPr>
                              <w:jc w:val="both"/>
                              <w:rPr>
                                <w:rFonts w:ascii="Tahoma" w:hAnsi="Tahoma" w:cs="Tahom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70923" id="_x0000_s1027" type="#_x0000_t202" style="position:absolute;left:0;text-align:left;margin-left:24.05pt;margin-top:.5pt;width:185.9pt;height:80.2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" filled="f" stroked="f">
                <v:textbox>
                  <w:txbxContent>
                    <w:p w14:paraId="22DE60BF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 w:rsidRPr="000F42E8"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  <w:t>Iván Mario Giraldo</w:t>
                      </w:r>
                    </w:p>
                    <w:p w14:paraId="4832540E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Representante legal</w:t>
                      </w:r>
                    </w:p>
                    <w:p w14:paraId="4DCF80AA" w14:textId="77777777" w:rsidR="00D858E9" w:rsidRPr="00C7444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C.C. </w:t>
                      </w: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3.347.876 de Medellín</w:t>
                      </w:r>
                    </w:p>
                    <w:p w14:paraId="2C87E2F5" w14:textId="77777777" w:rsidR="00D858E9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Notificación: </w:t>
                      </w:r>
                    </w:p>
                    <w:p w14:paraId="741AABBD" w14:textId="77777777" w:rsidR="00D858E9" w:rsidRPr="00CE5090" w:rsidRDefault="00D858E9" w:rsidP="00D858E9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  <w:r>
                        <w:rPr>
                          <w:rFonts w:ascii="Tahoma" w:hAnsi="Tahoma" w:cs="Tahoma"/>
                          <w:sz w:val="22"/>
                          <w:szCs w:val="22"/>
                        </w:rPr>
                        <w:t>gerente@</w:t>
                      </w:r>
                      <w:r w:rsidRPr="00C74440">
                        <w:rPr>
                          <w:rFonts w:ascii="Tahoma" w:hAnsi="Tahoma" w:cs="Tahoma"/>
                          <w:sz w:val="22"/>
                          <w:szCs w:val="22"/>
                        </w:rPr>
                        <w:t xml:space="preserve">julia-rd.com.co </w:t>
                      </w:r>
                    </w:p>
                    <w:p w14:paraId="7FCCD47C" w14:textId="25720960" w:rsidR="00E5681B" w:rsidRPr="00CE5090" w:rsidRDefault="00E5681B" w:rsidP="00E5681B">
                      <w:pPr>
                        <w:jc w:val="both"/>
                        <w:rPr>
                          <w:rFonts w:ascii="Tahoma" w:hAnsi="Tahoma" w:cs="Tahoma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A1CD2CA" w14:textId="244B7022" w:rsidR="00E5681B" w:rsidRPr="00123C08" w:rsidRDefault="00E5681B" w:rsidP="002504CF">
      <w:pPr>
        <w:rPr>
          <w:rFonts w:ascii="Tahoma" w:hAnsi="Tahoma" w:cs="Tahoma"/>
          <w:b/>
          <w:sz w:val="22"/>
          <w:szCs w:val="22"/>
          <w:lang w:val="es-CO"/>
        </w:rPr>
        <w:sectPr w:rsidR="00E5681B" w:rsidRPr="00123C08" w:rsidSect="00E5681B">
          <w:headerReference w:type="default" r:id="rId11"/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123C08">
        <w:rPr>
          <w:rFonts w:ascii="Tahoma" w:hAnsi="Tahoma" w:cs="Tahoma"/>
          <w:b/>
          <w:sz w:val="22"/>
          <w:szCs w:val="22"/>
          <w:lang w:val="es-CO"/>
        </w:rPr>
        <w:br w:type="page"/>
      </w:r>
      <w:bookmarkEnd w:id="3"/>
    </w:p>
    <w:p w14:paraId="1A8DD2D8" w14:textId="5904B2C7" w:rsidR="00632CDA" w:rsidRPr="00123C08" w:rsidRDefault="00632CDA" w:rsidP="00632CDA">
      <w:pPr>
        <w:jc w:val="both"/>
        <w:rPr>
          <w:rFonts w:ascii="Tahoma" w:hAnsi="Tahoma" w:cs="Tahoma"/>
          <w:b/>
          <w:sz w:val="22"/>
          <w:szCs w:val="22"/>
          <w:lang w:val="es-CO"/>
        </w:rPr>
      </w:pPr>
    </w:p>
    <w:p w14:paraId="7E37BDEB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ANEXO 1</w:t>
      </w:r>
    </w:p>
    <w:p w14:paraId="3B7DEEE3" w14:textId="77777777" w:rsidR="00632CDA" w:rsidRPr="00123C08" w:rsidRDefault="00632CDA" w:rsidP="00632CDA">
      <w:pPr>
        <w:jc w:val="center"/>
        <w:rPr>
          <w:rFonts w:ascii="Tahoma" w:hAnsi="Tahoma" w:cs="Tahoma"/>
          <w:b/>
          <w:sz w:val="22"/>
          <w:szCs w:val="22"/>
        </w:rPr>
      </w:pPr>
      <w:r w:rsidRPr="00123C08">
        <w:rPr>
          <w:rFonts w:ascii="Tahoma" w:hAnsi="Tahoma" w:cs="Tahoma"/>
          <w:b/>
          <w:sz w:val="22"/>
          <w:szCs w:val="22"/>
        </w:rPr>
        <w:t>PARTICIPACIÓN DIARIA</w:t>
      </w:r>
    </w:p>
    <w:p w14:paraId="69424085" w14:textId="77777777" w:rsidR="00632CDA" w:rsidRPr="00123C08" w:rsidRDefault="00632CDA" w:rsidP="000407EA">
      <w:pPr>
        <w:rPr>
          <w:rFonts w:ascii="Tahoma" w:hAnsi="Tahoma" w:cs="Tahoma"/>
          <w:sz w:val="22"/>
          <w:szCs w:val="22"/>
        </w:rPr>
      </w:pPr>
    </w:p>
    <w:tbl>
      <w:tblPr>
        <w:tblW w:w="5000" w:type="pct"/>
        <w:tblBorders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  <w:insideH w:val="single" w:sz="8" w:space="0" w:color="808080"/>
          <w:insideV w:val="single" w:sz="8" w:space="0" w:color="80808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3"/>
        <w:gridCol w:w="2062"/>
        <w:gridCol w:w="2081"/>
        <w:gridCol w:w="1332"/>
      </w:tblGrid>
      <w:tr w:rsidR="00A368E8" w:rsidRPr="00123C08" w14:paraId="1B5DA5B8" w14:textId="77777777" w:rsidTr="00D4035B">
        <w:trPr>
          <w:trHeight w:val="510"/>
        </w:trPr>
        <w:tc>
          <w:tcPr>
            <w:tcW w:w="1896" w:type="pct"/>
            <w:shd w:val="clear" w:color="000000" w:fill="D9D9D9"/>
            <w:vAlign w:val="center"/>
            <w:hideMark/>
          </w:tcPr>
          <w:p w14:paraId="6FAF2697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FECHA</w:t>
            </w:r>
          </w:p>
        </w:tc>
        <w:tc>
          <w:tcPr>
            <w:tcW w:w="1169" w:type="pct"/>
            <w:shd w:val="clear" w:color="000000" w:fill="D9D9D9"/>
            <w:vAlign w:val="center"/>
            <w:hideMark/>
          </w:tcPr>
          <w:p w14:paraId="2D68702F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TIPO DÍA</w:t>
            </w:r>
          </w:p>
        </w:tc>
        <w:tc>
          <w:tcPr>
            <w:tcW w:w="1180" w:type="pct"/>
            <w:shd w:val="clear" w:color="000000" w:fill="D9D9D9"/>
            <w:vAlign w:val="center"/>
            <w:hideMark/>
          </w:tcPr>
          <w:p w14:paraId="1AA48255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>REQUERIMIENTO (kWh-día)</w:t>
            </w:r>
          </w:p>
        </w:tc>
        <w:tc>
          <w:tcPr>
            <w:tcW w:w="755" w:type="pct"/>
            <w:shd w:val="clear" w:color="000000" w:fill="D9D9D9"/>
            <w:vAlign w:val="center"/>
            <w:hideMark/>
          </w:tcPr>
          <w:p w14:paraId="3428C6C1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t xml:space="preserve">RESPALDO </w:t>
            </w:r>
            <w:r w:rsidRPr="00123C08">
              <w:rPr>
                <w:rFonts w:ascii="Tahoma" w:hAnsi="Tahoma" w:cs="Tahoma"/>
                <w:b/>
                <w:bCs/>
                <w:color w:val="0D0D0D"/>
                <w:sz w:val="22"/>
                <w:szCs w:val="22"/>
                <w:lang w:val="es-CO" w:eastAsia="es-CO"/>
              </w:rPr>
              <w:br/>
              <w:t>(kWh-día)</w:t>
            </w:r>
          </w:p>
        </w:tc>
      </w:tr>
      <w:tr w:rsidR="00A368E8" w:rsidRPr="00123C08" w14:paraId="797B7F8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2021-09-01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987,065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6F6D8A5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1,313,837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55A1EE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1,042,720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A41A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2,094,957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6739B0C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2,747,617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49C53AA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2021-09-09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2,529,600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4B6CDC4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2,007,845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11B0D0D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2,151,601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7D59FE2F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2,126,180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3BC33C52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2,174,883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6796D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2,418,157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A654A6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3,415,880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A53BA4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3,447,183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6AADB75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3,038,543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08BF699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2,857,254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19,029</w:t>
            </w:r>
          </w:p>
        </w:tc>
      </w:tr>
      <w:tr w:rsidR="0037552D" w:rsidRPr="00123C08" w14:paraId="400C842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2021-09-19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2,888,817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2CA0CB9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2021-09-20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3,041,498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566EC26D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2021-09-21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3,045,702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310CD0F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2021-09-22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3,582,645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74275BC5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2021-09-23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Jueves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3,527,542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7589A177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2021-09-24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Viernes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3,075,067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6962CC16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2021-09-25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Sábado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3,091,753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3152B0A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2021-09-26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Domingo - Festivo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3,125,256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49569191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2021-09-27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Lunes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3,122,206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67C6AA09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2021-09-28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Martes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3,024,522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37552D" w:rsidRPr="00123C08" w14:paraId="017A50BB" w14:textId="77777777" w:rsidTr="00D4035B">
        <w:trPr>
          <w:trHeight w:val="255"/>
        </w:trPr>
        <w:tc>
          <w:tcPr>
            <w:tcW w:w="1896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2021-09-29</w:t>
            </w:r>
          </w:p>
        </w:tc>
        <w:tc>
          <w:tcPr>
            <w:tcW w:w="1169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Miércoles</w:t>
            </w:r>
          </w:p>
        </w:tc>
        <w:tc>
          <w:tcPr>
            <w:tcW w:w="1180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2,773,894</w:t>
            </w:r>
          </w:p>
        </w:tc>
        <w:tc>
          <w:tcPr>
            <w:tcW w:w="755" w:type="pct"/>
            <w:shd w:val="clear" w:color="000000" w:fill="FFFFFF"/>
            <w:noWrap/>
            <w:vAlign w:val="bottom"/>
          </w:tcPr>
          <w:p>
            <w:r>
              <w:rPr>
                <w:rFonts w:ascii="Tahoma" w:hAnsi="Tahoma"/>
                <w:sz w:val="20"/>
              </w:rPr>
              <w:t>19,031</w:t>
            </w:r>
          </w:p>
        </w:tc>
      </w:tr>
      <w:tr w:rsidR="00A368E8" w:rsidRPr="00123C08" w14:paraId="3D93475A" w14:textId="77777777" w:rsidTr="00D4035B">
        <w:trPr>
          <w:trHeight w:val="255"/>
        </w:trPr>
        <w:tc>
          <w:tcPr>
            <w:tcW w:w="1896" w:type="pct"/>
            <w:shd w:val="clear" w:color="000000" w:fill="D9D9D9"/>
            <w:noWrap/>
            <w:vAlign w:val="bottom"/>
            <w:hideMark/>
          </w:tcPr>
          <w:p w14:paraId="0F69D153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  <w:t>TOTAL</w:t>
            </w:r>
          </w:p>
        </w:tc>
        <w:tc>
          <w:tcPr>
            <w:tcW w:w="1169" w:type="pct"/>
            <w:shd w:val="clear" w:color="000000" w:fill="D9D9D9"/>
            <w:noWrap/>
            <w:vAlign w:val="bottom"/>
            <w:hideMark/>
          </w:tcPr>
          <w:p w14:paraId="699010DA" w14:textId="77777777" w:rsidR="00A368E8" w:rsidRPr="00123C08" w:rsidRDefault="00A368E8" w:rsidP="00A368E8">
            <w:pPr>
              <w:jc w:val="center"/>
              <w:rPr>
                <w:rFonts w:ascii="Tahoma" w:hAnsi="Tahoma" w:cs="Tahoma"/>
                <w:b/>
                <w:bCs/>
                <w:color w:val="000000"/>
                <w:sz w:val="22"/>
                <w:szCs w:val="22"/>
                <w:lang w:val="es-CO" w:eastAsia="es-CO"/>
              </w:rPr>
            </w:pPr>
            <w:r w:rsidRPr="00123C08">
              <w:rPr>
                <w:rFonts w:ascii="Tahoma" w:hAnsi="Tahoma" w:cs="Tahoma"/>
                <w:b/>
                <w:bCs/>
                <w:color w:val="000000"/>
                <w:sz w:val="20"/>
                <w:szCs w:val="22"/>
                <w:lang w:val="es-CO" w:eastAsia="es-CO"/>
              </w:rPr>
              <w:t> </w:t>
            </w:r>
          </w:p>
        </w:tc>
        <w:tc>
          <w:tcPr>
            <w:tcW w:w="1180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68,652,224</w:t>
            </w:r>
          </w:p>
        </w:tc>
        <w:tc>
          <w:tcPr>
            <w:tcW w:w="755" w:type="pct"/>
            <w:shd w:val="clear" w:color="000000" w:fill="D9D9D9"/>
            <w:noWrap/>
            <w:vAlign w:val="bottom"/>
            <w:hideMark/>
          </w:tcPr>
          <w:p>
            <w:r>
              <w:rPr>
                <w:rFonts w:ascii="Tahoma" w:hAnsi="Tahoma"/>
                <w:sz w:val="20"/>
              </w:rPr>
              <w:t>494,776</w:t>
            </w:r>
          </w:p>
        </w:tc>
      </w:tr>
    </w:tbl>
    <w:p w14:paraId="1456380C" w14:textId="77777777" w:rsidR="00993151" w:rsidRPr="00123C08" w:rsidRDefault="00993151" w:rsidP="000407EA">
      <w:pPr>
        <w:rPr>
          <w:rFonts w:ascii="Tahoma" w:hAnsi="Tahoma" w:cs="Tahoma"/>
          <w:sz w:val="22"/>
          <w:szCs w:val="22"/>
        </w:rPr>
      </w:pPr>
    </w:p>
    <w:sectPr w:rsidR="00993151" w:rsidRPr="00123C08">
      <w:head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B94A8" w14:textId="77777777" w:rsidR="0087589C" w:rsidRDefault="0087589C" w:rsidP="00632CDA">
      <w:r>
        <w:separator/>
      </w:r>
    </w:p>
  </w:endnote>
  <w:endnote w:type="continuationSeparator" w:id="0">
    <w:p w14:paraId="693D2874" w14:textId="77777777" w:rsidR="0087589C" w:rsidRDefault="0087589C" w:rsidP="00632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AA578" w14:textId="77777777" w:rsidR="00632CDA" w:rsidRPr="00632CDA" w:rsidRDefault="00632CDA" w:rsidP="00624264">
    <w:pPr>
      <w:jc w:val="center"/>
      <w:rPr>
        <w:rFonts w:ascii="Tahoma" w:hAnsi="Tahoma" w:cs="Tahoma"/>
        <w:color w:val="808080" w:themeColor="background1" w:themeShade="80"/>
        <w:sz w:val="16"/>
      </w:rPr>
    </w:pPr>
    <w:r w:rsidRPr="00632CDA">
      <w:rPr>
        <w:rFonts w:ascii="Tahoma" w:hAnsi="Tahoma" w:cs="Tahoma"/>
        <w:color w:val="808080" w:themeColor="background1" w:themeShade="80"/>
        <w:sz w:val="16"/>
      </w:rPr>
      <w:t>Bogotá D.C Carrera 11 No. 82 – 01 Piso 2</w:t>
    </w:r>
  </w:p>
  <w:p w14:paraId="3FEA9A60" w14:textId="688A040F" w:rsidR="00632CDA" w:rsidRPr="00632CDA" w:rsidRDefault="00632CDA" w:rsidP="00624264">
    <w:pPr>
      <w:jc w:val="center"/>
      <w:rPr>
        <w:rFonts w:ascii="Tahoma" w:hAnsi="Tahoma" w:cs="Tahoma"/>
        <w:sz w:val="16"/>
        <w:lang w:val="en-US"/>
      </w:rPr>
    </w:pPr>
    <w:r w:rsidRPr="00632CDA">
      <w:rPr>
        <w:rFonts w:ascii="Tahoma" w:hAnsi="Tahoma" w:cs="Tahoma"/>
        <w:color w:val="808080" w:themeColor="background1" w:themeShade="80"/>
        <w:sz w:val="16"/>
        <w:lang w:val="en-US"/>
      </w:rPr>
      <w:t>•</w:t>
    </w:r>
    <w:r w:rsidR="00244636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PBX: (1) 623 5700 ext. 1862 • </w:t>
    </w:r>
    <w:proofErr w:type="spellStart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Cel</w:t>
    </w:r>
    <w:proofErr w:type="spellEnd"/>
    <w:r w:rsidRPr="00632CDA">
      <w:rPr>
        <w:rFonts w:ascii="Tahoma" w:hAnsi="Tahoma" w:cs="Tahoma"/>
        <w:color w:val="808080" w:themeColor="background1" w:themeShade="80"/>
        <w:sz w:val="16"/>
        <w:lang w:val="en-US"/>
      </w:rPr>
      <w:t>: 3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16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430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</w:t>
    </w:r>
    <w:r w:rsidR="004F715E">
      <w:rPr>
        <w:rFonts w:ascii="Tahoma" w:hAnsi="Tahoma" w:cs="Tahoma"/>
        <w:color w:val="808080" w:themeColor="background1" w:themeShade="80"/>
        <w:sz w:val="16"/>
        <w:lang w:val="en-US"/>
      </w:rPr>
      <w:t>8644</w:t>
    </w:r>
    <w:r w:rsidRPr="00632CDA">
      <w:rPr>
        <w:rFonts w:ascii="Tahoma" w:hAnsi="Tahoma" w:cs="Tahoma"/>
        <w:color w:val="808080" w:themeColor="background1" w:themeShade="80"/>
        <w:sz w:val="16"/>
        <w:lang w:val="en-US"/>
      </w:rPr>
      <w:t xml:space="preserve"> • </w:t>
    </w:r>
    <w:r w:rsidR="0087589C">
      <w:fldChar w:fldCharType="begin"/>
    </w:r>
    <w:r w:rsidR="0087589C" w:rsidRPr="00830CCA">
      <w:rPr>
        <w:lang w:val="en-US"/>
      </w:rPr>
      <w:instrText xml:space="preserve"> HYPERLINK "http://www.julia-rd.com.co" </w:instrText>
    </w:r>
    <w:r w:rsidR="0087589C">
      <w:fldChar w:fldCharType="separate"/>
    </w:r>
    <w:r w:rsidRPr="00632CDA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t>www.julia-rd.com.co</w:t>
    </w:r>
    <w:r w:rsidR="0087589C">
      <w:rPr>
        <w:rStyle w:val="Hipervnculo"/>
        <w:rFonts w:ascii="Tahoma" w:hAnsi="Tahoma" w:cs="Tahoma"/>
        <w:color w:val="808080" w:themeColor="background1" w:themeShade="80"/>
        <w:sz w:val="16"/>
        <w:u w:val="none"/>
        <w:lang w:val="en-US"/>
      </w:rPr>
      <w:fldChar w:fldCharType="end"/>
    </w:r>
  </w:p>
  <w:p w14:paraId="26312E0B" w14:textId="77777777" w:rsidR="00632CDA" w:rsidRPr="0098045D" w:rsidRDefault="00632CDA" w:rsidP="000C5519">
    <w:pPr>
      <w:ind w:left="282" w:firstLine="426"/>
      <w:rPr>
        <w:sz w:val="17"/>
        <w:szCs w:val="17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00403" w14:textId="77777777" w:rsidR="0087589C" w:rsidRDefault="0087589C" w:rsidP="00632CDA">
      <w:r>
        <w:separator/>
      </w:r>
    </w:p>
  </w:footnote>
  <w:footnote w:type="continuationSeparator" w:id="0">
    <w:p w14:paraId="1CCA37F1" w14:textId="77777777" w:rsidR="0087589C" w:rsidRDefault="0087589C" w:rsidP="00632C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63962" w14:textId="552C9E9B" w:rsidR="00632CDA" w:rsidRPr="00901EE2" w:rsidRDefault="00632CDA" w:rsidP="00724B2F">
    <w:pPr>
      <w:tabs>
        <w:tab w:val="right" w:pos="8504"/>
      </w:tabs>
      <w:rPr>
        <w:rFonts w:ascii="Tahoma" w:hAnsi="Tahoma" w:cs="Tahoma"/>
        <w:sz w:val="22"/>
        <w:szCs w:val="22"/>
      </w:rPr>
    </w:pPr>
    <w:bookmarkStart w:id="4" w:name="_Hlk35955992"/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2336" behindDoc="1" locked="0" layoutInCell="1" allowOverlap="1" wp14:anchorId="63AA6CC1" wp14:editId="00F19B66">
          <wp:simplePos x="0" y="0"/>
          <wp:positionH relativeFrom="page">
            <wp:posOffset>4591685</wp:posOffset>
          </wp:positionH>
          <wp:positionV relativeFrom="paragraph">
            <wp:posOffset>-635635</wp:posOffset>
          </wp:positionV>
          <wp:extent cx="2352040" cy="1415415"/>
          <wp:effectExtent l="0" t="0" r="0" b="0"/>
          <wp:wrapNone/>
          <wp:docPr id="11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32CDA">
      <w:rPr>
        <w:rFonts w:ascii="Tahoma" w:hAnsi="Tahoma" w:cs="Tahoma"/>
        <w:noProof/>
        <w:sz w:val="22"/>
        <w:szCs w:val="22"/>
        <w:lang w:val="en-US" w:eastAsia="en-US"/>
      </w:rPr>
      <w:drawing>
        <wp:anchor distT="0" distB="0" distL="114300" distR="114300" simplePos="0" relativeHeight="251663360" behindDoc="1" locked="0" layoutInCell="1" allowOverlap="1" wp14:anchorId="5737507F" wp14:editId="676D7B35">
          <wp:simplePos x="0" y="0"/>
          <wp:positionH relativeFrom="page">
            <wp:posOffset>6985</wp:posOffset>
          </wp:positionH>
          <wp:positionV relativeFrom="paragraph">
            <wp:posOffset>-451485</wp:posOffset>
          </wp:positionV>
          <wp:extent cx="1085850" cy="10668000"/>
          <wp:effectExtent l="0" t="0" r="0" b="0"/>
          <wp:wrapNone/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bookmarkStart w:id="5" w:name="_Hlk87110244"/>
    <w:bookmarkStart w:id="6" w:name="_Hlk87110035"/>
    <w:r w:rsidR="008531A9">
      <w:rPr>
        <w:rFonts w:ascii="Tahoma" w:hAnsi="Tahoma" w:cs="Tahoma"/>
        <w:sz w:val="22"/>
        <w:szCs w:val="22"/>
      </w:rPr>
      <w:t xml:space="preserve">- </w:t>
    </w:r>
    <w:r w:rsidR="008531A9" w:rsidRPr="008531A9">
      <w:rPr>
        <w:rFonts w:ascii="Tahoma" w:hAnsi="Tahoma" w:cs="Tahoma"/>
        <w:sz w:val="22"/>
        <w:szCs w:val="22"/>
      </w:rPr>
      <w:t>Enero</w:t>
    </w:r>
    <w:r w:rsidR="008531A9">
      <w:rPr>
        <w:rFonts w:ascii="Tahoma" w:hAnsi="Tahoma" w:cs="Tahoma"/>
        <w:sz w:val="22"/>
        <w:szCs w:val="22"/>
      </w:rPr>
      <w:t xml:space="preserve"> </w:t>
    </w:r>
    <w:r w:rsidR="003A4521" w:rsidRPr="003A4521">
      <w:rPr>
        <w:rFonts w:ascii="Tahoma" w:hAnsi="Tahoma" w:cs="Tahoma"/>
        <w:sz w:val="22"/>
        <w:szCs w:val="22"/>
      </w:rPr>
      <w:t>2021</w:t>
    </w:r>
    <w:bookmarkEnd w:id="5"/>
    <w:bookmarkEnd w:id="6"/>
    <w:r w:rsidRPr="00901EE2">
      <w:rPr>
        <w:rFonts w:ascii="Tahoma" w:hAnsi="Tahoma" w:cs="Tahoma"/>
        <w:sz w:val="22"/>
        <w:szCs w:val="22"/>
      </w:rPr>
      <w:tab/>
    </w:r>
  </w:p>
  <w:bookmarkEnd w:id="4"/>
  <w:p w14:paraId="3E345FEF" w14:textId="77777777" w:rsidR="00632CDA" w:rsidRPr="00F712EA" w:rsidRDefault="00632CDA" w:rsidP="00F712EA">
    <w:pPr>
      <w:pStyle w:val="Encabezado"/>
      <w:jc w:val="right"/>
      <w:rPr>
        <w:b/>
        <w:sz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34B41" w14:textId="2F03080B" w:rsidR="00632CDA" w:rsidRPr="00632CDA" w:rsidRDefault="00632CDA" w:rsidP="00632CDA">
    <w:pPr>
      <w:tabs>
        <w:tab w:val="right" w:pos="8504"/>
      </w:tabs>
      <w:rPr>
        <w:rFonts w:ascii="Tahoma" w:hAnsi="Tahoma" w:cs="Tahoma"/>
      </w:rPr>
    </w:pPr>
    <w:r w:rsidRPr="00901EE2">
      <w:rPr>
        <w:rFonts w:ascii="Tahoma" w:hAnsi="Tahoma" w:cs="Tahoma"/>
        <w:sz w:val="22"/>
        <w:szCs w:val="22"/>
      </w:rPr>
      <w:t xml:space="preserve">Certificado de </w:t>
    </w:r>
    <w:r>
      <w:rPr>
        <w:rFonts w:ascii="Tahoma" w:hAnsi="Tahoma" w:cs="Tahoma"/>
        <w:sz w:val="22"/>
        <w:szCs w:val="22"/>
      </w:rPr>
      <w:t xml:space="preserve">reintegros </w:t>
    </w:r>
    <w:r w:rsidRPr="00A51B75">
      <w:rPr>
        <w:rFonts w:ascii="Tahoma" w:hAnsi="Tahoma" w:cs="Tahoma"/>
        <w:sz w:val="22"/>
        <w:szCs w:val="22"/>
      </w:rPr>
      <w:t xml:space="preserve">- </w:t>
    </w:r>
    <w:r w:rsidR="00A50860" w:rsidRPr="00A50860">
      <w:rPr>
        <w:rFonts w:ascii="Tahoma" w:hAnsi="Tahoma" w:cs="Tahoma"/>
        <w:sz w:val="22"/>
        <w:szCs w:val="22"/>
      </w:rPr>
      <w:t>Enero</w:t>
    </w:r>
    <w:r w:rsidR="00A50860">
      <w:rPr>
        <w:rFonts w:ascii="Tahoma" w:hAnsi="Tahoma" w:cs="Tahoma"/>
        <w:sz w:val="22"/>
        <w:szCs w:val="22"/>
      </w:rPr>
      <w:t xml:space="preserve"> </w:t>
    </w:r>
    <w:r w:rsidR="008958F4" w:rsidRPr="008958F4">
      <w:rPr>
        <w:rFonts w:ascii="Tahoma" w:hAnsi="Tahoma" w:cs="Tahoma"/>
        <w:sz w:val="22"/>
        <w:szCs w:val="22"/>
      </w:rPr>
      <w:t>2021</w:t>
    </w:r>
    <w:r w:rsidRPr="00901EE2">
      <w:rPr>
        <w:rFonts w:ascii="Tahoma" w:hAnsi="Tahoma" w:cs="Tahoma"/>
        <w:sz w:val="22"/>
        <w:szCs w:val="22"/>
      </w:rPr>
      <w:tab/>
    </w:r>
    <w:r w:rsidRPr="00D22F27">
      <w:rPr>
        <w:rFonts w:ascii="Tahoma" w:hAnsi="Tahoma" w:cs="Tahoma"/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39627653" wp14:editId="4C530151">
          <wp:simplePos x="0" y="0"/>
          <wp:positionH relativeFrom="page">
            <wp:posOffset>5023485</wp:posOffset>
          </wp:positionH>
          <wp:positionV relativeFrom="paragraph">
            <wp:posOffset>-546735</wp:posOffset>
          </wp:positionV>
          <wp:extent cx="2352040" cy="1415415"/>
          <wp:effectExtent l="0" t="0" r="0" b="0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5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22F27">
      <w:rPr>
        <w:noProof/>
        <w:lang w:val="en-US" w:eastAsia="en-US"/>
      </w:rPr>
      <w:drawing>
        <wp:anchor distT="0" distB="0" distL="114300" distR="114300" simplePos="0" relativeHeight="251660288" behindDoc="1" locked="0" layoutInCell="1" allowOverlap="1" wp14:anchorId="7D549090" wp14:editId="789E90FA">
          <wp:simplePos x="0" y="0"/>
          <wp:positionH relativeFrom="page">
            <wp:posOffset>13335</wp:posOffset>
          </wp:positionH>
          <wp:positionV relativeFrom="paragraph">
            <wp:posOffset>-445135</wp:posOffset>
          </wp:positionV>
          <wp:extent cx="1085850" cy="10668000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82218"/>
    <w:multiLevelType w:val="hybridMultilevel"/>
    <w:tmpl w:val="ED56A334"/>
    <w:lvl w:ilvl="0" w:tplc="99E68A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21588"/>
    <w:multiLevelType w:val="hybridMultilevel"/>
    <w:tmpl w:val="766A2C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6094"/>
    <w:multiLevelType w:val="hybridMultilevel"/>
    <w:tmpl w:val="A5D8CEFC"/>
    <w:lvl w:ilvl="0" w:tplc="0C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75871AD3"/>
    <w:multiLevelType w:val="hybridMultilevel"/>
    <w:tmpl w:val="F970D89C"/>
    <w:lvl w:ilvl="0" w:tplc="FE9C671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CDA"/>
    <w:rsid w:val="00001148"/>
    <w:rsid w:val="00001230"/>
    <w:rsid w:val="000065D2"/>
    <w:rsid w:val="00015CA5"/>
    <w:rsid w:val="000175D8"/>
    <w:rsid w:val="000177DB"/>
    <w:rsid w:val="000201DC"/>
    <w:rsid w:val="00030DFB"/>
    <w:rsid w:val="00031775"/>
    <w:rsid w:val="000407EA"/>
    <w:rsid w:val="000441DE"/>
    <w:rsid w:val="000525D5"/>
    <w:rsid w:val="000706C9"/>
    <w:rsid w:val="00097971"/>
    <w:rsid w:val="000B06BE"/>
    <w:rsid w:val="000E089F"/>
    <w:rsid w:val="000F19F7"/>
    <w:rsid w:val="001160BA"/>
    <w:rsid w:val="00123C08"/>
    <w:rsid w:val="00135FB1"/>
    <w:rsid w:val="00145333"/>
    <w:rsid w:val="001625D3"/>
    <w:rsid w:val="001665FC"/>
    <w:rsid w:val="001773BC"/>
    <w:rsid w:val="0018293B"/>
    <w:rsid w:val="00193ECA"/>
    <w:rsid w:val="001A19E3"/>
    <w:rsid w:val="00207E17"/>
    <w:rsid w:val="00220FA2"/>
    <w:rsid w:val="002236FA"/>
    <w:rsid w:val="00244636"/>
    <w:rsid w:val="00244DFF"/>
    <w:rsid w:val="002504CF"/>
    <w:rsid w:val="00255D3D"/>
    <w:rsid w:val="002944BD"/>
    <w:rsid w:val="002A0B95"/>
    <w:rsid w:val="00304C78"/>
    <w:rsid w:val="00324DFC"/>
    <w:rsid w:val="00325E59"/>
    <w:rsid w:val="00336482"/>
    <w:rsid w:val="00351E25"/>
    <w:rsid w:val="00365A24"/>
    <w:rsid w:val="00372A41"/>
    <w:rsid w:val="0037552D"/>
    <w:rsid w:val="00382198"/>
    <w:rsid w:val="00391540"/>
    <w:rsid w:val="003A4521"/>
    <w:rsid w:val="003C19E0"/>
    <w:rsid w:val="003D7468"/>
    <w:rsid w:val="003F1718"/>
    <w:rsid w:val="003F2820"/>
    <w:rsid w:val="004223B9"/>
    <w:rsid w:val="004C1C0B"/>
    <w:rsid w:val="004C4738"/>
    <w:rsid w:val="004E2980"/>
    <w:rsid w:val="004E2C9E"/>
    <w:rsid w:val="004F715E"/>
    <w:rsid w:val="00534B90"/>
    <w:rsid w:val="00546562"/>
    <w:rsid w:val="00584D5B"/>
    <w:rsid w:val="005974DA"/>
    <w:rsid w:val="005D5FD3"/>
    <w:rsid w:val="005E001E"/>
    <w:rsid w:val="005E26A3"/>
    <w:rsid w:val="00602038"/>
    <w:rsid w:val="00607A2D"/>
    <w:rsid w:val="00631CB4"/>
    <w:rsid w:val="00632CDA"/>
    <w:rsid w:val="00651095"/>
    <w:rsid w:val="006616F3"/>
    <w:rsid w:val="006802DE"/>
    <w:rsid w:val="006B4288"/>
    <w:rsid w:val="006F0C3C"/>
    <w:rsid w:val="007440A1"/>
    <w:rsid w:val="007833BF"/>
    <w:rsid w:val="00790297"/>
    <w:rsid w:val="007922FD"/>
    <w:rsid w:val="00797A39"/>
    <w:rsid w:val="007E4DEE"/>
    <w:rsid w:val="007F07C7"/>
    <w:rsid w:val="007F68B1"/>
    <w:rsid w:val="008004C3"/>
    <w:rsid w:val="00830CCA"/>
    <w:rsid w:val="00841F92"/>
    <w:rsid w:val="008531A9"/>
    <w:rsid w:val="0087589C"/>
    <w:rsid w:val="008958F4"/>
    <w:rsid w:val="008B59E2"/>
    <w:rsid w:val="00922BE6"/>
    <w:rsid w:val="009477E2"/>
    <w:rsid w:val="00964382"/>
    <w:rsid w:val="00980207"/>
    <w:rsid w:val="00993151"/>
    <w:rsid w:val="009A2587"/>
    <w:rsid w:val="009A6C69"/>
    <w:rsid w:val="009A7296"/>
    <w:rsid w:val="009B616D"/>
    <w:rsid w:val="009D7A2B"/>
    <w:rsid w:val="009F215C"/>
    <w:rsid w:val="00A0707F"/>
    <w:rsid w:val="00A368E8"/>
    <w:rsid w:val="00A50860"/>
    <w:rsid w:val="00A63D92"/>
    <w:rsid w:val="00A96ACF"/>
    <w:rsid w:val="00AB0204"/>
    <w:rsid w:val="00AB1450"/>
    <w:rsid w:val="00AB18ED"/>
    <w:rsid w:val="00AD60A6"/>
    <w:rsid w:val="00AF3936"/>
    <w:rsid w:val="00AF70F1"/>
    <w:rsid w:val="00B04A37"/>
    <w:rsid w:val="00B25054"/>
    <w:rsid w:val="00B31598"/>
    <w:rsid w:val="00B4297E"/>
    <w:rsid w:val="00B85E20"/>
    <w:rsid w:val="00B93508"/>
    <w:rsid w:val="00BB6607"/>
    <w:rsid w:val="00BE0497"/>
    <w:rsid w:val="00BE6D61"/>
    <w:rsid w:val="00C325FF"/>
    <w:rsid w:val="00C4513B"/>
    <w:rsid w:val="00C762BD"/>
    <w:rsid w:val="00CA6CE4"/>
    <w:rsid w:val="00CB4D11"/>
    <w:rsid w:val="00CC249C"/>
    <w:rsid w:val="00CE0A89"/>
    <w:rsid w:val="00CF40EF"/>
    <w:rsid w:val="00CF5D5C"/>
    <w:rsid w:val="00D0651B"/>
    <w:rsid w:val="00D12987"/>
    <w:rsid w:val="00D12F6F"/>
    <w:rsid w:val="00D15008"/>
    <w:rsid w:val="00D20DEC"/>
    <w:rsid w:val="00D24F94"/>
    <w:rsid w:val="00D32C2F"/>
    <w:rsid w:val="00D4035B"/>
    <w:rsid w:val="00D53427"/>
    <w:rsid w:val="00D6181E"/>
    <w:rsid w:val="00D858E9"/>
    <w:rsid w:val="00D91364"/>
    <w:rsid w:val="00D94208"/>
    <w:rsid w:val="00DA53D4"/>
    <w:rsid w:val="00DB0506"/>
    <w:rsid w:val="00DF543C"/>
    <w:rsid w:val="00E071E5"/>
    <w:rsid w:val="00E34E2D"/>
    <w:rsid w:val="00E3506A"/>
    <w:rsid w:val="00E464E5"/>
    <w:rsid w:val="00E5681B"/>
    <w:rsid w:val="00E66B35"/>
    <w:rsid w:val="00E751E3"/>
    <w:rsid w:val="00E94345"/>
    <w:rsid w:val="00EA50DA"/>
    <w:rsid w:val="00EB0CA5"/>
    <w:rsid w:val="00F1430E"/>
    <w:rsid w:val="00F23523"/>
    <w:rsid w:val="00F37178"/>
    <w:rsid w:val="00FA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2CEBBB"/>
  <w15:chartTrackingRefBased/>
  <w15:docId w15:val="{ECE5AE72-5856-48D6-A08F-41AE6A60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19E0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32CD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32CDA"/>
  </w:style>
  <w:style w:type="paragraph" w:styleId="Piedepgina">
    <w:name w:val="footer"/>
    <w:basedOn w:val="Normal"/>
    <w:link w:val="PiedepginaCar"/>
    <w:uiPriority w:val="99"/>
    <w:unhideWhenUsed/>
    <w:rsid w:val="00632CD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2CDA"/>
  </w:style>
  <w:style w:type="character" w:styleId="Hipervnculo">
    <w:name w:val="Hyperlink"/>
    <w:rsid w:val="00632CDA"/>
    <w:rPr>
      <w:color w:val="0000FF"/>
      <w:u w:val="single"/>
    </w:rPr>
  </w:style>
  <w:style w:type="paragraph" w:styleId="Prrafodelista">
    <w:name w:val="List Paragraph"/>
    <w:aliases w:val="TITULO 2,Párrafo de lista1"/>
    <w:basedOn w:val="Normal"/>
    <w:link w:val="PrrafodelistaCar"/>
    <w:uiPriority w:val="34"/>
    <w:qFormat/>
    <w:rsid w:val="00632CD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rrafodelistaCar">
    <w:name w:val="Párrafo de lista Car"/>
    <w:aliases w:val="TITULO 2 Car,Párrafo de lista1 Car"/>
    <w:link w:val="Prrafodelista"/>
    <w:uiPriority w:val="34"/>
    <w:rsid w:val="00632CDA"/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39"/>
    <w:rsid w:val="0054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3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E5516-6813-4804-98C8-BB03850E5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4</Pages>
  <Words>396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JULIA-RD</dc:creator>
  <cp:keywords/>
  <dc:description/>
  <cp:lastModifiedBy>Nicolas Santiago</cp:lastModifiedBy>
  <cp:revision>58</cp:revision>
  <cp:lastPrinted>2021-11-14T22:40:00Z</cp:lastPrinted>
  <dcterms:created xsi:type="dcterms:W3CDTF">2021-10-25T16:39:00Z</dcterms:created>
  <dcterms:modified xsi:type="dcterms:W3CDTF">2021-12-14T20:20:00Z</dcterms:modified>
</cp:coreProperties>
</file>