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15,600.0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16-04-2022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30,124,847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1,334,141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APROPET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Juan Marin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Camilo Restrepo / Coordinador de Planeamiento Financiero / crestrepo@smi.com.pe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APROPPET REGENERADO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Frt06367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Prd02168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Frt40365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8,928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APROPPET LAVADO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Frt06367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Prd02168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Frt40123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8,928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