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CERAMICA SAN LORENZO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CERAMICA SAN LORENZO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CERAMICA SAN LORENZO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89,998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CERAMICA SAN LORENZO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1,529,844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158,141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35,423,553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CERAMICA SAN LORENZO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CERAMICA SAN LORENZO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89,998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CERAMICA SAN LORENZO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$ 35,423,553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89,988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89,982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89,988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89,980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89,980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89,980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89,998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89,998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89,998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89,998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89,998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89,998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89,986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89,998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89,998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46,600,742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1,529,844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