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96,925.71428571429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04/09/2020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286,225,123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12,456,131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CRYOGAS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Camilo Bermudez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GASES INDUSTRIALES DE COLOMBIA S.A. - CRYOGAS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Frt00688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Prd01446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Frt34406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96,925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2022-02-09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2021-12-08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