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PRAXAIR CARTAGENA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PRAXAIR CARTAGENA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PRAXAIR CARTAGENA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2,159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PRAXAIR CARTAGENA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30,224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30,224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781,069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78,107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3,124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PRAXAIR CARTAGENA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699,837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PRAXAIR CARTAGENA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2,159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PRAXAIR CARTAGENA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$ 699,837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2,094,957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2,159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2,157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2,159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2,418,157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2,159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2,159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2,159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2,159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2,159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2,159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2,159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2,159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2,159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2,159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2,159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41,710,462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30,224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