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327,162.85714285716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28/03/2022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1,156,126,323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43,710,382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1,177,147,920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45,857,324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953,304,525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41,896,257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FAMILIA CAJICA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Thannia Huertas / Especialista Energía Eléctrica / thanniahc@grupofamilia.com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FAMILIA S.A. 1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Frt05879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Prd01151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Frt31827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327,162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2021-12-07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4,54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2022-02-13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