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3,000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8,561,256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331,809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20,366,585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809,136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200,924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9,000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0.2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0.09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2.39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4.42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0.73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7.31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0.75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0.51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HAMPTON CARTAGENA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Frt20425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Frt37946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2020-05-08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HAMPTON CARTAGENA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