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66,854.42857142857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231,576,339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8,853,001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292,789,602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10,997,188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149,747,039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6,488,751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CERAMICA ITALIA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Euler Saavedra / Director de Innovación Tecnológica / 3163507793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CERAMICA ITALIA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Frt31451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Frt10371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Prd01119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66,854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1,82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2021-07-01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2021-12-12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