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259,310,331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92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11,506,523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FAMILIA MEDELLIN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