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13,200.0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28/03/2022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22,139,145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952,059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39,115,985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1,716,755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FRIOGAN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Diney Soriano / Coordinadora Administrativa / Diney.Soriano@friogan.com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FRIGORIFICOS GANADEROS DE COLOMBIA SA EN REORGANIZACION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Frt39205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Frt02450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2021-09-12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2022-02-02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