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10,584.0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26,665,282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974,129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13,031,652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529,675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19,331,342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834,651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INDUGRAL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Glicerio Rojas / 0 / Glicerio.Rojas2@ab-inbev.com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INDUSTRIA GRAFICA LATINOAMERICA S.A. - INDUGRAL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Frt26185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10,584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5,92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