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93C" w:rsidRPr="00F47094" w:rsidRDefault="00F47094">
      <w:pPr>
        <w:rPr>
          <w:b/>
          <w:lang w:val="en-US"/>
        </w:rPr>
      </w:pPr>
      <w:bookmarkStart w:id="0" w:name="_GoBack"/>
      <w:bookmarkEnd w:id="0"/>
      <w:r w:rsidRPr="00F47094">
        <w:rPr>
          <w:b/>
          <w:lang w:val="en-US"/>
        </w:rPr>
        <w:t>Method introduction</w:t>
      </w:r>
    </w:p>
    <w:p w:rsidR="00F47094" w:rsidRDefault="00F47094">
      <w:pPr>
        <w:rPr>
          <w:lang w:val="en-US"/>
        </w:rPr>
      </w:pPr>
      <w:r w:rsidRPr="00F47094">
        <w:rPr>
          <w:lang w:val="en-US"/>
        </w:rPr>
        <w:t>In this section we introduce</w:t>
      </w:r>
      <w:r>
        <w:rPr>
          <w:lang w:val="en-US"/>
        </w:rPr>
        <w:t xml:space="preserve"> a solution to the problem presented in our introduction. We seek to enhance the training facilities for nurses working with and around RAMIS. This is done by creating a simulation in VR in which the fore mentioned nurses will be able to mainly train their communicational skills in an emergency de docking of the robot used in operation. </w:t>
      </w:r>
    </w:p>
    <w:p w:rsidR="00B93F0F" w:rsidRPr="00F47094" w:rsidRDefault="00B93F0F">
      <w:pPr>
        <w:rPr>
          <w:lang w:val="en-US"/>
        </w:rPr>
      </w:pPr>
      <w:r>
        <w:rPr>
          <w:lang w:val="en-US"/>
        </w:rPr>
        <w:t>Both the preliminary procedures as to what must be included</w:t>
      </w:r>
      <w:r w:rsidR="003C093C">
        <w:rPr>
          <w:lang w:val="en-US"/>
        </w:rPr>
        <w:t xml:space="preserve"> and tools to accomplish this are presented and explained in further detail in the following.</w:t>
      </w:r>
    </w:p>
    <w:sectPr w:rsidR="00B93F0F" w:rsidRPr="00F470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4"/>
    <w:rsid w:val="003C093C"/>
    <w:rsid w:val="005247FE"/>
    <w:rsid w:val="00A82D0E"/>
    <w:rsid w:val="00B93F0F"/>
    <w:rsid w:val="00D0149D"/>
    <w:rsid w:val="00F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913AE-C967-4C79-B9B7-DB057C6A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1</cp:revision>
  <dcterms:created xsi:type="dcterms:W3CDTF">2017-11-14T08:43:00Z</dcterms:created>
  <dcterms:modified xsi:type="dcterms:W3CDTF">2017-11-14T10:24:00Z</dcterms:modified>
</cp:coreProperties>
</file>