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AF9" w:rsidRPr="00DF4AF9" w:rsidRDefault="00DF4AF9" w:rsidP="00EB5C77">
      <w:pPr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DF4AF9">
        <w:rPr>
          <w:rFonts w:ascii="Times New Roman" w:hAnsi="Times New Roman" w:cs="Times New Roman"/>
          <w:sz w:val="32"/>
          <w:szCs w:val="32"/>
        </w:rPr>
        <w:t xml:space="preserve">NSure </w:t>
      </w:r>
      <w:r w:rsidR="00EB5C77">
        <w:rPr>
          <w:rFonts w:ascii="Times New Roman" w:hAnsi="Times New Roman" w:cs="Times New Roman"/>
          <w:sz w:val="32"/>
          <w:szCs w:val="32"/>
        </w:rPr>
        <w:t xml:space="preserve">Fire </w:t>
      </w:r>
      <w:r w:rsidRPr="00DF4AF9">
        <w:rPr>
          <w:rFonts w:ascii="Times New Roman" w:hAnsi="Times New Roman" w:cs="Times New Roman"/>
          <w:sz w:val="32"/>
          <w:szCs w:val="32"/>
        </w:rPr>
        <w:t>Ins</w:t>
      </w:r>
      <w:r w:rsidR="00EB5C77">
        <w:rPr>
          <w:rFonts w:ascii="Times New Roman" w:hAnsi="Times New Roman" w:cs="Times New Roman"/>
          <w:sz w:val="32"/>
          <w:szCs w:val="32"/>
        </w:rPr>
        <w:t>su</w:t>
      </w:r>
      <w:r w:rsidRPr="00DF4AF9">
        <w:rPr>
          <w:rFonts w:ascii="Times New Roman" w:hAnsi="Times New Roman" w:cs="Times New Roman"/>
          <w:sz w:val="32"/>
          <w:szCs w:val="32"/>
        </w:rPr>
        <w:t>ance</w:t>
      </w:r>
      <w:r w:rsidR="00EB5C77">
        <w:rPr>
          <w:rFonts w:ascii="Times New Roman" w:hAnsi="Times New Roman" w:cs="Times New Roman"/>
          <w:sz w:val="32"/>
          <w:szCs w:val="32"/>
        </w:rPr>
        <w:t xml:space="preserve"> Policy System</w:t>
      </w:r>
    </w:p>
    <w:p w:rsidR="00DF4AF9" w:rsidRPr="00DF4AF9" w:rsidRDefault="00DF4AF9" w:rsidP="00DF4AF9">
      <w:pPr>
        <w:jc w:val="both"/>
        <w:rPr>
          <w:rFonts w:ascii="Times New Roman" w:hAnsi="Times New Roman" w:cs="Times New Roman"/>
          <w:sz w:val="32"/>
          <w:szCs w:val="32"/>
        </w:rPr>
      </w:pPr>
      <w:r w:rsidRPr="00DF4AF9">
        <w:rPr>
          <w:rFonts w:ascii="Times New Roman" w:hAnsi="Times New Roman" w:cs="Times New Roman"/>
          <w:sz w:val="32"/>
          <w:szCs w:val="32"/>
        </w:rPr>
        <w:t>Insurance is a means of risk management process primarily allows individuals, businesses and other entities to protect themselves against significant potential losses and financial hardship at a reasonably affordable rate.</w:t>
      </w:r>
    </w:p>
    <w:p w:rsidR="00DF4AF9" w:rsidRPr="00DF4AF9" w:rsidRDefault="00DF4AF9" w:rsidP="00DF4AF9">
      <w:pPr>
        <w:jc w:val="both"/>
        <w:rPr>
          <w:rFonts w:ascii="Times New Roman" w:hAnsi="Times New Roman" w:cs="Times New Roman"/>
          <w:sz w:val="32"/>
          <w:szCs w:val="32"/>
        </w:rPr>
      </w:pPr>
      <w:r w:rsidRPr="00DF4AF9">
        <w:rPr>
          <w:rFonts w:ascii="Times New Roman" w:hAnsi="Times New Roman" w:cs="Times New Roman"/>
          <w:sz w:val="32"/>
          <w:szCs w:val="32"/>
        </w:rPr>
        <w:t>NSure Insurance project is going to be a product – oriented software solution covering every business area in Insurance and has to provide the statistics de</w:t>
      </w:r>
      <w:r w:rsidR="00EB5C77">
        <w:rPr>
          <w:rFonts w:ascii="Times New Roman" w:hAnsi="Times New Roman" w:cs="Times New Roman"/>
          <w:sz w:val="32"/>
          <w:szCs w:val="32"/>
        </w:rPr>
        <w:t>fined in Client’s SRS for fire</w:t>
      </w:r>
      <w:r w:rsidRPr="00DF4AF9">
        <w:rPr>
          <w:rFonts w:ascii="Times New Roman" w:hAnsi="Times New Roman" w:cs="Times New Roman"/>
          <w:sz w:val="32"/>
          <w:szCs w:val="32"/>
        </w:rPr>
        <w:t xml:space="preserve"> Insurance processes. </w:t>
      </w:r>
    </w:p>
    <w:p w:rsidR="00DF4AF9" w:rsidRPr="00DF4AF9" w:rsidRDefault="00DF4AF9" w:rsidP="00DF4AF9">
      <w:pPr>
        <w:jc w:val="both"/>
        <w:rPr>
          <w:rFonts w:ascii="Times New Roman" w:hAnsi="Times New Roman" w:cs="Times New Roman"/>
          <w:sz w:val="32"/>
          <w:szCs w:val="32"/>
        </w:rPr>
      </w:pPr>
      <w:r w:rsidRPr="00DF4AF9">
        <w:rPr>
          <w:rFonts w:ascii="Times New Roman" w:hAnsi="Times New Roman" w:cs="Times New Roman"/>
          <w:sz w:val="32"/>
          <w:szCs w:val="32"/>
        </w:rPr>
        <w:t>Client needs to implement latest technology for making the system still more beneficial to cover the core areas like integrated client informa</w:t>
      </w:r>
      <w:r w:rsidR="00EB5C77">
        <w:rPr>
          <w:rFonts w:ascii="Times New Roman" w:hAnsi="Times New Roman" w:cs="Times New Roman"/>
          <w:sz w:val="32"/>
          <w:szCs w:val="32"/>
        </w:rPr>
        <w:t>tion</w:t>
      </w:r>
      <w:bookmarkStart w:id="0" w:name="_GoBack"/>
      <w:bookmarkEnd w:id="0"/>
      <w:r w:rsidRPr="00DF4AF9">
        <w:rPr>
          <w:rFonts w:ascii="Times New Roman" w:hAnsi="Times New Roman" w:cs="Times New Roman"/>
          <w:sz w:val="32"/>
          <w:szCs w:val="32"/>
        </w:rPr>
        <w:t xml:space="preserve">, Policy &amp; Underwriting Administration, Endorsement features &amp; Renewal alerts, Rule Engine for setting up business/government rules, Agent portal, Mobile App and Direct Sales portal for clients to purchase policy directly. </w:t>
      </w:r>
    </w:p>
    <w:p w:rsidR="00843E9A" w:rsidRPr="00DF4AF9" w:rsidRDefault="00DF4AF9" w:rsidP="00DF4AF9">
      <w:pPr>
        <w:jc w:val="both"/>
        <w:rPr>
          <w:rFonts w:ascii="Times New Roman" w:hAnsi="Times New Roman" w:cs="Times New Roman"/>
          <w:sz w:val="32"/>
          <w:szCs w:val="32"/>
        </w:rPr>
      </w:pPr>
      <w:r w:rsidRPr="00DF4AF9">
        <w:rPr>
          <w:rFonts w:ascii="Times New Roman" w:hAnsi="Times New Roman" w:cs="Times New Roman"/>
          <w:sz w:val="32"/>
          <w:szCs w:val="32"/>
        </w:rPr>
        <w:t>The system is planned to be built using Java technology (Angular JS 4 [with TypeScript] &amp; Spr</w:t>
      </w:r>
      <w:r w:rsidR="00D22C43">
        <w:rPr>
          <w:rFonts w:ascii="Times New Roman" w:hAnsi="Times New Roman" w:cs="Times New Roman"/>
          <w:sz w:val="32"/>
          <w:szCs w:val="32"/>
        </w:rPr>
        <w:t>ing), Jasper Reports and Oracle</w:t>
      </w:r>
      <w:r w:rsidRPr="00DF4AF9">
        <w:rPr>
          <w:rFonts w:ascii="Times New Roman" w:hAnsi="Times New Roman" w:cs="Times New Roman"/>
          <w:sz w:val="32"/>
          <w:szCs w:val="32"/>
        </w:rPr>
        <w:t>SQL as database, the system to be developed has to integrate with ongoing maintenance changes without modifying business data and should also minimize the risks.</w:t>
      </w:r>
    </w:p>
    <w:sectPr w:rsidR="00843E9A" w:rsidRPr="00DF4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900"/>
    <w:rsid w:val="00310900"/>
    <w:rsid w:val="00843E9A"/>
    <w:rsid w:val="00D22C43"/>
    <w:rsid w:val="00DF4AF9"/>
    <w:rsid w:val="00EB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MY PC</cp:lastModifiedBy>
  <cp:revision>5</cp:revision>
  <dcterms:created xsi:type="dcterms:W3CDTF">2017-12-13T17:03:00Z</dcterms:created>
  <dcterms:modified xsi:type="dcterms:W3CDTF">2017-12-27T06:35:00Z</dcterms:modified>
</cp:coreProperties>
</file>