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Layout w:type="fixed"/>
        <w:tblLook w:val="0400"/>
      </w:tblPr>
      <w:tblGrid>
        <w:gridCol w:w="1696"/>
        <w:gridCol w:w="8080"/>
        <w:tblGridChange w:id="0">
          <w:tblGrid>
            <w:gridCol w:w="1696"/>
            <w:gridCol w:w="8080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Registration Valid Data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</w:t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User is on the registration page. The backend service is running and database is accessible.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Username: "testuser123"</w:t>
              <w:br w:type="textWrapping"/>
              <w:t xml:space="preserve">Email: "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testuser123@gmail.com</w:t>
              </w:r>
            </w:hyperlink>
            <w:r w:rsidDel="00000000" w:rsidR="00000000" w:rsidRPr="00000000">
              <w:rPr>
                <w:rtl w:val="0"/>
              </w:rPr>
              <w:t xml:space="preserve">"</w:t>
              <w:br w:type="textWrapping"/>
              <w:t xml:space="preserve">Password: "12345678"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 The system accepts the registration</w:t>
              <w:br w:type="textWrapping"/>
              <w:t xml:space="preserve">- A success message is displayed: "Registration successful!"</w:t>
              <w:br w:type="textWrapping"/>
              <w:t xml:space="preserve">- User is redirected to login page or dashboard</w:t>
              <w:br w:type="textWrapping"/>
              <w:t xml:space="preserve">- User record is created in database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 Open browser and navigate to 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http://localhost:5173/signup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 Enter username: "testuser123"</w:t>
              <w:br w:type="textWrapping"/>
              <w:t xml:space="preserve">3. Enter email: "</w:t>
            </w: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testuser123@gmail.com</w:t>
              </w:r>
            </w:hyperlink>
            <w:r w:rsidDel="00000000" w:rsidR="00000000" w:rsidRPr="00000000">
              <w:rPr>
                <w:rtl w:val="0"/>
              </w:rPr>
              <w:t xml:space="preserve">"</w:t>
              <w:br w:type="textWrapping"/>
              <w:t xml:space="preserve">4. Enter password: "12345678"</w:t>
              <w:br w:type="textWrapping"/>
              <w:t xml:space="preserve">5. Click "Sign Up" button</w:t>
              <w:br w:type="textWrapping"/>
              <w:t xml:space="preserve">6. Observe the response message</w:t>
              <w:br w:type="textWrapping"/>
              <w:t xml:space="preserve">7. Verify in database: SELECT * FROM users WHERE username='testuser123'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The system accepts the registration</w:t>
              <w:br w:type="textWrapping"/>
              <w:t xml:space="preserve">- A success message is displayed: "Registration successful!"</w:t>
              <w:br w:type="textWrapping"/>
              <w:t xml:space="preserve">- User is redirected to login page or dashboard</w:t>
              <w:br w:type="textWrapping"/>
              <w:t xml:space="preserve">- User record is created in database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Layout w:type="fixed"/>
        <w:tblLook w:val="0400"/>
      </w:tblPr>
      <w:tblGrid>
        <w:gridCol w:w="1696"/>
        <w:gridCol w:w="8080"/>
        <w:tblGridChange w:id="0">
          <w:tblGrid>
            <w:gridCol w:w="1696"/>
            <w:gridCol w:w="8080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Registration Duplicate Username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</w:t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 "existinguser" already exists in the database. User is attempting to register with the same username.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Username: "testuser123" (already exists in DB)</w:t>
              <w:br w:type="textWrapping"/>
              <w:t xml:space="preserve">Email: "</w:t>
            </w: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newemail@gmail.com</w:t>
              </w:r>
            </w:hyperlink>
            <w:r w:rsidDel="00000000" w:rsidR="00000000" w:rsidRPr="00000000">
              <w:rPr>
                <w:rtl w:val="0"/>
              </w:rPr>
              <w:t xml:space="preserve">"</w:t>
              <w:br w:type="textWrapping"/>
              <w:t xml:space="preserve">Password: "12345678"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Registration is rejected</w:t>
              <w:br w:type="textWrapping"/>
              <w:t xml:space="preserve">- Error message: "Username đã tồn tại"</w:t>
              <w:br w:type="textWrapping"/>
              <w:t xml:space="preserve">- User stays on registration page</w:t>
              <w:br w:type="textWrapping"/>
              <w:t xml:space="preserve">- No duplicate record in database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Create existing user first (use Test Case 1)</w:t>
              <w:br w:type="textWrapping"/>
              <w:t xml:space="preserve">2. Navigate to </w:t>
            </w: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http://localhost:5173/signup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3. Enter username: "testuser123" (same as before)</w:t>
              <w:br w:type="textWrapping"/>
              <w:t xml:space="preserve">4. Enter email: "</w:t>
            </w: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newemail@gmail.com</w:t>
              </w:r>
            </w:hyperlink>
            <w:r w:rsidDel="00000000" w:rsidR="00000000" w:rsidRPr="00000000">
              <w:rPr>
                <w:rtl w:val="0"/>
              </w:rPr>
              <w:t xml:space="preserve">"</w:t>
              <w:br w:type="textWrapping"/>
              <w:t xml:space="preserve">5. Enter password: "12345678"</w:t>
              <w:br w:type="textWrapping"/>
              <w:t xml:space="preserve">6. Click "Sign Up" button</w:t>
              <w:br w:type="textWrapping"/>
              <w:t xml:space="preserve">7. Observe error message</w:t>
              <w:br w:type="textWrapping"/>
              <w:t xml:space="preserve">8. Verify database count: SELECT COUNT(*) FROM users WHERE username='testuser' (should be 1, not 2)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Registration is rejected</w:t>
              <w:br w:type="textWrapping"/>
              <w:t xml:space="preserve">- Error message: "Username đã tồn tại"</w:t>
              <w:br w:type="textWrapping"/>
              <w:t xml:space="preserve">- User stays on registration page</w:t>
              <w:br w:type="textWrapping"/>
              <w:t xml:space="preserve">- No duplicate record in database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Layout w:type="fixed"/>
        <w:tblLook w:val="0400"/>
      </w:tblPr>
      <w:tblGrid>
        <w:gridCol w:w="1696"/>
        <w:gridCol w:w="8080"/>
        <w:tblGridChange w:id="0">
          <w:tblGrid>
            <w:gridCol w:w="1696"/>
            <w:gridCol w:w="8080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Login Valid Credentials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 "testuser123" is registered in the system with password "12345678". User is on the login page.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Username: "testuser123"</w:t>
              <w:br w:type="textWrapping"/>
              <w:t xml:space="preserve">Password: "12345678"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 Login successful</w:t>
              <w:br w:type="textWrapping"/>
              <w:t xml:space="preserve">- JWT token is returned</w:t>
              <w:br w:type="textWrapping"/>
              <w:t xml:space="preserve">- User is redirected to problems page</w:t>
              <w:br w:type="textWrapping"/>
              <w:t xml:space="preserve">- Token is stored in localStorage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 Ensure user exists (create via Test Case 1 if needed)</w:t>
              <w:br w:type="textWrapping"/>
              <w:t xml:space="preserve">2. Navigate to </w:t>
            </w:r>
            <w:hyperlink r:id="rId1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http://localhost:5173/login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3. Enter username: "testuser123"</w:t>
              <w:br w:type="textWrapping"/>
              <w:t xml:space="preserve">4. Enter password: "12345678"</w:t>
              <w:br w:type="textWrapping"/>
              <w:t xml:space="preserve">5. Click "Login" button</w:t>
              <w:br w:type="textWrapping"/>
              <w:t xml:space="preserve">6. Observe response and redirection</w:t>
              <w:br w:type="textWrapping"/>
              <w:t xml:space="preserve">7. Open DevTools &gt; Application &gt; Local Storage</w:t>
              <w:br w:type="textWrapping"/>
              <w:t xml:space="preserve">8. Verify "jwt_token" exists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 Login successful</w:t>
              <w:br w:type="textWrapping"/>
              <w:t xml:space="preserve">- JWT token is returned</w:t>
              <w:br w:type="textWrapping"/>
              <w:t xml:space="preserve">- User is redirected to problems page</w:t>
              <w:br w:type="textWrapping"/>
              <w:t xml:space="preserve">- Token is stored in localStorage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76.0" w:type="dxa"/>
        <w:jc w:val="left"/>
        <w:tblLayout w:type="fixed"/>
        <w:tblLook w:val="0400"/>
      </w:tblPr>
      <w:tblGrid>
        <w:gridCol w:w="1696"/>
        <w:gridCol w:w="8080"/>
        <w:tblGridChange w:id="0">
          <w:tblGrid>
            <w:gridCol w:w="1696"/>
            <w:gridCol w:w="8080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e4f5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Login Invalid Credentials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User "testuser123" exists with correct password "12345678". User attempts to login with wrong password.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Username: "testuser123"</w:t>
              <w:br w:type="textWrapping"/>
              <w:t xml:space="preserve">Password: "87654321" (incorrect)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 Login fails</w:t>
              <w:br w:type="textWrapping"/>
              <w:t xml:space="preserve">- Error message: "Sai password"</w:t>
              <w:br w:type="textWrapping"/>
              <w:t xml:space="preserve">- HTTP 401 Unauthorized status</w:t>
              <w:br w:type="textWrapping"/>
              <w:t xml:space="preserve">- User stays on login page</w:t>
              <w:br w:type="textWrapping"/>
              <w:t xml:space="preserve">- No token issued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 Navigate to </w:t>
            </w:r>
            <w:hyperlink r:id="rId1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http://localhost:5173/login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 Enter username: "testuser123"</w:t>
              <w:br w:type="textWrapping"/>
              <w:t xml:space="preserve">3. Enter password: "87654321"</w:t>
              <w:br w:type="textWrapping"/>
              <w:t xml:space="preserve">4. Click "Login" button</w:t>
              <w:br w:type="textWrapping"/>
              <w:t xml:space="preserve">5. Observe error message</w:t>
              <w:br w:type="textWrapping"/>
              <w:t xml:space="preserve">6. Verify no token in localStorage</w:t>
              <w:br w:type="textWrapping"/>
              <w:t xml:space="preserve">7. Verify users are not redirected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Login fails</w:t>
              <w:br w:type="textWrapping"/>
              <w:t xml:space="preserve">- Error message: "Sai password"</w:t>
              <w:br w:type="textWrapping"/>
              <w:t xml:space="preserve">- HTTP 401 Unauthorized status</w:t>
              <w:br w:type="textWrapping"/>
              <w:t xml:space="preserve">- User stays on login page</w:t>
              <w:br w:type="textWrapping"/>
              <w:t xml:space="preserve">- No token issued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A6C6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A6C6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A6C6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436E41"/>
    <w:rPr>
      <w:rFonts w:ascii="Times New Roman" w:hAnsi="Times New Roman" w:cstheme="majorBidi" w:eastAsiaTheme="majorEastAsia"/>
      <w:b w:val="1"/>
      <w:bCs w:val="1"/>
      <w:color w:val="000000" w:themeColor="text1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rsid w:val="00460B39"/>
    <w:rPr>
      <w:rFonts w:ascii="Times New Roman" w:hAnsi="Times New Roman" w:cstheme="majorBidi" w:eastAsiaTheme="majorEastAsia"/>
      <w:b w:val="1"/>
      <w:bCs w:val="1"/>
      <w:sz w:val="36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436E41"/>
    <w:rPr>
      <w:rFonts w:ascii="Times New Roman" w:hAnsi="Times New Roman" w:cstheme="majorBidi" w:eastAsiaTheme="majorEastAsia"/>
      <w:b w:val="1"/>
      <w:bCs w:val="1"/>
      <w:color w:val="000000" w:themeColor="text1"/>
      <w:sz w:val="32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sid w:val="00436E41"/>
    <w:rPr>
      <w:rFonts w:ascii="Times New Roman" w:hAnsi="Times New Roman" w:cstheme="majorBidi" w:eastAsiaTheme="majorEastAsia"/>
      <w:b w:val="1"/>
      <w:iCs w:val="1"/>
      <w:sz w:val="28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A6C6E"/>
    <w:rPr>
      <w:rFonts w:cstheme="majorBidi" w:eastAsiaTheme="majorEastAsia"/>
      <w:color w:val="0f4761" w:themeColor="accent1" w:themeShade="0000BF"/>
      <w:szCs w:val="24"/>
      <w:lang w:bidi="ar-S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A6C6E"/>
    <w:rPr>
      <w:rFonts w:cstheme="majorBidi" w:eastAsiaTheme="majorEastAsia"/>
      <w:i w:val="1"/>
      <w:iCs w:val="1"/>
      <w:color w:val="595959" w:themeColor="text1" w:themeTint="0000A6"/>
      <w:szCs w:val="24"/>
      <w:lang w:bidi="ar-SA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A6C6E"/>
    <w:rPr>
      <w:rFonts w:cstheme="majorBidi" w:eastAsiaTheme="majorEastAsia"/>
      <w:color w:val="595959" w:themeColor="text1" w:themeTint="0000A6"/>
      <w:szCs w:val="24"/>
      <w:lang w:bidi="ar-SA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A6C6E"/>
    <w:rPr>
      <w:rFonts w:cstheme="majorBidi" w:eastAsiaTheme="majorEastAsia"/>
      <w:i w:val="1"/>
      <w:iCs w:val="1"/>
      <w:color w:val="272727" w:themeColor="text1" w:themeTint="0000D8"/>
      <w:szCs w:val="24"/>
      <w:lang w:bidi="ar-SA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A6C6E"/>
    <w:rPr>
      <w:rFonts w:cstheme="majorBidi" w:eastAsiaTheme="majorEastAsia"/>
      <w:color w:val="272727" w:themeColor="text1" w:themeTint="0000D8"/>
      <w:szCs w:val="24"/>
      <w:lang w:bidi="ar-SA"/>
    </w:rPr>
  </w:style>
  <w:style w:type="character" w:styleId="TitleChar" w:customStyle="1">
    <w:name w:val="Title Char"/>
    <w:basedOn w:val="DefaultParagraphFont"/>
    <w:link w:val="Title"/>
    <w:uiPriority w:val="10"/>
    <w:rsid w:val="004A6C6E"/>
    <w:rPr>
      <w:rFonts w:asciiTheme="majorHAnsi" w:cstheme="majorBidi" w:eastAsiaTheme="majorEastAsia" w:hAnsiTheme="majorHAnsi"/>
      <w:spacing w:val="-10"/>
      <w:kern w:val="28"/>
      <w:sz w:val="56"/>
      <w:szCs w:val="56"/>
      <w:lang w:bidi="ar-SA"/>
    </w:rPr>
  </w:style>
  <w:style w:type="character" w:styleId="SubtitleChar" w:customStyle="1">
    <w:name w:val="Subtitle Char"/>
    <w:basedOn w:val="DefaultParagraphFont"/>
    <w:link w:val="Subtitle"/>
    <w:uiPriority w:val="11"/>
    <w:rsid w:val="004A6C6E"/>
    <w:rPr>
      <w:rFonts w:cstheme="majorBidi" w:eastAsiaTheme="majorEastAsia"/>
      <w:color w:val="595959" w:themeColor="text1" w:themeTint="0000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A6C6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A6C6E"/>
    <w:rPr>
      <w:rFonts w:ascii="Times New Roman" w:hAnsi="Times New Roman"/>
      <w:i w:val="1"/>
      <w:iCs w:val="1"/>
      <w:color w:val="404040" w:themeColor="text1" w:themeTint="0000BF"/>
      <w:szCs w:val="24"/>
      <w:lang w:bidi="ar-SA"/>
    </w:rPr>
  </w:style>
  <w:style w:type="paragraph" w:styleId="ListParagraph">
    <w:name w:val="List Paragraph"/>
    <w:basedOn w:val="Normal"/>
    <w:uiPriority w:val="34"/>
    <w:qFormat w:val="1"/>
    <w:rsid w:val="004A6C6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A6C6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A6C6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6C6E"/>
    <w:rPr>
      <w:rFonts w:ascii="Times New Roman" w:hAnsi="Times New Roman"/>
      <w:i w:val="1"/>
      <w:iCs w:val="1"/>
      <w:color w:val="0f4761" w:themeColor="accent1" w:themeShade="0000BF"/>
      <w:szCs w:val="24"/>
      <w:lang w:bidi="ar-SA"/>
    </w:rPr>
  </w:style>
  <w:style w:type="character" w:styleId="IntenseReference">
    <w:name w:val="Intense Reference"/>
    <w:basedOn w:val="DefaultParagraphFont"/>
    <w:uiPriority w:val="32"/>
    <w:qFormat w:val="1"/>
    <w:rsid w:val="004A6C6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D56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D565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5173/signup" TargetMode="External"/><Relationship Id="rId10" Type="http://schemas.openxmlformats.org/officeDocument/2006/relationships/hyperlink" Target="mailto:newemail@gmail.com" TargetMode="External"/><Relationship Id="rId13" Type="http://schemas.openxmlformats.org/officeDocument/2006/relationships/hyperlink" Target="http://localhost:5173/login" TargetMode="External"/><Relationship Id="rId12" Type="http://schemas.openxmlformats.org/officeDocument/2006/relationships/hyperlink" Target="mailto:newemail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estuser123@gmail.com" TargetMode="External"/><Relationship Id="rId14" Type="http://schemas.openxmlformats.org/officeDocument/2006/relationships/hyperlink" Target="http://localhost:5173/log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estuser123@gmail.com" TargetMode="External"/><Relationship Id="rId8" Type="http://schemas.openxmlformats.org/officeDocument/2006/relationships/hyperlink" Target="http://localhost:5173/signu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APmKIoek3lrc2AU5HMXUKpm/g==">CgMxLjA4AHIhMXFEaTZyUnNJa0NoMkgwbkdraHRic202cmJJWFpTdGRS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2025-12-23T14:50:00Z</dcterms:created>
  <dc:creator>ĐINH NGỌC ANH DƯƠNG</dc:creator>
</cp:coreProperties>
</file>