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3F554" w14:textId="62B11155" w:rsidR="00736DAC" w:rsidRDefault="00736DAC" w:rsidP="00736DAC">
      <w:pPr>
        <w:pStyle w:val="Title"/>
      </w:pPr>
      <w:r>
        <w:t>Template</w:t>
      </w:r>
    </w:p>
    <w:p w14:paraId="4CA01D6B" w14:textId="7F5DAF1D" w:rsidR="00736DAC" w:rsidRPr="00736DAC" w:rsidRDefault="00736DAC" w:rsidP="00736DAC">
      <w:pPr>
        <w:rPr>
          <w:b/>
          <w:bCs/>
        </w:rPr>
      </w:pPr>
      <w:r w:rsidRPr="00736DAC">
        <w:rPr>
          <w:b/>
          <w:bCs/>
        </w:rPr>
        <w:t>Draft of System 1 (25Live) to Get You Started</w:t>
      </w:r>
    </w:p>
    <w:p w14:paraId="35956F9B" w14:textId="77777777" w:rsidR="00736DAC" w:rsidRPr="00736DAC" w:rsidRDefault="00736DAC" w:rsidP="00736DAC">
      <w:r w:rsidRPr="00736DAC">
        <w:rPr>
          <w:b/>
          <w:bCs/>
        </w:rPr>
        <w:t>1.4.1 25Live</w:t>
      </w:r>
    </w:p>
    <w:p w14:paraId="40E77010" w14:textId="77777777" w:rsidR="00736DAC" w:rsidRPr="00736DAC" w:rsidRDefault="00736DAC" w:rsidP="00736DAC">
      <w:r w:rsidRPr="00736DAC">
        <w:rPr>
          <w:b/>
          <w:bCs/>
        </w:rPr>
        <w:t>Platform:</w:t>
      </w:r>
      <w:r w:rsidRPr="00736DAC">
        <w:t> Web-based</w:t>
      </w:r>
    </w:p>
    <w:p w14:paraId="09C2FF17" w14:textId="77777777" w:rsidR="00736DAC" w:rsidRPr="00736DAC" w:rsidRDefault="00736DAC" w:rsidP="00736DAC">
      <w:r w:rsidRPr="00736DAC">
        <w:rPr>
          <w:b/>
          <w:bCs/>
        </w:rPr>
        <w:t>Description:</w:t>
      </w:r>
      <w:r w:rsidRPr="00736DAC">
        <w:t xml:space="preserve"> 25Live is a university-focused event and space scheduling platform developed by </w:t>
      </w:r>
      <w:proofErr w:type="spellStart"/>
      <w:r w:rsidRPr="00736DAC">
        <w:t>CollegeNET</w:t>
      </w:r>
      <w:proofErr w:type="spellEnd"/>
      <w:r w:rsidRPr="00736DAC">
        <w:t>. It is used by institutions such as the University of Minnesota to manage room and event bookings across campus. The platform provides a centralised view of space availability, allows users to submit booking requests, and supports administrative workflows for approval and conflict resolution (University of Minnesota, n.d.). As illustrated in Figure 1.1, the platform enables users to search for spaces based on criteria such as date, capacity, and features.</w:t>
      </w:r>
    </w:p>
    <w:p w14:paraId="18C0D0B4" w14:textId="0EFC5AA5" w:rsidR="00736DAC" w:rsidRPr="00736DAC" w:rsidRDefault="00736DAC" w:rsidP="00736DAC">
      <w:r w:rsidRPr="00736DAC">
        <w:rPr>
          <w:b/>
          <w:bCs/>
        </w:rPr>
        <w:t>Figure 1.1:</w:t>
      </w:r>
      <w:r w:rsidRPr="00736DAC">
        <w:br/>
        <w:t xml:space="preserve">[Insert screenshot of </w:t>
      </w:r>
      <w:r w:rsidR="00D73E06">
        <w:t>Lib Cals</w:t>
      </w:r>
      <w:r w:rsidRPr="00736DAC">
        <w:t xml:space="preserve"> availability search interface from a university implementation]</w:t>
      </w:r>
      <w:r w:rsidRPr="00736DAC">
        <w:br/>
      </w:r>
      <w:r w:rsidRPr="00736DAC">
        <w:rPr>
          <w:i/>
          <w:iCs/>
        </w:rPr>
        <w:t xml:space="preserve">Figure 1.1: The </w:t>
      </w:r>
      <w:r w:rsidR="00D73E06">
        <w:rPr>
          <w:i/>
          <w:iCs/>
        </w:rPr>
        <w:t>Lib Cals</w:t>
      </w:r>
      <w:r w:rsidRPr="00736DAC">
        <w:rPr>
          <w:i/>
          <w:iCs/>
        </w:rPr>
        <w:t xml:space="preserve"> availability search interface, demonstrating how users can filter spaces by date, capacity, and features.</w:t>
      </w:r>
    </w:p>
    <w:p w14:paraId="68FAE689" w14:textId="77777777" w:rsidR="00557BD3" w:rsidRPr="00557BD3" w:rsidRDefault="00557BD3" w:rsidP="00557BD3">
      <w:pPr>
        <w:rPr>
          <w:b/>
          <w:bCs/>
        </w:rPr>
      </w:pPr>
      <w:r w:rsidRPr="00557BD3">
        <w:rPr>
          <w:b/>
          <w:bCs/>
        </w:rPr>
        <w:t>Features/Processes to Adapt:</w:t>
      </w:r>
    </w:p>
    <w:p w14:paraId="7C6B058F" w14:textId="4EAF0D00" w:rsidR="00557BD3" w:rsidRPr="00557BD3" w:rsidRDefault="00557BD3" w:rsidP="00557BD3">
      <w:pPr>
        <w:numPr>
          <w:ilvl w:val="0"/>
          <w:numId w:val="4"/>
        </w:numPr>
        <w:rPr>
          <w:b/>
          <w:bCs/>
        </w:rPr>
      </w:pPr>
      <w:r w:rsidRPr="00557BD3">
        <w:rPr>
          <w:b/>
          <w:bCs/>
        </w:rPr>
        <w:t>Venue Catalogue with Details: </w:t>
      </w:r>
      <w:r w:rsidRPr="00557BD3">
        <w:t>Presenting each bookable space with clear information on capacity, features, and photos</w:t>
      </w:r>
      <w:r>
        <w:t>.</w:t>
      </w:r>
    </w:p>
    <w:p w14:paraId="30C13F74" w14:textId="0DE10079" w:rsidR="00557BD3" w:rsidRPr="00557BD3" w:rsidRDefault="00557BD3" w:rsidP="00557BD3">
      <w:pPr>
        <w:numPr>
          <w:ilvl w:val="0"/>
          <w:numId w:val="4"/>
        </w:numPr>
      </w:pPr>
      <w:r w:rsidRPr="00557BD3">
        <w:rPr>
          <w:b/>
          <w:bCs/>
        </w:rPr>
        <w:t>Visual Availability Calendar: </w:t>
      </w:r>
      <w:r w:rsidRPr="00557BD3">
        <w:t>Using a clear, color-coded grid to show availability at a glance</w:t>
      </w:r>
      <w:r>
        <w:t>.</w:t>
      </w:r>
    </w:p>
    <w:p w14:paraId="00AC0C67" w14:textId="16D8FD09" w:rsidR="00557BD3" w:rsidRPr="00557BD3" w:rsidRDefault="00557BD3" w:rsidP="00557BD3">
      <w:pPr>
        <w:numPr>
          <w:ilvl w:val="0"/>
          <w:numId w:val="4"/>
        </w:numPr>
        <w:rPr>
          <w:b/>
          <w:bCs/>
        </w:rPr>
      </w:pPr>
      <w:r w:rsidRPr="00557BD3">
        <w:rPr>
          <w:b/>
          <w:bCs/>
        </w:rPr>
        <w:t>Search and Filtering: </w:t>
      </w:r>
      <w:r w:rsidRPr="00557BD3">
        <w:t>Allowing users to search for spaces based on their needs (e.g., capacity, accessibility, equipment)</w:t>
      </w:r>
      <w:r>
        <w:t>.</w:t>
      </w:r>
    </w:p>
    <w:p w14:paraId="636474ED" w14:textId="0DB5D7ED" w:rsidR="00557BD3" w:rsidRPr="00557BD3" w:rsidRDefault="00557BD3" w:rsidP="00557BD3">
      <w:pPr>
        <w:numPr>
          <w:ilvl w:val="0"/>
          <w:numId w:val="4"/>
        </w:numPr>
      </w:pPr>
      <w:r w:rsidRPr="00557BD3">
        <w:rPr>
          <w:b/>
          <w:bCs/>
        </w:rPr>
        <w:t>Self-Service Booking: </w:t>
      </w:r>
      <w:r w:rsidRPr="00557BD3">
        <w:t>Enabling users to make a reservation directly through the system without needing to contact staff</w:t>
      </w:r>
      <w:r>
        <w:t>.</w:t>
      </w:r>
    </w:p>
    <w:p w14:paraId="1FE69A11" w14:textId="02575D5E" w:rsidR="00557BD3" w:rsidRPr="00557BD3" w:rsidRDefault="00557BD3" w:rsidP="00557BD3">
      <w:pPr>
        <w:numPr>
          <w:ilvl w:val="0"/>
          <w:numId w:val="4"/>
        </w:numPr>
      </w:pPr>
      <w:r w:rsidRPr="00557BD3">
        <w:rPr>
          <w:b/>
          <w:bCs/>
        </w:rPr>
        <w:t>Booking Rules and Restrictions: </w:t>
      </w:r>
      <w:r w:rsidRPr="00557BD3">
        <w:t>Configuring rules to manage usage, such as maximum booking duration or advance notice requirements</w:t>
      </w:r>
    </w:p>
    <w:p w14:paraId="6CB147AE" w14:textId="2438BF7A" w:rsidR="00557BD3" w:rsidRPr="00557BD3" w:rsidRDefault="00557BD3" w:rsidP="00557BD3">
      <w:pPr>
        <w:numPr>
          <w:ilvl w:val="0"/>
          <w:numId w:val="4"/>
        </w:numPr>
      </w:pPr>
      <w:r w:rsidRPr="00557BD3">
        <w:rPr>
          <w:b/>
          <w:bCs/>
        </w:rPr>
        <w:t>Role-Based Access: </w:t>
      </w:r>
      <w:r w:rsidRPr="00557BD3">
        <w:t>Restricting who can book certain spaces (e.g., only university staff for conference rooms)</w:t>
      </w:r>
      <w:r>
        <w:t>.</w:t>
      </w:r>
    </w:p>
    <w:p w14:paraId="6817BF51" w14:textId="77777777" w:rsidR="00557BD3" w:rsidRPr="00557BD3" w:rsidRDefault="00557BD3" w:rsidP="00557BD3">
      <w:pPr>
        <w:rPr>
          <w:b/>
          <w:bCs/>
        </w:rPr>
      </w:pPr>
      <w:r w:rsidRPr="00557BD3">
        <w:rPr>
          <w:b/>
          <w:bCs/>
        </w:rPr>
        <w:t>Features/Processes to Avoid:</w:t>
      </w:r>
    </w:p>
    <w:p w14:paraId="72136FD9" w14:textId="1E4F155B" w:rsidR="00557BD3" w:rsidRPr="00557BD3" w:rsidRDefault="00557BD3" w:rsidP="00557BD3">
      <w:pPr>
        <w:numPr>
          <w:ilvl w:val="0"/>
          <w:numId w:val="5"/>
        </w:numPr>
      </w:pPr>
      <w:r w:rsidRPr="00557BD3">
        <w:rPr>
          <w:b/>
          <w:bCs/>
        </w:rPr>
        <w:t>Check-in/Check-out Functionality: </w:t>
      </w:r>
      <w:proofErr w:type="spellStart"/>
      <w:r w:rsidRPr="00557BD3">
        <w:t>LibCal</w:t>
      </w:r>
      <w:proofErr w:type="spellEnd"/>
      <w:r w:rsidRPr="00557BD3">
        <w:t xml:space="preserve"> Spaces can require users to check in via QR code to validate a booking. This is more appropriate for managing short, hourly study spaces and is not a priority for your event-focused system.</w:t>
      </w:r>
    </w:p>
    <w:p w14:paraId="6EB6C779" w14:textId="70A252CA" w:rsidR="00557BD3" w:rsidRPr="00557BD3" w:rsidRDefault="00557BD3" w:rsidP="00557BD3">
      <w:pPr>
        <w:numPr>
          <w:ilvl w:val="0"/>
          <w:numId w:val="5"/>
        </w:numPr>
      </w:pPr>
      <w:r w:rsidRPr="00557BD3">
        <w:rPr>
          <w:b/>
          <w:bCs/>
        </w:rPr>
        <w:t>Focus on Individual Study Seats: </w:t>
      </w:r>
      <w:r w:rsidRPr="00557BD3">
        <w:t xml:space="preserve">While </w:t>
      </w:r>
      <w:proofErr w:type="spellStart"/>
      <w:r w:rsidRPr="00557BD3">
        <w:t>LibCal</w:t>
      </w:r>
      <w:proofErr w:type="spellEnd"/>
      <w:r w:rsidRPr="00557BD3">
        <w:t xml:space="preserve"> can manage individual seats, your system is primarily for event venues, not individual desks or study carrels</w:t>
      </w:r>
      <w:r w:rsidR="00D73E06">
        <w:t>.</w:t>
      </w:r>
    </w:p>
    <w:p w14:paraId="750F5FAB" w14:textId="30762099" w:rsidR="00557BD3" w:rsidRPr="00557BD3" w:rsidRDefault="00557BD3" w:rsidP="00557BD3">
      <w:pPr>
        <w:numPr>
          <w:ilvl w:val="0"/>
          <w:numId w:val="5"/>
        </w:numPr>
        <w:rPr>
          <w:b/>
          <w:bCs/>
        </w:rPr>
      </w:pPr>
      <w:r w:rsidRPr="00557BD3">
        <w:rPr>
          <w:b/>
          <w:bCs/>
        </w:rPr>
        <w:t>Overly Complex Rule Configuration: </w:t>
      </w:r>
      <w:r w:rsidRPr="00557BD3">
        <w:t>Some institutions note the system can be difficult to configure perfectly to prevent abuse. You should start with a simpler set of booking rules for the Conference Centre.</w:t>
      </w:r>
    </w:p>
    <w:p w14:paraId="1E8CBA9A" w14:textId="77777777" w:rsidR="00736DAC" w:rsidRPr="00736DAC" w:rsidRDefault="00736DAC" w:rsidP="00736DAC">
      <w:r w:rsidRPr="00736DAC">
        <w:rPr>
          <w:b/>
          <w:bCs/>
        </w:rPr>
        <w:lastRenderedPageBreak/>
        <w:t>Reference:</w:t>
      </w:r>
      <w:r w:rsidRPr="00736DAC">
        <w:br/>
        <w:t>University of Minnesota. (n.d.). </w:t>
      </w:r>
      <w:r w:rsidRPr="00736DAC">
        <w:rPr>
          <w:i/>
          <w:iCs/>
        </w:rPr>
        <w:t>25Live</w:t>
      </w:r>
      <w:r w:rsidRPr="00736DAC">
        <w:t>. Retrieved from [insert URL of the implementation you screenshotted]</w:t>
      </w:r>
    </w:p>
    <w:p w14:paraId="7C045A97" w14:textId="35790143" w:rsidR="00736DAC" w:rsidRPr="00736DAC" w:rsidRDefault="00736DAC" w:rsidP="00162E43">
      <w:pPr>
        <w:tabs>
          <w:tab w:val="num" w:pos="720"/>
        </w:tabs>
      </w:pPr>
    </w:p>
    <w:p w14:paraId="253EA74F" w14:textId="7E323291" w:rsidR="00162E43" w:rsidRDefault="00162E43" w:rsidP="00162E43">
      <w:pPr>
        <w:rPr>
          <w:b/>
          <w:bCs/>
        </w:rPr>
      </w:pPr>
      <w:r w:rsidRPr="00736DAC">
        <w:rPr>
          <w:b/>
          <w:bCs/>
        </w:rPr>
        <w:t>1.4.</w:t>
      </w:r>
      <w:r>
        <w:rPr>
          <w:b/>
          <w:bCs/>
        </w:rPr>
        <w:t>2</w:t>
      </w:r>
      <w:r w:rsidRPr="00736DAC">
        <w:rPr>
          <w:b/>
          <w:bCs/>
        </w:rPr>
        <w:t xml:space="preserve"> </w:t>
      </w:r>
      <w:proofErr w:type="spellStart"/>
      <w:r>
        <w:rPr>
          <w:b/>
          <w:bCs/>
        </w:rPr>
        <w:t>LibCal</w:t>
      </w:r>
      <w:proofErr w:type="spellEnd"/>
      <w:r>
        <w:rPr>
          <w:b/>
          <w:bCs/>
        </w:rPr>
        <w:t xml:space="preserve"> spaces</w:t>
      </w:r>
    </w:p>
    <w:p w14:paraId="76B4B390" w14:textId="77777777" w:rsidR="00162E43" w:rsidRDefault="00162E43" w:rsidP="00162E43">
      <w:r w:rsidRPr="00736DAC">
        <w:rPr>
          <w:b/>
          <w:bCs/>
        </w:rPr>
        <w:t>Platform:</w:t>
      </w:r>
      <w:r w:rsidRPr="00736DAC">
        <w:t> Web-based</w:t>
      </w:r>
    </w:p>
    <w:p w14:paraId="0EBB3A75" w14:textId="41E061BC" w:rsidR="001B6866" w:rsidRPr="001B6866" w:rsidRDefault="00162E43" w:rsidP="001B6866">
      <w:r w:rsidRPr="00736DAC">
        <w:rPr>
          <w:b/>
          <w:bCs/>
        </w:rPr>
        <w:t>Description:</w:t>
      </w:r>
      <w:r w:rsidRPr="00736DAC">
        <w:t> </w:t>
      </w:r>
      <w:r w:rsidR="001B6866" w:rsidRPr="001B6866">
        <w:rPr>
          <w:b/>
          <w:bCs/>
        </w:rPr>
        <w:t>Description:</w:t>
      </w:r>
      <w:r w:rsidR="001B6866" w:rsidRPr="001B6866">
        <w:t> </w:t>
      </w:r>
      <w:proofErr w:type="spellStart"/>
      <w:r w:rsidR="001B6866" w:rsidRPr="001B6866">
        <w:t>LibCal</w:t>
      </w:r>
      <w:proofErr w:type="spellEnd"/>
      <w:r w:rsidR="001B6866" w:rsidRPr="001B6866">
        <w:t xml:space="preserve"> Spaces is a module within the </w:t>
      </w:r>
      <w:proofErr w:type="spellStart"/>
      <w:r w:rsidR="001B6866" w:rsidRPr="001B6866">
        <w:t>LibCal</w:t>
      </w:r>
      <w:proofErr w:type="spellEnd"/>
      <w:r w:rsidR="001B6866" w:rsidRPr="001B6866">
        <w:t xml:space="preserve"> platform, developed by </w:t>
      </w:r>
      <w:proofErr w:type="spellStart"/>
      <w:r w:rsidR="001B6866" w:rsidRPr="001B6866">
        <w:t>Springshare</w:t>
      </w:r>
      <w:proofErr w:type="spellEnd"/>
      <w:r w:rsidR="001B6866" w:rsidRPr="001B6866">
        <w:t xml:space="preserve">, a company specializing in library technology </w:t>
      </w:r>
      <w:proofErr w:type="gramStart"/>
      <w:r w:rsidR="001B6866" w:rsidRPr="001B6866">
        <w:t>solutions .</w:t>
      </w:r>
      <w:proofErr w:type="gramEnd"/>
      <w:r w:rsidR="001B6866" w:rsidRPr="001B6866">
        <w:t xml:space="preserve"> It is designed specifically for managing the reservation of physical spaces and is widely adopted by academic libraries around the world.</w:t>
      </w:r>
      <w:r w:rsidR="001B6866">
        <w:t xml:space="preserve"> </w:t>
      </w:r>
      <w:r w:rsidR="001B6866" w:rsidRPr="001B6866">
        <w:t xml:space="preserve">it provides a centralized platform for space discovery, availability checking, and self-service booking. At its most fundamental level, the system allows users to search for and reserve a wide range of spaces, from group study rooms and individual seats to specialized facilities like recording studios or even event </w:t>
      </w:r>
      <w:r w:rsidR="001B6866" w:rsidRPr="001B6866">
        <w:t>spaces.</w:t>
      </w:r>
    </w:p>
    <w:p w14:paraId="5F2A8A19" w14:textId="77777777" w:rsidR="00557BD3" w:rsidRPr="00736DAC" w:rsidRDefault="00557BD3" w:rsidP="00557BD3">
      <w:r w:rsidRPr="00736DAC">
        <w:rPr>
          <w:b/>
          <w:bCs/>
        </w:rPr>
        <w:t>Figure 1.1:</w:t>
      </w:r>
      <w:r w:rsidRPr="00736DAC">
        <w:br/>
        <w:t>[Insert screenshot of 25Live's availability search interface from a university implementation]</w:t>
      </w:r>
      <w:r w:rsidRPr="00736DAC">
        <w:br/>
      </w:r>
      <w:r w:rsidRPr="00736DAC">
        <w:rPr>
          <w:i/>
          <w:iCs/>
        </w:rPr>
        <w:t>Figure 1.1: The 25Live availability search interface, demonstrating how users can filter spaces by date, capacity, and features.</w:t>
      </w:r>
    </w:p>
    <w:p w14:paraId="7E00B90B" w14:textId="77777777" w:rsidR="00557BD3" w:rsidRPr="00736DAC" w:rsidRDefault="00557BD3" w:rsidP="00557BD3">
      <w:r w:rsidRPr="00736DAC">
        <w:rPr>
          <w:b/>
          <w:bCs/>
        </w:rPr>
        <w:t>Features/Processes to Adapt:</w:t>
      </w:r>
    </w:p>
    <w:p w14:paraId="7CC7E4A3" w14:textId="77777777" w:rsidR="00557BD3" w:rsidRPr="00736DAC" w:rsidRDefault="00557BD3" w:rsidP="00557BD3">
      <w:pPr>
        <w:numPr>
          <w:ilvl w:val="0"/>
          <w:numId w:val="1"/>
        </w:numPr>
      </w:pPr>
      <w:r w:rsidRPr="00736DAC">
        <w:rPr>
          <w:b/>
          <w:bCs/>
        </w:rPr>
        <w:t>Availability Calendar:</w:t>
      </w:r>
      <w:r w:rsidRPr="00736DAC">
        <w:t> A visual calendar showing booked and available times for each venue.</w:t>
      </w:r>
    </w:p>
    <w:p w14:paraId="1B9B34FB" w14:textId="77777777" w:rsidR="00557BD3" w:rsidRPr="00736DAC" w:rsidRDefault="00557BD3" w:rsidP="00557BD3">
      <w:pPr>
        <w:numPr>
          <w:ilvl w:val="0"/>
          <w:numId w:val="1"/>
        </w:numPr>
      </w:pPr>
      <w:r w:rsidRPr="00736DAC">
        <w:rPr>
          <w:b/>
          <w:bCs/>
        </w:rPr>
        <w:t>Capacity-Based Search:</w:t>
      </w:r>
      <w:r w:rsidRPr="00736DAC">
        <w:t> Filtering venues by expected attendance.</w:t>
      </w:r>
    </w:p>
    <w:p w14:paraId="2C4C4D16" w14:textId="77777777" w:rsidR="00557BD3" w:rsidRPr="00736DAC" w:rsidRDefault="00557BD3" w:rsidP="00557BD3">
      <w:pPr>
        <w:numPr>
          <w:ilvl w:val="0"/>
          <w:numId w:val="1"/>
        </w:numPr>
      </w:pPr>
      <w:r w:rsidRPr="00736DAC">
        <w:rPr>
          <w:b/>
          <w:bCs/>
        </w:rPr>
        <w:t>Booking Request Workflow:</w:t>
      </w:r>
      <w:r w:rsidRPr="00736DAC">
        <w:t> Submitting a request that requires administrative approval.</w:t>
      </w:r>
    </w:p>
    <w:p w14:paraId="06361EE9" w14:textId="77777777" w:rsidR="00557BD3" w:rsidRPr="00736DAC" w:rsidRDefault="00557BD3" w:rsidP="00557BD3">
      <w:pPr>
        <w:numPr>
          <w:ilvl w:val="0"/>
          <w:numId w:val="1"/>
        </w:numPr>
      </w:pPr>
      <w:r w:rsidRPr="00736DAC">
        <w:rPr>
          <w:b/>
          <w:bCs/>
        </w:rPr>
        <w:t>Role-Based Permissions:</w:t>
      </w:r>
      <w:r w:rsidRPr="00736DAC">
        <w:t> Different access levels for external organisers, internal staff, and administrators.</w:t>
      </w:r>
    </w:p>
    <w:p w14:paraId="654C82EB" w14:textId="77777777" w:rsidR="00557BD3" w:rsidRPr="00736DAC" w:rsidRDefault="00557BD3" w:rsidP="00557BD3">
      <w:r w:rsidRPr="00736DAC">
        <w:rPr>
          <w:b/>
          <w:bCs/>
        </w:rPr>
        <w:t>Features/Processes to Avoid:</w:t>
      </w:r>
    </w:p>
    <w:p w14:paraId="43476D01" w14:textId="77777777" w:rsidR="00557BD3" w:rsidRPr="00736DAC" w:rsidRDefault="00557BD3" w:rsidP="00557BD3">
      <w:pPr>
        <w:numPr>
          <w:ilvl w:val="0"/>
          <w:numId w:val="2"/>
        </w:numPr>
      </w:pPr>
      <w:r w:rsidRPr="00736DAC">
        <w:rPr>
          <w:b/>
          <w:bCs/>
        </w:rPr>
        <w:t>Excessive Complexity:</w:t>
      </w:r>
      <w:r w:rsidRPr="00736DAC">
        <w:t> 25Live is an enterprise-level tool; we should focus on a simpler interface suited to a single venue (the Conference Centre).</w:t>
      </w:r>
    </w:p>
    <w:p w14:paraId="262D8DF7" w14:textId="77777777" w:rsidR="00557BD3" w:rsidRPr="00736DAC" w:rsidRDefault="00557BD3" w:rsidP="00557BD3">
      <w:pPr>
        <w:numPr>
          <w:ilvl w:val="0"/>
          <w:numId w:val="2"/>
        </w:numPr>
      </w:pPr>
      <w:r w:rsidRPr="00736DAC">
        <w:rPr>
          <w:b/>
          <w:bCs/>
        </w:rPr>
        <w:t>Academic Timetabling Features:</w:t>
      </w:r>
      <w:r w:rsidRPr="00736DAC">
        <w:t> Functions for managing semester-long class schedules are outside our project scope.</w:t>
      </w:r>
    </w:p>
    <w:p w14:paraId="3CAC04F6" w14:textId="77777777" w:rsidR="00557BD3" w:rsidRDefault="00557BD3" w:rsidP="00557BD3">
      <w:r w:rsidRPr="00736DAC">
        <w:rPr>
          <w:b/>
          <w:bCs/>
        </w:rPr>
        <w:t>Reference:</w:t>
      </w:r>
      <w:r w:rsidRPr="00736DAC">
        <w:br/>
        <w:t>University of Minnesota. (n.d.). </w:t>
      </w:r>
      <w:r w:rsidRPr="00736DAC">
        <w:rPr>
          <w:i/>
          <w:iCs/>
        </w:rPr>
        <w:t>25Live</w:t>
      </w:r>
      <w:r w:rsidRPr="00736DAC">
        <w:t>. Retrieved from [insert URL of the implementation you screenshotted]</w:t>
      </w:r>
    </w:p>
    <w:p w14:paraId="112BF495" w14:textId="30D3BDAF" w:rsidR="00566CA4" w:rsidRDefault="00566CA4" w:rsidP="00557BD3">
      <w:r>
        <w:t>1.4.3 Virtual Tour Map</w:t>
      </w:r>
    </w:p>
    <w:p w14:paraId="28AA8B0F" w14:textId="77777777" w:rsidR="00D67FB8" w:rsidRPr="00D67FB8" w:rsidRDefault="00D67FB8" w:rsidP="00D67FB8">
      <w:pPr>
        <w:rPr>
          <w:b/>
          <w:bCs/>
        </w:rPr>
      </w:pPr>
      <w:r w:rsidRPr="00D67FB8">
        <w:rPr>
          <w:b/>
          <w:bCs/>
        </w:rPr>
        <w:t>Platform: Web-based.</w:t>
      </w:r>
    </w:p>
    <w:p w14:paraId="31A5943E" w14:textId="77777777" w:rsidR="00D67FB8" w:rsidRPr="00D67FB8" w:rsidRDefault="00D67FB8" w:rsidP="00D67FB8">
      <w:r w:rsidRPr="00D67FB8">
        <w:rPr>
          <w:b/>
          <w:bCs/>
        </w:rPr>
        <w:t>Description: </w:t>
      </w:r>
      <w:r w:rsidRPr="00D67FB8">
        <w:t>Nelson Mandela University's virtual tour is an online resource that provides a "360 view of all campuses which can be navigated by clicking and dragging</w:t>
      </w:r>
      <w:proofErr w:type="gramStart"/>
      <w:r w:rsidRPr="00D67FB8">
        <w:t>" .</w:t>
      </w:r>
      <w:proofErr w:type="gramEnd"/>
      <w:r w:rsidRPr="00D67FB8">
        <w:t xml:space="preserve"> As shown in events like the Virtual Open Day, the tour is designed to make the university accessible to those who </w:t>
      </w:r>
      <w:r w:rsidRPr="00D67FB8">
        <w:lastRenderedPageBreak/>
        <w:t xml:space="preserve">cannot visit in person, offering an interactive way to explore facilities and get a feel for the campus </w:t>
      </w:r>
      <w:proofErr w:type="gramStart"/>
      <w:r w:rsidRPr="00D67FB8">
        <w:t>environment .</w:t>
      </w:r>
      <w:proofErr w:type="gramEnd"/>
    </w:p>
    <w:p w14:paraId="3834E78A" w14:textId="77777777" w:rsidR="00D67FB8" w:rsidRPr="00D67FB8" w:rsidRDefault="00D67FB8" w:rsidP="00D67FB8">
      <w:pPr>
        <w:rPr>
          <w:b/>
          <w:bCs/>
        </w:rPr>
      </w:pPr>
      <w:r w:rsidRPr="00D67FB8">
        <w:rPr>
          <w:b/>
          <w:bCs/>
        </w:rPr>
        <w:t>Figure 1.3: [Insert a screenshot of the NMU virtual tour from the website or YouTube channel].</w:t>
      </w:r>
      <w:r w:rsidRPr="00D67FB8">
        <w:rPr>
          <w:b/>
          <w:bCs/>
        </w:rPr>
        <w:br/>
      </w:r>
      <w:r w:rsidRPr="00D67FB8">
        <w:rPr>
          <w:b/>
          <w:bCs/>
          <w:i/>
          <w:iCs/>
        </w:rPr>
        <w:t>Figure 1.3: The NMU virtual tour interface, providing a 360° view of a campus venue.</w:t>
      </w:r>
    </w:p>
    <w:p w14:paraId="60A36AE1" w14:textId="77777777" w:rsidR="00D67FB8" w:rsidRPr="00D67FB8" w:rsidRDefault="00D67FB8" w:rsidP="00D67FB8">
      <w:pPr>
        <w:rPr>
          <w:b/>
          <w:bCs/>
        </w:rPr>
      </w:pPr>
      <w:r w:rsidRPr="00D67FB8">
        <w:rPr>
          <w:b/>
          <w:bCs/>
        </w:rPr>
        <w:t>Features/Processes to Adapt:</w:t>
      </w:r>
    </w:p>
    <w:p w14:paraId="78481A18" w14:textId="77777777" w:rsidR="00D67FB8" w:rsidRPr="00D67FB8" w:rsidRDefault="00D67FB8" w:rsidP="00D67FB8">
      <w:pPr>
        <w:numPr>
          <w:ilvl w:val="0"/>
          <w:numId w:val="6"/>
        </w:numPr>
      </w:pPr>
      <w:r w:rsidRPr="00D67FB8">
        <w:rPr>
          <w:b/>
          <w:bCs/>
        </w:rPr>
        <w:t>Interactive 360° Venue Previews: </w:t>
      </w:r>
      <w:r w:rsidRPr="00D67FB8">
        <w:t>Allow organisers to explore a venue's interior, layout, and atmosphere before they even submit a booking request.</w:t>
      </w:r>
    </w:p>
    <w:p w14:paraId="011DFB31" w14:textId="77777777" w:rsidR="00D67FB8" w:rsidRPr="00D67FB8" w:rsidRDefault="00D67FB8" w:rsidP="00D67FB8">
      <w:pPr>
        <w:numPr>
          <w:ilvl w:val="0"/>
          <w:numId w:val="6"/>
        </w:numPr>
      </w:pPr>
      <w:r w:rsidRPr="00D67FB8">
        <w:rPr>
          <w:b/>
          <w:bCs/>
        </w:rPr>
        <w:t>Campus Context: </w:t>
      </w:r>
      <w:r w:rsidRPr="00D67FB8">
        <w:t>Help organisers understand a venue's location and its relationship to other campus facilities like parking, accommodation, or the conference centre.</w:t>
      </w:r>
    </w:p>
    <w:p w14:paraId="763A2CA3" w14:textId="77777777" w:rsidR="00D67FB8" w:rsidRPr="00D67FB8" w:rsidRDefault="00D67FB8" w:rsidP="00D67FB8">
      <w:pPr>
        <w:numPr>
          <w:ilvl w:val="0"/>
          <w:numId w:val="6"/>
        </w:numPr>
      </w:pPr>
      <w:r w:rsidRPr="00D67FB8">
        <w:rPr>
          <w:b/>
          <w:bCs/>
        </w:rPr>
        <w:t>Streamlined Decision-Making: </w:t>
      </w:r>
      <w:r w:rsidRPr="00D67FB8">
        <w:t xml:space="preserve">As described in the NMU virtual open day pages, a visual experience helps people make more informed </w:t>
      </w:r>
      <w:proofErr w:type="gramStart"/>
      <w:r w:rsidRPr="00D67FB8">
        <w:t>decisions .</w:t>
      </w:r>
      <w:proofErr w:type="gramEnd"/>
      <w:r w:rsidRPr="00D67FB8">
        <w:t xml:space="preserve"> This same principle applies to selecting the right venue for an event.</w:t>
      </w:r>
    </w:p>
    <w:p w14:paraId="30CF5F01" w14:textId="77777777" w:rsidR="00D67FB8" w:rsidRPr="00D67FB8" w:rsidRDefault="00D67FB8" w:rsidP="00D67FB8">
      <w:pPr>
        <w:rPr>
          <w:b/>
          <w:bCs/>
        </w:rPr>
      </w:pPr>
      <w:r w:rsidRPr="00D67FB8">
        <w:rPr>
          <w:b/>
          <w:bCs/>
        </w:rPr>
        <w:t>Features/Processes to Avoid:</w:t>
      </w:r>
    </w:p>
    <w:p w14:paraId="1E7C7D10" w14:textId="77777777" w:rsidR="00D67FB8" w:rsidRPr="00D67FB8" w:rsidRDefault="00D67FB8" w:rsidP="00D67FB8">
      <w:pPr>
        <w:numPr>
          <w:ilvl w:val="0"/>
          <w:numId w:val="7"/>
        </w:numPr>
      </w:pPr>
      <w:r w:rsidRPr="00D67FB8">
        <w:rPr>
          <w:b/>
          <w:bCs/>
        </w:rPr>
        <w:t>Pure "Discovery" vs. "Booking": </w:t>
      </w:r>
      <w:r w:rsidRPr="00D67FB8">
        <w:t>The current NMU virtual tour is used for awareness and recruitment. Your system needs to take it a step further by embedding it </w:t>
      </w:r>
      <w:r w:rsidRPr="00D67FB8">
        <w:rPr>
          <w:i/>
          <w:iCs/>
        </w:rPr>
        <w:t>within</w:t>
      </w:r>
      <w:r w:rsidRPr="00D67FB8">
        <w:t> a booking workflow, using it to help organisers </w:t>
      </w:r>
      <w:r w:rsidRPr="00D67FB8">
        <w:rPr>
          <w:i/>
          <w:iCs/>
        </w:rPr>
        <w:t>decide</w:t>
      </w:r>
      <w:r w:rsidRPr="00D67FB8">
        <w:t> and then </w:t>
      </w:r>
      <w:r w:rsidRPr="00D67FB8">
        <w:rPr>
          <w:i/>
          <w:iCs/>
        </w:rPr>
        <w:t>reserve</w:t>
      </w:r>
      <w:r w:rsidRPr="00D67FB8">
        <w:t> the venue.</w:t>
      </w:r>
    </w:p>
    <w:p w14:paraId="28D67E2B" w14:textId="77777777" w:rsidR="00D67FB8" w:rsidRPr="00D67FB8" w:rsidRDefault="00D67FB8" w:rsidP="00D67FB8">
      <w:pPr>
        <w:rPr>
          <w:b/>
          <w:bCs/>
        </w:rPr>
      </w:pPr>
      <w:r w:rsidRPr="00D67FB8">
        <w:rPr>
          <w:b/>
          <w:bCs/>
        </w:rPr>
        <w:t>Reference:</w:t>
      </w:r>
      <w:r w:rsidRPr="00D67FB8">
        <w:rPr>
          <w:b/>
          <w:bCs/>
        </w:rPr>
        <w:br/>
        <w:t>Nelson Mandela University. (n.d.). </w:t>
      </w:r>
      <w:r w:rsidRPr="00D67FB8">
        <w:rPr>
          <w:b/>
          <w:bCs/>
          <w:i/>
          <w:iCs/>
        </w:rPr>
        <w:t>Virtual Tour</w:t>
      </w:r>
      <w:r w:rsidRPr="00D67FB8">
        <w:rPr>
          <w:b/>
          <w:bCs/>
        </w:rPr>
        <w:t> [Online resource]. Available at: [Insert the direct link to the virtual tour you found].</w:t>
      </w:r>
    </w:p>
    <w:p w14:paraId="67ED7D8E" w14:textId="77777777" w:rsidR="00D67FB8" w:rsidRPr="00566CA4" w:rsidRDefault="00D67FB8" w:rsidP="00557BD3">
      <w:pPr>
        <w:rPr>
          <w:b/>
          <w:bCs/>
        </w:rPr>
      </w:pPr>
    </w:p>
    <w:p w14:paraId="3FD6CDC4" w14:textId="77777777" w:rsidR="00D73E06" w:rsidRDefault="00D73E06" w:rsidP="00557BD3"/>
    <w:p w14:paraId="652EC06E" w14:textId="77777777" w:rsidR="00D73E06" w:rsidRPr="00736DAC" w:rsidRDefault="00D73E06" w:rsidP="00557BD3"/>
    <w:p w14:paraId="44BEB724" w14:textId="3FBE5147" w:rsidR="00162E43" w:rsidRPr="00736DAC" w:rsidRDefault="00162E43" w:rsidP="00162E43"/>
    <w:p w14:paraId="0ECFD387" w14:textId="77777777" w:rsidR="00162E43" w:rsidRPr="00736DAC" w:rsidRDefault="00162E43" w:rsidP="00162E43"/>
    <w:p w14:paraId="1F71F00B" w14:textId="48261ACD" w:rsidR="00F0229F" w:rsidRDefault="00F0229F"/>
    <w:sectPr w:rsidR="00F022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0246"/>
    <w:multiLevelType w:val="multilevel"/>
    <w:tmpl w:val="C6D2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75E61"/>
    <w:multiLevelType w:val="multilevel"/>
    <w:tmpl w:val="D92A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CD0F49"/>
    <w:multiLevelType w:val="multilevel"/>
    <w:tmpl w:val="2D5E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19265D"/>
    <w:multiLevelType w:val="multilevel"/>
    <w:tmpl w:val="CDFE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687722"/>
    <w:multiLevelType w:val="multilevel"/>
    <w:tmpl w:val="39BE8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DA3FA7"/>
    <w:multiLevelType w:val="multilevel"/>
    <w:tmpl w:val="409E6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BB24187"/>
    <w:multiLevelType w:val="multilevel"/>
    <w:tmpl w:val="2D2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488734">
    <w:abstractNumId w:val="4"/>
  </w:num>
  <w:num w:numId="2" w16cid:durableId="815999274">
    <w:abstractNumId w:val="3"/>
  </w:num>
  <w:num w:numId="3" w16cid:durableId="1447702380">
    <w:abstractNumId w:val="5"/>
  </w:num>
  <w:num w:numId="4" w16cid:durableId="1444616029">
    <w:abstractNumId w:val="2"/>
  </w:num>
  <w:num w:numId="5" w16cid:durableId="202332610">
    <w:abstractNumId w:val="0"/>
  </w:num>
  <w:num w:numId="6" w16cid:durableId="1605839834">
    <w:abstractNumId w:val="6"/>
  </w:num>
  <w:num w:numId="7" w16cid:durableId="87965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DAC"/>
    <w:rsid w:val="00162E43"/>
    <w:rsid w:val="001B6866"/>
    <w:rsid w:val="003750CE"/>
    <w:rsid w:val="00492178"/>
    <w:rsid w:val="00557BD3"/>
    <w:rsid w:val="00566CA4"/>
    <w:rsid w:val="00736DAC"/>
    <w:rsid w:val="00D67FB8"/>
    <w:rsid w:val="00D73E06"/>
    <w:rsid w:val="00DB2E27"/>
    <w:rsid w:val="00F0229F"/>
    <w:rsid w:val="00F5515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B0C00"/>
  <w15:chartTrackingRefBased/>
  <w15:docId w15:val="{EAD96FBA-EA44-4D15-BB06-3A07A001C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BD3"/>
  </w:style>
  <w:style w:type="paragraph" w:styleId="Heading1">
    <w:name w:val="heading 1"/>
    <w:basedOn w:val="Normal"/>
    <w:next w:val="Normal"/>
    <w:link w:val="Heading1Char"/>
    <w:uiPriority w:val="9"/>
    <w:qFormat/>
    <w:rsid w:val="00736D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6D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6D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6D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6D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6D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D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D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D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D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6D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6D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6D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6D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6D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D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D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DAC"/>
    <w:rPr>
      <w:rFonts w:eastAsiaTheme="majorEastAsia" w:cstheme="majorBidi"/>
      <w:color w:val="272727" w:themeColor="text1" w:themeTint="D8"/>
    </w:rPr>
  </w:style>
  <w:style w:type="paragraph" w:styleId="Title">
    <w:name w:val="Title"/>
    <w:basedOn w:val="Normal"/>
    <w:next w:val="Normal"/>
    <w:link w:val="TitleChar"/>
    <w:uiPriority w:val="10"/>
    <w:qFormat/>
    <w:rsid w:val="00736D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D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D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D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DAC"/>
    <w:pPr>
      <w:spacing w:before="160"/>
      <w:jc w:val="center"/>
    </w:pPr>
    <w:rPr>
      <w:i/>
      <w:iCs/>
      <w:color w:val="404040" w:themeColor="text1" w:themeTint="BF"/>
    </w:rPr>
  </w:style>
  <w:style w:type="character" w:customStyle="1" w:styleId="QuoteChar">
    <w:name w:val="Quote Char"/>
    <w:basedOn w:val="DefaultParagraphFont"/>
    <w:link w:val="Quote"/>
    <w:uiPriority w:val="29"/>
    <w:rsid w:val="00736DAC"/>
    <w:rPr>
      <w:i/>
      <w:iCs/>
      <w:color w:val="404040" w:themeColor="text1" w:themeTint="BF"/>
    </w:rPr>
  </w:style>
  <w:style w:type="paragraph" w:styleId="ListParagraph">
    <w:name w:val="List Paragraph"/>
    <w:basedOn w:val="Normal"/>
    <w:uiPriority w:val="34"/>
    <w:qFormat/>
    <w:rsid w:val="00736DAC"/>
    <w:pPr>
      <w:ind w:left="720"/>
      <w:contextualSpacing/>
    </w:pPr>
  </w:style>
  <w:style w:type="character" w:styleId="IntenseEmphasis">
    <w:name w:val="Intense Emphasis"/>
    <w:basedOn w:val="DefaultParagraphFont"/>
    <w:uiPriority w:val="21"/>
    <w:qFormat/>
    <w:rsid w:val="00736DAC"/>
    <w:rPr>
      <w:i/>
      <w:iCs/>
      <w:color w:val="0F4761" w:themeColor="accent1" w:themeShade="BF"/>
    </w:rPr>
  </w:style>
  <w:style w:type="paragraph" w:styleId="IntenseQuote">
    <w:name w:val="Intense Quote"/>
    <w:basedOn w:val="Normal"/>
    <w:next w:val="Normal"/>
    <w:link w:val="IntenseQuoteChar"/>
    <w:uiPriority w:val="30"/>
    <w:qFormat/>
    <w:rsid w:val="00736D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DAC"/>
    <w:rPr>
      <w:i/>
      <w:iCs/>
      <w:color w:val="0F4761" w:themeColor="accent1" w:themeShade="BF"/>
    </w:rPr>
  </w:style>
  <w:style w:type="character" w:styleId="IntenseReference">
    <w:name w:val="Intense Reference"/>
    <w:basedOn w:val="DefaultParagraphFont"/>
    <w:uiPriority w:val="32"/>
    <w:qFormat/>
    <w:rsid w:val="00736D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3</Pages>
  <Words>846</Words>
  <Characters>4823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Ntlahla Nongciki</dc:creator>
  <cp:keywords/>
  <dc:description/>
  <cp:lastModifiedBy>Ntlahla Nongciki</cp:lastModifiedBy>
  <cp:revision>5</cp:revision>
  <dcterms:created xsi:type="dcterms:W3CDTF">2026-08-21T14:00:00Z</dcterms:created>
  <dcterms:modified xsi:type="dcterms:W3CDTF">2026-08-21T16:07:00Z</dcterms:modified>
</cp:coreProperties>
</file>