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HỌC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Ẵ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  <w:br/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Ờ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G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I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H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8"/>
          <w:shd w:fill="auto" w:val="clear"/>
        </w:rPr>
        <w:t xml:space="preserve">Ọ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KINH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TẾ</w:t>
      </w:r>
    </w:p>
    <w:p>
      <w:pPr>
        <w:spacing w:before="24" w:after="0" w:line="360"/>
        <w:ind w:right="2465" w:left="2511" w:hanging="3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KHOA 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Ê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TIN 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ỌC</w:t>
      </w: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5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0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3869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1377" w:dyaOrig="1377">
          <v:rect xmlns:o="urn:schemas-microsoft-com:office:office" xmlns:v="urn:schemas-microsoft-com:vml" id="rectole0000000000" style="width:68.850000pt;height:68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2" w:after="0" w:line="28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13" w:after="0" w:line="360"/>
        <w:ind w:right="38" w:left="8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BÁO C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36"/>
          <w:shd w:fill="auto" w:val="clear"/>
        </w:rPr>
        <w:t xml:space="preserve">Á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O</w:t>
      </w:r>
      <w:r>
        <w:rPr>
          <w:rFonts w:ascii="Times New Roman" w:hAnsi="Times New Roman" w:cs="Times New Roman" w:eastAsia="Times New Roman"/>
          <w:b/>
          <w:color w:val="auto"/>
          <w:spacing w:val="1"/>
          <w:position w:val="0"/>
          <w:sz w:val="3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ỰC TẬP NHẬN THỨC</w:t>
      </w:r>
    </w:p>
    <w:p>
      <w:pPr>
        <w:spacing w:before="120" w:after="0" w:line="360"/>
        <w:ind w:right="1573" w:left="1617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TÊN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Ề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4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T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ÀI BÁO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48"/>
          <w:shd w:fill="auto" w:val="clear"/>
        </w:rPr>
        <w:t xml:space="preserve"> C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ÁO</w:t>
      </w:r>
    </w:p>
    <w:p>
      <w:pPr>
        <w:spacing w:before="4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19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Sinh viên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ỗ Trung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ạt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Lê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ều Linh</w:t>
      </w:r>
    </w:p>
    <w:p>
      <w:pPr>
        <w:spacing w:before="120" w:after="0" w:line="360"/>
        <w:ind w:right="2466" w:left="413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ớ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p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     </w:t>
      </w:r>
      <w:r>
        <w:rPr>
          <w:rFonts w:ascii="Times New Roman" w:hAnsi="Times New Roman" w:cs="Times New Roman" w:eastAsia="Times New Roman"/>
          <w:color w:val="auto"/>
          <w:spacing w:val="69"/>
          <w:position w:val="0"/>
          <w:sz w:val="28"/>
          <w:shd w:fill="auto" w:val="clear"/>
        </w:rPr>
        <w:t xml:space="preserve">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8"/>
          <w:shd w:fill="auto" w:val="clear"/>
        </w:rPr>
        <w:t xml:space="preserve">21.1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Giáo viên h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ư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8"/>
          <w:shd w:fill="auto" w:val="clear"/>
        </w:rPr>
        <w:t xml:space="preserve">ớng dẫn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120" w:after="0" w:line="320"/>
        <w:ind w:right="0" w:left="3414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Cao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ị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âm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à</w:t>
      </w:r>
      <w:r>
        <w:rPr>
          <w:rFonts w:ascii="Times New Roman" w:hAnsi="Times New Roman" w:cs="Times New Roman" w:eastAsia="Times New Roman"/>
          <w:b/>
          <w:i/>
          <w:color w:val="auto"/>
          <w:spacing w:val="-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ẵng,</w:t>
      </w:r>
      <w:r>
        <w:rPr>
          <w:rFonts w:ascii="Times New Roman" w:hAnsi="Times New Roman" w:cs="Times New Roman" w:eastAsia="Times New Roman"/>
          <w:b/>
          <w:i/>
          <w:color w:val="auto"/>
          <w:spacing w:val="-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áng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/</w:t>
      </w:r>
      <w:r>
        <w:rPr>
          <w:rFonts w:ascii="Times New Roman" w:hAnsi="Times New Roman" w:cs="Times New Roman" w:eastAsia="Times New Roman"/>
          <w:b/>
          <w:i/>
          <w:color w:val="auto"/>
          <w:spacing w:val="3"/>
          <w:position w:val="0"/>
          <w:sz w:val="26"/>
          <w:shd w:fill="auto" w:val="clear"/>
        </w:rPr>
        <w:t xml:space="preserve">&lt;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N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ă</w:t>
      </w:r>
      <w:r>
        <w:rPr>
          <w:rFonts w:ascii="Times New Roman" w:hAnsi="Times New Roman" w:cs="Times New Roman" w:eastAsia="Times New Roman"/>
          <w:b/>
          <w:i/>
          <w:color w:val="auto"/>
          <w:spacing w:val="2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i/>
          <w:color w:val="auto"/>
          <w:spacing w:val="1"/>
          <w:position w:val="0"/>
          <w:sz w:val="26"/>
          <w:shd w:fill="auto" w:val="clear"/>
        </w:rPr>
        <w:t xml:space="preserve">&gt;</w:t>
      </w: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  <w:t xml:space="preserve">.</w:t>
      </w:r>
    </w:p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ĐOAN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 </w:t>
      </w:r>
    </w:p>
    <w:p>
      <w:pPr>
        <w:keepNext w:val="true"/>
        <w:keepLines w:val="true"/>
        <w:numPr>
          <w:ilvl w:val="0"/>
          <w:numId w:val="15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LỤC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L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ỜI CAM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ĐOAN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ii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TỪ VIẾT TẮT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iv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BẢNG BIỂU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Ẽ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vi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1.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Ô T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ÀI TOÁN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980" w:leader="none"/>
          <w:tab w:val="right" w:pos="9350" w:leader="dot"/>
        </w:tabs>
        <w:spacing w:before="120" w:after="100" w:line="276"/>
        <w:ind w:right="0" w:left="5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Heading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1.3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1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2.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Ở DỮ LIỆU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2.3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2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3.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ỂN ỨNG DỤNG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3.1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3.2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ề mục con 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1540" w:leader="none"/>
          <w:tab w:val="right" w:pos="9350" w:leader="dot"/>
        </w:tabs>
        <w:spacing w:before="120" w:after="100" w:line="276"/>
        <w:ind w:right="0" w:left="26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3.3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….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3</w:t>
      </w:r>
    </w:p>
    <w:p>
      <w:pPr>
        <w:tabs>
          <w:tab w:val="left" w:pos="2326" w:leader="none"/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CH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ƯƠNG 4.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ẾT LUẬN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4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ỆU THAM KHẢO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5</w:t>
      </w:r>
    </w:p>
    <w:p>
      <w:pPr>
        <w:tabs>
          <w:tab w:val="right" w:pos="9350" w:leader="dot"/>
        </w:tabs>
        <w:spacing w:before="120" w:after="100" w:line="276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LỤC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6</w:t>
      </w:r>
    </w:p>
    <w:p>
      <w:pPr>
        <w:keepNext w:val="true"/>
        <w:keepLines w:val="true"/>
        <w:numPr>
          <w:ilvl w:val="0"/>
          <w:numId w:val="27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2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TỪ VIẾT TẮT</w:t>
      </w:r>
    </w:p>
    <w:tbl>
      <w:tblPr/>
      <w:tblGrid>
        <w:gridCol w:w="1278"/>
        <w:gridCol w:w="3330"/>
        <w:gridCol w:w="4968"/>
      </w:tblGrid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ứ tự</w:t>
            </w: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Kí hi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ệu chữ viết tắt</w:t>
            </w: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Ch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ữ viết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ầy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đ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ủ</w:t>
            </w: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2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9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áo cáo không có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ừ viết tắt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trang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2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BẢNG BIỂU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ảng 11 V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bảng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7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</w:p>
    <w:p>
      <w:pPr>
        <w:keepNext w:val="true"/>
        <w:keepLines w:val="true"/>
        <w:numPr>
          <w:ilvl w:val="0"/>
          <w:numId w:val="4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DANH M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ỤC 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ÌNH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Ẽ</w:t>
      </w:r>
    </w:p>
    <w:p>
      <w:pPr>
        <w:tabs>
          <w:tab w:val="right" w:pos="9350" w:leader="dot"/>
        </w:tabs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6"/>
          <w:u w:val="single"/>
          <w:shd w:fill="auto" w:val="clear"/>
        </w:rPr>
        <w:t xml:space="preserve">ảnh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ab/>
        <w:t xml:space="preserve">8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4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ÀI TOÁN</w:t>
      </w:r>
    </w:p>
    <w:p>
      <w:pPr>
        <w:keepNext w:val="true"/>
        <w:keepLines w:val="true"/>
        <w:numPr>
          <w:ilvl w:val="0"/>
          <w:numId w:val="49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Mô t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ả b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ài toán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ột cửa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àng may m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ặc cần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ây d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ựng một ứng dụng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 quản l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ý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may.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ức 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ăng ch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ính bao 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ồm: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đơn: 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óa/tìm ki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ếm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những 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ần ho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àn thành trong ngày mai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Khách hàng: thêm/s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ửa/x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óa/hi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ển thị kh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ách hàng</w:t>
      </w:r>
    </w:p>
    <w:p>
      <w:pPr>
        <w:numPr>
          <w:ilvl w:val="0"/>
          <w:numId w:val="52"/>
        </w:numPr>
        <w:spacing w:before="0" w:after="200" w:line="276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ống k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ê các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đơn 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ặt may trong khoảng thời gian nhất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ịnh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C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ở dữ liệu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đư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ợc thiết kế nh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ư sau: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KHACH</w:t>
      </w:r>
    </w:p>
    <w:tbl>
      <w:tblPr/>
      <w:tblGrid>
        <w:gridCol w:w="1728"/>
        <w:gridCol w:w="2520"/>
        <w:gridCol w:w="1620"/>
        <w:gridCol w:w="3684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MaKhach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0123456789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0123456788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0123456787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TenKhach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NVARCHAR(100)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Nguyen Van Tuan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Truong Thi Thuy Vy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Le Duc Tam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Tran Tinh Yen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ThanThiet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HOA_DON</w:t>
      </w:r>
    </w:p>
    <w:tbl>
      <w:tblPr/>
      <w:tblGrid>
        <w:gridCol w:w="1728"/>
        <w:gridCol w:w="2520"/>
        <w:gridCol w:w="1620"/>
        <w:gridCol w:w="370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612" w:hRule="auto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Khóa chính</w:t>
            </w: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MaKhach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VARCHAR(15)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0123456789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0123456788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0123456787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0123456785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NgayDat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2020/01/01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2020/01/06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2020/02/24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2020/02/26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2020/03/05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TongTien</w:t>
            </w:r>
          </w:p>
        </w:tc>
        <w:tc>
          <w:tcPr>
            <w:tcW w:w="25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7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1000000</w:t>
            </w: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HD_CHI_TIET</w:t>
      </w:r>
    </w:p>
    <w:tbl>
      <w:tblPr/>
      <w:tblGrid>
        <w:gridCol w:w="1728"/>
        <w:gridCol w:w="2250"/>
        <w:gridCol w:w="1620"/>
        <w:gridCol w:w="3978"/>
      </w:tblGrid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Tên c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ột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Ki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ểu dữ liệu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Khóa</w:t>
            </w: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Mô t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6"/>
                <w:shd w:fill="auto" w:val="clear"/>
              </w:rPr>
              <w:t xml:space="preserve">ả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MaHoaDon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3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TenSanPham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Quan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dai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Dam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so mi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Ao phong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NoiDung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NVARCHAR(500)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Ong loe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Hinh hoa sen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Dang duoi ca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Tay dai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Hinh m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at cuoi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NgayHenTra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2020/07/24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2020/08/05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NgayTra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DATE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2020/06/01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2020/06/06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2020/07/22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2020/07/26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2020/08/05</w:t>
            </w:r>
          </w:p>
        </w:tc>
      </w:tr>
      <w:tr>
        <w:trPr>
          <w:trHeight w:val="1" w:hRule="atLeast"/>
          <w:jc w:val="left"/>
        </w:trPr>
        <w:tc>
          <w:tcPr>
            <w:tcW w:w="17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ThanhTien</w:t>
            </w:r>
          </w:p>
        </w:tc>
        <w:tc>
          <w:tcPr>
            <w:tcW w:w="22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INT</w:t>
            </w:r>
          </w:p>
        </w:tc>
        <w:tc>
          <w:tcPr>
            <w:tcW w:w="16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</w:p>
        </w:tc>
        <w:tc>
          <w:tcPr>
            <w:tcW w:w="3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200000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400000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600000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800000</w:t>
            </w:r>
          </w:p>
          <w:p>
            <w:pPr>
              <w:spacing w:before="120" w:after="0" w:line="36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6"/>
                <w:shd w:fill="auto" w:val="clear"/>
              </w:rPr>
              <w:t xml:space="preserve">1000000</w:t>
            </w:r>
          </w:p>
        </w:tc>
      </w:tr>
    </w:tbl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8640" w:dyaOrig="6131">
          <v:rect xmlns:o="urn:schemas-microsoft-com:office:office" xmlns:v="urn:schemas-microsoft-com:vml" id="rectole0000000001" style="width:432.000000pt;height:306.5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9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ỰC THI C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Ơ S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Ở DỮ LIỆU</w:t>
      </w:r>
    </w:p>
    <w:p>
      <w:pPr>
        <w:keepNext w:val="true"/>
        <w:keepLines w:val="true"/>
        <w:numPr>
          <w:ilvl w:val="0"/>
          <w:numId w:val="99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keepNext w:val="true"/>
        <w:spacing w:before="12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object w:dxaOrig="6337" w:dyaOrig="3826">
          <v:rect xmlns:o="urn:schemas-microsoft-com:office:office" xmlns:v="urn:schemas-microsoft-com:vml" id="rectole0000000002" style="width:316.850000pt;height:191.3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Hình 21 Ví d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ụ về caption cho h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ình </w:t>
      </w: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18"/>
          <w:shd w:fill="auto" w:val="clear"/>
        </w:rPr>
        <w:t xml:space="preserve">ảnh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04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06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09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THI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KẾ V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À PHÁT TRI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ỂN ỨNG DỤNG</w:t>
      </w:r>
    </w:p>
    <w:p>
      <w:pPr>
        <w:keepNext w:val="true"/>
        <w:keepLines w:val="true"/>
        <w:numPr>
          <w:ilvl w:val="0"/>
          <w:numId w:val="109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1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…..</w:t>
      </w:r>
    </w:p>
    <w:p>
      <w:pPr>
        <w:keepNext w:val="true"/>
        <w:keepLines w:val="true"/>
        <w:numPr>
          <w:ilvl w:val="0"/>
          <w:numId w:val="112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ề mục con 2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….</w:t>
      </w:r>
    </w:p>
    <w:p>
      <w:pPr>
        <w:keepNext w:val="true"/>
        <w:keepLines w:val="true"/>
        <w:numPr>
          <w:ilvl w:val="0"/>
          <w:numId w:val="114"/>
        </w:numPr>
        <w:spacing w:before="200" w:after="0" w:line="360"/>
        <w:ind w:right="0" w:left="576" w:hanging="576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6"/>
          <w:shd w:fill="auto" w:val="clear"/>
        </w:rPr>
        <w:t xml:space="preserve">….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…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6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K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ẾT LUẬN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18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TÀI LI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ỆU THAM KHẢO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tham khảo th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numPr>
          <w:ilvl w:val="0"/>
          <w:numId w:val="120"/>
        </w:numPr>
        <w:spacing w:before="480" w:after="0" w:line="360"/>
        <w:ind w:right="0" w:left="360" w:hanging="360"/>
        <w:jc w:val="center"/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PH</w:t>
      </w:r>
      <w:r>
        <w:rPr>
          <w:rFonts w:ascii="Times New Roman" w:hAnsi="Times New Roman" w:cs="Times New Roman" w:eastAsia="Times New Roman"/>
          <w:b/>
          <w:caps w:val="true"/>
          <w:color w:val="000000"/>
          <w:spacing w:val="0"/>
          <w:position w:val="0"/>
          <w:sz w:val="28"/>
          <w:shd w:fill="auto" w:val="clear"/>
        </w:rPr>
        <w:t xml:space="preserve">Ụ LỤC</w:t>
      </w:r>
    </w:p>
    <w:p>
      <w:pPr>
        <w:spacing w:before="120" w:after="0" w:line="360"/>
        <w:ind w:right="0" w:left="0" w:firstLine="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&lt;Ph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 trình bày nh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ững hồ s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ơ,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 li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ệu c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ó liên quan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ới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ề t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ài.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ếu kh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ông có thì xóa b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ỏ phần n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6"/>
          <w:shd w:fill="auto" w:val="clear"/>
        </w:rPr>
        <w:t xml:space="preserve">ày&gt;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num w:numId="15">
    <w:abstractNumId w:val="90"/>
  </w:num>
  <w:num w:numId="27">
    <w:abstractNumId w:val="84"/>
  </w:num>
  <w:num w:numId="29">
    <w:abstractNumId w:val="78"/>
  </w:num>
  <w:num w:numId="42">
    <w:abstractNumId w:val="72"/>
  </w:num>
  <w:num w:numId="46">
    <w:abstractNumId w:val="66"/>
  </w:num>
  <w:num w:numId="49">
    <w:abstractNumId w:val="60"/>
  </w:num>
  <w:num w:numId="52">
    <w:abstractNumId w:val="54"/>
  </w:num>
  <w:num w:numId="99">
    <w:abstractNumId w:val="48"/>
  </w:num>
  <w:num w:numId="104">
    <w:abstractNumId w:val="42"/>
  </w:num>
  <w:num w:numId="106">
    <w:abstractNumId w:val="36"/>
  </w:num>
  <w:num w:numId="109">
    <w:abstractNumId w:val="30"/>
  </w:num>
  <w:num w:numId="112">
    <w:abstractNumId w:val="24"/>
  </w:num>
  <w:num w:numId="114">
    <w:abstractNumId w:val="18"/>
  </w:num>
  <w:num w:numId="116">
    <w:abstractNumId w:val="12"/>
  </w:num>
  <w:num w:numId="118">
    <w:abstractNumId w:val="6"/>
  </w:num>
  <w:num w:numId="1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