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37A" w:rsidRDefault="0032737A" w:rsidP="0032737A">
      <w:r>
        <w:t xml:space="preserve">1.0 GENERAL INFORMATION  </w:t>
      </w:r>
    </w:p>
    <w:p w:rsidR="0032737A" w:rsidRDefault="0032737A" w:rsidP="0032737A">
      <w:r>
        <w:t xml:space="preserve">1.1 Purpose </w:t>
      </w:r>
    </w:p>
    <w:p w:rsidR="0032737A" w:rsidRDefault="0032737A" w:rsidP="0032737A">
      <w:r>
        <w:t xml:space="preserve"> </w:t>
      </w:r>
    </w:p>
    <w:p w:rsidR="0032737A" w:rsidRDefault="0032737A" w:rsidP="0032737A">
      <w:r>
        <w:t xml:space="preserve">The purpose of this document is to provide information </w:t>
      </w:r>
      <w:r w:rsidR="00F35BD7">
        <w:t>about Software Application(Box-A-Vox</w:t>
      </w:r>
      <w:proofErr w:type="gramStart"/>
      <w:r w:rsidR="00F35BD7">
        <w:t>).</w:t>
      </w:r>
      <w:r>
        <w:t>This</w:t>
      </w:r>
      <w:proofErr w:type="gramEnd"/>
      <w:r>
        <w:t xml:space="preserve"> document explains the high-level technical and functional requirements, and provides information about the roles and responsibilities </w:t>
      </w:r>
      <w:r w:rsidR="00F35BD7">
        <w:t>needed to support such a system</w:t>
      </w:r>
      <w:r>
        <w:t xml:space="preserve">. </w:t>
      </w:r>
    </w:p>
    <w:p w:rsidR="0032737A" w:rsidRDefault="0032737A" w:rsidP="0032737A">
      <w:r>
        <w:t xml:space="preserve">1.2 Scope </w:t>
      </w:r>
      <w:bookmarkStart w:id="0" w:name="_GoBack"/>
      <w:bookmarkEnd w:id="0"/>
      <w:r>
        <w:t xml:space="preserve"> </w:t>
      </w:r>
    </w:p>
    <w:p w:rsidR="0032737A" w:rsidRDefault="0032737A" w:rsidP="0032737A">
      <w:r>
        <w:t xml:space="preserve">This Functional and Technical Requirements Document outlines the functional, performance, security and other system requirements identified by the FDP Expanded Clearinghouse System Development Working Group (EC-SDWG) as the proposed information system solution for the Expanded Clearinghouse.   </w:t>
      </w:r>
    </w:p>
    <w:p w:rsidR="0032737A" w:rsidRDefault="0032737A" w:rsidP="0032737A">
      <w:r>
        <w:t xml:space="preserve"> </w:t>
      </w:r>
    </w:p>
    <w:p w:rsidR="0032737A" w:rsidRDefault="0032737A" w:rsidP="0032737A">
      <w:r>
        <w:t>The On-line-Expanded Clearinghouse will</w:t>
      </w:r>
    </w:p>
    <w:p w:rsidR="0032737A" w:rsidRDefault="0032737A" w:rsidP="0032737A">
      <w:r>
        <w:t xml:space="preserve">  • House on-line profiles of FDP member institutions documenting the static/annual information needed by pass-through entities for routine </w:t>
      </w:r>
      <w:proofErr w:type="spellStart"/>
      <w:r>
        <w:t>subaward</w:t>
      </w:r>
      <w:proofErr w:type="spellEnd"/>
      <w:r>
        <w:t xml:space="preserve"> issuance and subrecipient monitoring activities, such as annual audit results, F&amp;A and fringe benefit rates, and key contacts.  The content of on-line profiles is expected to mirror the content currently found in the Expanded Clearinghouse pilot profiles found at: </w:t>
      </w:r>
      <w:hyperlink r:id="rId4" w:history="1">
        <w:r w:rsidRPr="00AB59DA">
          <w:rPr>
            <w:rStyle w:val="Hyperlink"/>
          </w:rPr>
          <w:t>http://sites.nationalacademies.org/PGA/fdp/PGA_171219</w:t>
        </w:r>
      </w:hyperlink>
      <w:r>
        <w:t xml:space="preserve">. </w:t>
      </w:r>
    </w:p>
    <w:p w:rsidR="0032737A" w:rsidRDefault="0032737A" w:rsidP="0032737A">
      <w:r>
        <w:t xml:space="preserve"> • Allow secure access by FDP member institution representatives to create and maintain their on-line profiles, including deployment of real-time data validation mechanisms where practical.</w:t>
      </w:r>
    </w:p>
    <w:p w:rsidR="0032737A" w:rsidRDefault="0032737A" w:rsidP="0032737A">
      <w:r>
        <w:t xml:space="preserve"> • Provide notifications to profile-holders when time-sensitive data are obsolete (</w:t>
      </w:r>
      <w:proofErr w:type="spellStart"/>
      <w:r>
        <w:t>e.g</w:t>
      </w:r>
      <w:proofErr w:type="spellEnd"/>
      <w:r>
        <w:t xml:space="preserve">, expired audit information, outdated SAM record, etc.)  </w:t>
      </w:r>
    </w:p>
    <w:p w:rsidR="0032737A" w:rsidRDefault="0032737A" w:rsidP="0032737A">
      <w:r>
        <w:t>• Import data from secure government systems needed for the On-Line profiles (e.g., SAM, Federal Audit Clearinghouse) to expedite profile completion and increase timeliness of data (FUTURE)</w:t>
      </w:r>
    </w:p>
    <w:p w:rsidR="0032737A" w:rsidRDefault="0032737A" w:rsidP="0032737A">
      <w:r>
        <w:t xml:space="preserve"> • Allow FDP member institutions to manage (add, change, delete) user rights for profile maintenance within their institution  </w:t>
      </w:r>
    </w:p>
    <w:p w:rsidR="0032737A" w:rsidRDefault="0032737A" w:rsidP="0032737A">
      <w:r>
        <w:t xml:space="preserve">• Allow FDP members and non-members to view published profiles, and download copies of individual profiles  </w:t>
      </w:r>
    </w:p>
    <w:p w:rsidR="0032737A" w:rsidRDefault="0032737A" w:rsidP="0032737A">
      <w:r>
        <w:t xml:space="preserve">• Allow FDP members (only) to export On-Line Expanded Clearinghouse profile data via an Application Program Interface (API) for use in their local </w:t>
      </w:r>
      <w:proofErr w:type="spellStart"/>
      <w:r>
        <w:t>subaward</w:t>
      </w:r>
      <w:proofErr w:type="spellEnd"/>
      <w:r>
        <w:t xml:space="preserve"> or contract and grant management systems</w:t>
      </w:r>
    </w:p>
    <w:p w:rsidR="0032737A" w:rsidRDefault="0032737A" w:rsidP="0032737A">
      <w:r>
        <w:t xml:space="preserve"> • Provide data for use in discussions with the federal government about reducing administrative burden and wise stewardship of federal funds.  </w:t>
      </w:r>
    </w:p>
    <w:p w:rsidR="0032737A" w:rsidRDefault="0032737A" w:rsidP="0032737A">
      <w:r>
        <w:t xml:space="preserve"> </w:t>
      </w:r>
    </w:p>
    <w:p w:rsidR="0032737A" w:rsidRDefault="0032737A" w:rsidP="0032737A">
      <w:r>
        <w:lastRenderedPageBreak/>
        <w:t xml:space="preserve">The scope of this work includes the initial development of the web based system, based on information and feedback gathered during the Phase 1 Pilot.  References to future development considerations are included in this proposal for information purposes only. </w:t>
      </w:r>
    </w:p>
    <w:p w:rsidR="0032737A" w:rsidRDefault="0032737A" w:rsidP="0032737A">
      <w:r>
        <w:t xml:space="preserve">1.3 Project References </w:t>
      </w:r>
    </w:p>
    <w:p w:rsidR="0032737A" w:rsidRDefault="0032737A" w:rsidP="0032737A">
      <w:r>
        <w:t xml:space="preserve"> </w:t>
      </w:r>
    </w:p>
    <w:p w:rsidR="0032737A" w:rsidRDefault="0032737A" w:rsidP="0032737A">
      <w:r>
        <w:t>Key documents supporting this proposal are listed below as reference:</w:t>
      </w:r>
    </w:p>
    <w:p w:rsidR="0032737A" w:rsidRDefault="0032737A" w:rsidP="0032737A">
      <w:r>
        <w:t xml:space="preserve"> • Original FDP Expanded Clearinghouse Phase 1 Pilot Proposal to FDP Executive Committee</w:t>
      </w:r>
    </w:p>
    <w:p w:rsidR="0032737A" w:rsidRDefault="0032737A" w:rsidP="0032737A">
      <w:r>
        <w:t xml:space="preserve"> • Initial proposal for system development from Vanderbilt (Appendix A) </w:t>
      </w:r>
    </w:p>
    <w:p w:rsidR="0032737A" w:rsidRDefault="0032737A" w:rsidP="0032737A">
      <w:r>
        <w:t xml:space="preserve">• Notes from initial system development working group meeting  </w:t>
      </w:r>
    </w:p>
    <w:p w:rsidR="00E94447" w:rsidRDefault="0032737A" w:rsidP="0032737A">
      <w:r>
        <w:t xml:space="preserve"> • Entity Profile currently in use</w:t>
      </w:r>
    </w:p>
    <w:sectPr w:rsidR="00E9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7A"/>
    <w:rsid w:val="00165198"/>
    <w:rsid w:val="0032737A"/>
    <w:rsid w:val="00E94447"/>
    <w:rsid w:val="00F3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7201"/>
  <w15:chartTrackingRefBased/>
  <w15:docId w15:val="{7EA8E93B-95EA-43ED-95BD-4AAED07C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3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tes.nationalacademies.org/PGA/fdp/PGA_171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 Islam</dc:creator>
  <cp:keywords/>
  <dc:description/>
  <cp:lastModifiedBy>Bulbul Islam</cp:lastModifiedBy>
  <cp:revision>2</cp:revision>
  <dcterms:created xsi:type="dcterms:W3CDTF">2018-11-13T05:59:00Z</dcterms:created>
  <dcterms:modified xsi:type="dcterms:W3CDTF">2018-11-13T06:11:00Z</dcterms:modified>
</cp:coreProperties>
</file>