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1CB" w:rsidRPr="00A66A83" w:rsidRDefault="00A66A83">
      <w:pPr>
        <w:rPr>
          <w:u w:val="single"/>
        </w:rPr>
      </w:pPr>
      <w:r w:rsidRPr="00A66A83">
        <w:rPr>
          <w:u w:val="single"/>
        </w:rPr>
        <w:t xml:space="preserve">Exemples de factures </w:t>
      </w:r>
      <w:r>
        <w:rPr>
          <w:u w:val="single"/>
        </w:rPr>
        <w:t>mono page  et multi pages</w:t>
      </w:r>
      <w:r w:rsidRPr="00A66A83">
        <w:rPr>
          <w:u w:val="single"/>
        </w:rPr>
        <w:t> :</w:t>
      </w:r>
    </w:p>
    <w:p w:rsidR="00A66A83" w:rsidRDefault="00A66A83">
      <w:r>
        <w:rPr>
          <w:noProof/>
          <w:lang w:eastAsia="fr-FR"/>
        </w:rPr>
        <w:drawing>
          <wp:inline distT="0" distB="0" distL="0" distR="0" wp14:anchorId="4390A091" wp14:editId="4B1C8D9A">
            <wp:extent cx="5343820" cy="3752491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099" cy="37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83" w:rsidRDefault="00A66A83" w:rsidP="00A66A83">
      <w:pPr>
        <w:pStyle w:val="Paragraphedeliste"/>
        <w:numPr>
          <w:ilvl w:val="0"/>
          <w:numId w:val="3"/>
        </w:numPr>
      </w:pPr>
      <w:r>
        <w:t>La facture est composée d’une page et le montant RC demandée est de 270 euros.</w:t>
      </w:r>
    </w:p>
    <w:p w:rsidR="00A66A83" w:rsidRDefault="00A66A83" w:rsidP="00A66A83">
      <w:r>
        <w:rPr>
          <w:noProof/>
          <w:lang w:eastAsia="fr-FR"/>
        </w:rPr>
        <w:drawing>
          <wp:inline distT="0" distB="0" distL="0" distR="0" wp14:anchorId="18E8C312" wp14:editId="349053CB">
            <wp:extent cx="5378855" cy="385600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117" cy="38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83" w:rsidRDefault="00A66A83" w:rsidP="00A66A83">
      <w:pPr>
        <w:pStyle w:val="Paragraphedeliste"/>
        <w:numPr>
          <w:ilvl w:val="0"/>
          <w:numId w:val="3"/>
        </w:numPr>
      </w:pPr>
      <w:r>
        <w:t>La facture est composée d’une page et le montant RC demandée est de 36 euros.</w:t>
      </w:r>
    </w:p>
    <w:p w:rsidR="00A66A83" w:rsidRDefault="00A66A83" w:rsidP="00A66A83">
      <w:r>
        <w:rPr>
          <w:noProof/>
          <w:lang w:eastAsia="fr-FR"/>
        </w:rPr>
        <w:lastRenderedPageBreak/>
        <w:drawing>
          <wp:inline distT="0" distB="0" distL="0" distR="0" wp14:anchorId="7BBDC095" wp14:editId="1D22A9D2">
            <wp:extent cx="5281306" cy="370073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1" cy="37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0840E69F" wp14:editId="52ED0195">
            <wp:extent cx="5343982" cy="3856007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410" cy="38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83" w:rsidRDefault="00A66A83" w:rsidP="00A66A83">
      <w:pPr>
        <w:pStyle w:val="Paragraphedeliste"/>
        <w:numPr>
          <w:ilvl w:val="0"/>
          <w:numId w:val="3"/>
        </w:numPr>
      </w:pPr>
      <w:r>
        <w:t>La facture est composée de 2 pages et le montant RC demandé est de 48 euros.</w:t>
      </w:r>
    </w:p>
    <w:p w:rsidR="00A66A83" w:rsidRPr="00A66A83" w:rsidRDefault="00A66A83" w:rsidP="00A66A83"/>
    <w:sectPr w:rsidR="00A66A83" w:rsidRPr="00A66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97193"/>
    <w:multiLevelType w:val="hybridMultilevel"/>
    <w:tmpl w:val="8506C3C2"/>
    <w:lvl w:ilvl="0" w:tplc="166EC6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E2344"/>
    <w:multiLevelType w:val="hybridMultilevel"/>
    <w:tmpl w:val="74DCAF26"/>
    <w:lvl w:ilvl="0" w:tplc="60448B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947BF"/>
    <w:multiLevelType w:val="hybridMultilevel"/>
    <w:tmpl w:val="94227762"/>
    <w:lvl w:ilvl="0" w:tplc="3A8217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83"/>
    <w:rsid w:val="001E01CB"/>
    <w:rsid w:val="00A6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A8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66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A8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6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ALMERYS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Almerys</dc:creator>
  <cp:keywords/>
  <dc:description/>
  <cp:lastModifiedBy>Almerys</cp:lastModifiedBy>
  <cp:revision>1</cp:revision>
  <dcterms:created xsi:type="dcterms:W3CDTF">2014-03-19T14:25:00Z</dcterms:created>
  <dcterms:modified xsi:type="dcterms:W3CDTF">2014-03-19T14:43:00Z</dcterms:modified>
</cp:coreProperties>
</file>