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649D69" wp14:paraId="6521AAC1" wp14:textId="06F2121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649D69" w:rsidR="67CFB30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SUBJECT CODE &amp; </w:t>
      </w:r>
      <w:r w:rsidRPr="27649D69" w:rsidR="67CFB30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>NAME: WEDE</w:t>
      </w:r>
      <w:r w:rsidRPr="27649D69" w:rsidR="67CFB30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>5020</w:t>
      </w:r>
    </w:p>
    <w:p xmlns:wp14="http://schemas.microsoft.com/office/word/2010/wordml" w:rsidP="27649D69" wp14:paraId="032868FE" wp14:textId="4C0B58EC">
      <w:pPr>
        <w:pStyle w:val="Normal"/>
        <w:rPr>
          <w:noProof w:val="0"/>
          <w:lang w:val="en-US"/>
        </w:rPr>
      </w:pPr>
      <w:r w:rsidRPr="27649D69" w:rsidR="67CFB30D">
        <w:rPr>
          <w:noProof w:val="0"/>
          <w:lang w:val="en-US"/>
        </w:rPr>
        <w:t>NAME &amp; SURNAME: NTSOLA MAHLABEGOANE</w:t>
      </w:r>
    </w:p>
    <w:p xmlns:wp14="http://schemas.microsoft.com/office/word/2010/wordml" w:rsidP="27649D69" wp14:paraId="625771CF" wp14:textId="4AD50ACE">
      <w:pPr>
        <w:pStyle w:val="Normal"/>
        <w:rPr>
          <w:noProof w:val="0"/>
          <w:lang w:val="en-US"/>
        </w:rPr>
      </w:pPr>
      <w:r w:rsidRPr="27649D69" w:rsidR="67CFB30D">
        <w:rPr>
          <w:noProof w:val="0"/>
          <w:lang w:val="en-US"/>
        </w:rPr>
        <w:t>STUDENT NUMBER: ST10531192</w:t>
      </w:r>
    </w:p>
    <w:p xmlns:wp14="http://schemas.microsoft.com/office/word/2010/wordml" w:rsidP="27649D69" wp14:paraId="26CBF8DB" wp14:textId="1F91C04F">
      <w:pPr>
        <w:pStyle w:val="Normal"/>
        <w:rPr>
          <w:noProof w:val="0"/>
          <w:lang w:val="en-US"/>
        </w:rPr>
      </w:pPr>
      <w:r w:rsidRPr="27649D69" w:rsidR="67CFB30D">
        <w:rPr>
          <w:noProof w:val="0"/>
          <w:lang w:val="en-US"/>
        </w:rPr>
        <w:t>GROUP NUMBER: GROUP 3</w:t>
      </w:r>
    </w:p>
    <w:p xmlns:wp14="http://schemas.microsoft.com/office/word/2010/wordml" w:rsidP="27649D69" wp14:paraId="2CF1BB45" wp14:textId="55C9D7A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7649D69" wp14:paraId="41266510" wp14:textId="617B0B0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7649D69" wp14:paraId="3F7AF39B" wp14:textId="20D9200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7649D69" wp14:paraId="25AA3867" wp14:textId="22FC1B9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7649D69" wp14:paraId="3E35A291" wp14:textId="4A9F6EC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11B52BB4" w:rsidP="11B52BB4" w:rsidRDefault="11B52BB4" w14:paraId="673783DD" w14:textId="176592D4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11B52BB4" w:rsidP="11B52BB4" w:rsidRDefault="11B52BB4" w14:paraId="1DFFDD70" w14:textId="0079D88E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11B52BB4" w:rsidP="11B52BB4" w:rsidRDefault="11B52BB4" w14:paraId="189787C9" w14:textId="1B9F3241">
      <w:pPr>
        <w:pStyle w:val="Normal"/>
        <w:rPr>
          <w:noProof w:val="0"/>
          <w:lang w:val="en-US"/>
        </w:rPr>
      </w:pPr>
    </w:p>
    <w:p w:rsidR="11B52BB4" w:rsidP="11B52BB4" w:rsidRDefault="11B52BB4" w14:paraId="47DE7999" w14:textId="10324226">
      <w:pPr>
        <w:pStyle w:val="Normal"/>
        <w:rPr>
          <w:noProof w:val="0"/>
          <w:lang w:val="en-US"/>
        </w:rPr>
      </w:pPr>
    </w:p>
    <w:p w:rsidR="11B52BB4" w:rsidP="11B52BB4" w:rsidRDefault="11B52BB4" w14:paraId="487BB9DD" w14:textId="06D13869">
      <w:pPr>
        <w:pStyle w:val="Normal"/>
        <w:rPr>
          <w:noProof w:val="0"/>
          <w:lang w:val="en-US"/>
        </w:rPr>
      </w:pPr>
    </w:p>
    <w:p w:rsidR="11B52BB4" w:rsidP="11B52BB4" w:rsidRDefault="11B52BB4" w14:paraId="444D50E1" w14:textId="2C83456F">
      <w:pPr>
        <w:pStyle w:val="Normal"/>
        <w:rPr>
          <w:noProof w:val="0"/>
          <w:lang w:val="en-US"/>
        </w:rPr>
      </w:pPr>
    </w:p>
    <w:p w:rsidR="11B52BB4" w:rsidP="11B52BB4" w:rsidRDefault="11B52BB4" w14:paraId="3AC4F667" w14:textId="3C27FADD">
      <w:pPr>
        <w:pStyle w:val="Normal"/>
        <w:rPr>
          <w:noProof w:val="0"/>
          <w:lang w:val="en-US"/>
        </w:rPr>
      </w:pPr>
    </w:p>
    <w:p w:rsidR="11B52BB4" w:rsidP="11B52BB4" w:rsidRDefault="11B52BB4" w14:paraId="4389CAF4" w14:textId="21A3DC95">
      <w:pPr>
        <w:pStyle w:val="Normal"/>
        <w:rPr>
          <w:noProof w:val="0"/>
          <w:lang w:val="en-US"/>
        </w:rPr>
      </w:pPr>
    </w:p>
    <w:p w:rsidR="6C5DD14F" w:rsidP="11B52BB4" w:rsidRDefault="6C5DD14F" w14:paraId="4C76A2B0" w14:textId="3352EDB5">
      <w:pPr>
        <w:pStyle w:val="Normal"/>
        <w:spacing w:line="360" w:lineRule="auto"/>
        <w:rPr>
          <w:noProof w:val="0"/>
          <w:sz w:val="22"/>
          <w:szCs w:val="22"/>
          <w:lang w:val="en-US"/>
        </w:rPr>
      </w:pPr>
      <w:r w:rsidRPr="11B52BB4" w:rsidR="6C5DD14F">
        <w:rPr>
          <w:noProof w:val="0"/>
          <w:sz w:val="22"/>
          <w:szCs w:val="22"/>
          <w:lang w:val="en-US"/>
        </w:rPr>
        <w:t>Table of contents: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1B52BB4" w:rsidTr="448C1692" w14:paraId="70F1F049">
        <w:trPr>
          <w:trHeight w:val="300"/>
        </w:trPr>
        <w:tc>
          <w:tcPr>
            <w:tcW w:w="4680" w:type="dxa"/>
            <w:tcMar/>
          </w:tcPr>
          <w:p w:rsidR="6C5DD14F" w:rsidP="11B52BB4" w:rsidRDefault="6C5DD14F" w14:paraId="1C064C33" w14:textId="55CF9776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11B52BB4" w:rsidR="6C5DD14F">
              <w:rPr>
                <w:noProof w:val="0"/>
                <w:sz w:val="22"/>
                <w:szCs w:val="22"/>
                <w:lang w:val="en-US"/>
              </w:rPr>
              <w:t>Topics:</w:t>
            </w:r>
          </w:p>
        </w:tc>
        <w:tc>
          <w:tcPr>
            <w:tcW w:w="4680" w:type="dxa"/>
            <w:tcMar/>
          </w:tcPr>
          <w:p w:rsidR="6C5DD14F" w:rsidP="11B52BB4" w:rsidRDefault="6C5DD14F" w14:paraId="02EF332D" w14:textId="0558585B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11B52BB4" w:rsidR="6C5DD14F">
              <w:rPr>
                <w:noProof w:val="0"/>
                <w:sz w:val="22"/>
                <w:szCs w:val="22"/>
                <w:lang w:val="en-US"/>
              </w:rPr>
              <w:t>Page numbers:</w:t>
            </w:r>
          </w:p>
        </w:tc>
      </w:tr>
      <w:tr w:rsidR="11B52BB4" w:rsidTr="448C1692" w14:paraId="349140CD">
        <w:trPr>
          <w:trHeight w:val="300"/>
        </w:trPr>
        <w:tc>
          <w:tcPr>
            <w:tcW w:w="4680" w:type="dxa"/>
            <w:tcMar/>
          </w:tcPr>
          <w:p w:rsidR="7205E96D" w:rsidP="11B52BB4" w:rsidRDefault="7205E96D" w14:paraId="10F62FDE" w14:textId="20005E25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7205E96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Organization</w:t>
            </w: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Overview</w:t>
            </w:r>
          </w:p>
          <w:p w:rsidR="183DC418" w:rsidP="11B52BB4" w:rsidRDefault="183DC418" w14:paraId="51D125CD" w14:textId="47098BD6">
            <w:pPr>
              <w:spacing w:before="240" w:beforeAutospacing="off" w:after="240" w:afterAutospacing="off"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1.1 Name and History</w:t>
            </w:r>
          </w:p>
          <w:p w:rsidR="183DC418" w:rsidP="11B52BB4" w:rsidRDefault="183DC418" w14:paraId="5C5D8443" w14:textId="260A4758">
            <w:pPr>
              <w:spacing w:before="240" w:beforeAutospacing="off" w:after="240" w:afterAutospacing="off"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1.2 Mission and Vision Statements</w:t>
            </w:r>
          </w:p>
          <w:p w:rsidR="183DC418" w:rsidP="11B52BB4" w:rsidRDefault="183DC418" w14:paraId="667657BE" w14:textId="620FE409">
            <w:pPr>
              <w:spacing w:before="240" w:beforeAutospacing="off" w:after="240" w:afterAutospacing="off"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1.3 Target Audience</w:t>
            </w:r>
          </w:p>
          <w:p w:rsidR="11B52BB4" w:rsidP="11B52BB4" w:rsidRDefault="11B52BB4" w14:paraId="2C827D36" w14:textId="2B7F062B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Mar/>
          </w:tcPr>
          <w:p w:rsidR="11B52BB4" w:rsidP="11B52BB4" w:rsidRDefault="11B52BB4" w14:paraId="3C3130CC" w14:textId="4A02926E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69CF07D5">
              <w:rPr>
                <w:noProof w:val="0"/>
                <w:sz w:val="22"/>
                <w:szCs w:val="22"/>
                <w:lang w:val="en-US"/>
              </w:rPr>
              <w:t xml:space="preserve">    4</w:t>
            </w:r>
          </w:p>
        </w:tc>
      </w:tr>
      <w:tr w:rsidR="11B52BB4" w:rsidTr="448C1692" w14:paraId="01686F83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3A3DD8AF" w14:textId="73FEEEB0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Website Goals and Objectives</w:t>
            </w:r>
          </w:p>
          <w:p w:rsidR="183DC418" w:rsidP="11B52BB4" w:rsidRDefault="183DC418" w14:paraId="3EC4C59B" w14:textId="61718901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2.1 Goals</w:t>
            </w:r>
          </w:p>
          <w:p w:rsidR="183DC418" w:rsidP="11B52BB4" w:rsidRDefault="183DC418" w14:paraId="115ECBEC" w14:textId="5D687D3E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2.2 Key Performance Indicators (KPIs)</w:t>
            </w:r>
          </w:p>
        </w:tc>
        <w:tc>
          <w:tcPr>
            <w:tcW w:w="4680" w:type="dxa"/>
            <w:tcMar/>
          </w:tcPr>
          <w:p w:rsidR="11B52BB4" w:rsidP="11B52BB4" w:rsidRDefault="11B52BB4" w14:paraId="0B28722C" w14:textId="05C6AC98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5F387EDD">
              <w:rPr>
                <w:noProof w:val="0"/>
                <w:sz w:val="22"/>
                <w:szCs w:val="22"/>
                <w:lang w:val="en-US"/>
              </w:rPr>
              <w:t>4-5</w:t>
            </w:r>
          </w:p>
        </w:tc>
      </w:tr>
      <w:tr w:rsidR="11B52BB4" w:rsidTr="448C1692" w14:paraId="10218F75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111F231B" w14:textId="309AD2F0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Current Website Analysis</w:t>
            </w:r>
          </w:p>
          <w:p w:rsidR="183DC418" w:rsidP="11B52BB4" w:rsidRDefault="183DC418" w14:paraId="6A7F3626" w14:textId="1712C6E1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3.1 Strengths and Weaknesses</w:t>
            </w:r>
          </w:p>
          <w:p w:rsidR="183DC418" w:rsidP="11B52BB4" w:rsidRDefault="183DC418" w14:paraId="28C9DF62" w14:textId="45E8D67A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3.2 Areas for Improvement</w:t>
            </w:r>
          </w:p>
        </w:tc>
        <w:tc>
          <w:tcPr>
            <w:tcW w:w="4680" w:type="dxa"/>
            <w:tcMar/>
          </w:tcPr>
          <w:p w:rsidR="11B52BB4" w:rsidP="11B52BB4" w:rsidRDefault="11B52BB4" w14:paraId="7D1E2DC1" w14:textId="1EA77170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65C7F396">
              <w:rPr>
                <w:noProof w:val="0"/>
                <w:sz w:val="22"/>
                <w:szCs w:val="22"/>
                <w:lang w:val="en-US"/>
              </w:rPr>
              <w:t>5</w:t>
            </w:r>
          </w:p>
        </w:tc>
      </w:tr>
      <w:tr w:rsidR="11B52BB4" w:rsidTr="448C1692" w14:paraId="7EEE22E0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50C56AF9" w14:textId="7D1755B8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Proposed Website Features and Functionality</w:t>
            </w:r>
          </w:p>
          <w:p w:rsidR="183DC418" w:rsidP="11B52BB4" w:rsidRDefault="183DC418" w14:paraId="397D6D22" w14:textId="7826ADAF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4.1 Essential Features</w:t>
            </w:r>
          </w:p>
          <w:p w:rsidR="183DC418" w:rsidP="11B52BB4" w:rsidRDefault="183DC418" w14:paraId="2D9A45B6" w14:textId="597C5E09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4.2 Desired Functionality</w:t>
            </w:r>
          </w:p>
        </w:tc>
        <w:tc>
          <w:tcPr>
            <w:tcW w:w="4680" w:type="dxa"/>
            <w:tcMar/>
          </w:tcPr>
          <w:p w:rsidR="11B52BB4" w:rsidP="11B52BB4" w:rsidRDefault="11B52BB4" w14:paraId="09F4E4F8" w14:textId="025FE4DF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6A535C80">
              <w:rPr>
                <w:noProof w:val="0"/>
                <w:sz w:val="22"/>
                <w:szCs w:val="22"/>
                <w:lang w:val="en-US"/>
              </w:rPr>
              <w:t>5-7</w:t>
            </w:r>
          </w:p>
        </w:tc>
      </w:tr>
      <w:tr w:rsidR="11B52BB4" w:rsidTr="448C1692" w14:paraId="0E8222C2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1260134A" w14:textId="144E923C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Design and User Experience</w:t>
            </w:r>
          </w:p>
          <w:p w:rsidR="183DC418" w:rsidP="11B52BB4" w:rsidRDefault="183DC418" w14:paraId="6B306F8E" w14:textId="109DD4AC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5.1 </w:t>
            </w: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Colour</w:t>
            </w: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Scheme</w:t>
            </w:r>
          </w:p>
          <w:p w:rsidR="183DC418" w:rsidP="11B52BB4" w:rsidRDefault="183DC418" w14:paraId="0A771A0B" w14:textId="4345D087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5.2 Typography</w:t>
            </w:r>
          </w:p>
          <w:p w:rsidR="183DC418" w:rsidP="11B52BB4" w:rsidRDefault="183DC418" w14:paraId="218B34D2" w14:textId="780490CA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5.3 Layout and Design</w:t>
            </w:r>
          </w:p>
          <w:p w:rsidR="183DC418" w:rsidP="11B52BB4" w:rsidRDefault="183DC418" w14:paraId="0B79B7A3" w14:textId="031FFB93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5.4 User Experience Considerations</w:t>
            </w:r>
          </w:p>
        </w:tc>
        <w:tc>
          <w:tcPr>
            <w:tcW w:w="4680" w:type="dxa"/>
            <w:tcMar/>
          </w:tcPr>
          <w:p w:rsidR="11B52BB4" w:rsidP="11B52BB4" w:rsidRDefault="11B52BB4" w14:paraId="497EDA70" w14:textId="0C530942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0DA828F6">
              <w:rPr>
                <w:noProof w:val="0"/>
                <w:sz w:val="22"/>
                <w:szCs w:val="22"/>
                <w:lang w:val="en-US"/>
              </w:rPr>
              <w:t>7-8</w:t>
            </w:r>
          </w:p>
        </w:tc>
      </w:tr>
      <w:tr w:rsidR="11B52BB4" w:rsidTr="448C1692" w14:paraId="54706DB2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4D20C66B" w14:textId="4914DA40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Technical Requirements</w:t>
            </w:r>
          </w:p>
          <w:p w:rsidR="183DC418" w:rsidP="11B52BB4" w:rsidRDefault="183DC418" w14:paraId="713CF153" w14:textId="3DA13B40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6.1 Hosting and Domain Name</w:t>
            </w:r>
          </w:p>
          <w:p w:rsidR="183DC418" w:rsidP="11B52BB4" w:rsidRDefault="183DC418" w14:paraId="7F9BE582" w14:textId="138F05C6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6.2 Programming Languages and Frameworks</w:t>
            </w:r>
          </w:p>
        </w:tc>
        <w:tc>
          <w:tcPr>
            <w:tcW w:w="4680" w:type="dxa"/>
            <w:tcMar/>
          </w:tcPr>
          <w:p w:rsidR="11B52BB4" w:rsidP="11B52BB4" w:rsidRDefault="11B52BB4" w14:paraId="36702F00" w14:textId="52537F74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668E5AD2">
              <w:rPr>
                <w:noProof w:val="0"/>
                <w:sz w:val="22"/>
                <w:szCs w:val="22"/>
                <w:lang w:val="en-US"/>
              </w:rPr>
              <w:t>8-9</w:t>
            </w:r>
          </w:p>
        </w:tc>
      </w:tr>
      <w:tr w:rsidR="11B52BB4" w:rsidTr="448C1692" w14:paraId="5A12E268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1CAEDB2C" w14:textId="5E04B01D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Timeline and Milestones</w:t>
            </w:r>
          </w:p>
          <w:p w:rsidR="183DC418" w:rsidP="11B52BB4" w:rsidRDefault="183DC418" w14:paraId="7367387A" w14:textId="13BCCD35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7.1 Project Timeline</w:t>
            </w:r>
          </w:p>
          <w:p w:rsidR="183DC418" w:rsidP="11B52BB4" w:rsidRDefault="183DC418" w14:paraId="2BEEFDCD" w14:textId="3C1EAABC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7.2 Key Milestones</w:t>
            </w:r>
          </w:p>
        </w:tc>
        <w:tc>
          <w:tcPr>
            <w:tcW w:w="4680" w:type="dxa"/>
            <w:tcMar/>
          </w:tcPr>
          <w:p w:rsidR="11B52BB4" w:rsidP="11B52BB4" w:rsidRDefault="11B52BB4" w14:paraId="4A137067" w14:textId="3F5178CE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40C3B932">
              <w:rPr>
                <w:noProof w:val="0"/>
                <w:sz w:val="22"/>
                <w:szCs w:val="22"/>
                <w:lang w:val="en-US"/>
              </w:rPr>
              <w:t>9-10</w:t>
            </w:r>
          </w:p>
        </w:tc>
      </w:tr>
      <w:tr w:rsidR="11B52BB4" w:rsidTr="448C1692" w14:paraId="1E532D43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2EE21E57" w14:textId="4149CD6F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Budget</w:t>
            </w:r>
          </w:p>
          <w:p w:rsidR="183DC418" w:rsidP="11B52BB4" w:rsidRDefault="183DC418" w14:paraId="698A89E6" w14:textId="5C3E72E4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8.1 Estimated Budget Breakdown</w:t>
            </w:r>
          </w:p>
        </w:tc>
        <w:tc>
          <w:tcPr>
            <w:tcW w:w="4680" w:type="dxa"/>
            <w:tcMar/>
          </w:tcPr>
          <w:p w:rsidR="11B52BB4" w:rsidP="11B52BB4" w:rsidRDefault="11B52BB4" w14:paraId="6C4E3034" w14:textId="487A4E66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02B4F6C1">
              <w:rPr>
                <w:noProof w:val="0"/>
                <w:sz w:val="22"/>
                <w:szCs w:val="22"/>
                <w:lang w:val="en-US"/>
              </w:rPr>
              <w:t>10</w:t>
            </w:r>
          </w:p>
        </w:tc>
      </w:tr>
      <w:tr w:rsidR="11B52BB4" w:rsidTr="448C1692" w14:paraId="0F001E53">
        <w:trPr>
          <w:trHeight w:val="300"/>
        </w:trPr>
        <w:tc>
          <w:tcPr>
            <w:tcW w:w="4680" w:type="dxa"/>
            <w:tcMar/>
          </w:tcPr>
          <w:p w:rsidR="183DC418" w:rsidP="11B52BB4" w:rsidRDefault="183DC418" w14:paraId="34918CA1" w14:textId="46ECCAF1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Reference</w:t>
            </w: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</w:t>
            </w:r>
          </w:p>
          <w:p w:rsidR="183DC418" w:rsidP="11B52BB4" w:rsidRDefault="183DC418" w14:paraId="4313144E" w14:textId="6638CB36">
            <w:pPr>
              <w:pStyle w:val="Normal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11B52BB4" w:rsidR="183DC4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9.1 References List</w:t>
            </w:r>
          </w:p>
        </w:tc>
        <w:tc>
          <w:tcPr>
            <w:tcW w:w="4680" w:type="dxa"/>
            <w:tcMar/>
          </w:tcPr>
          <w:p w:rsidR="11B52BB4" w:rsidP="11B52BB4" w:rsidRDefault="11B52BB4" w14:paraId="76E4F9EC" w14:textId="572AF8AF">
            <w:pPr>
              <w:pStyle w:val="Normal"/>
              <w:spacing w:line="360" w:lineRule="auto"/>
              <w:rPr>
                <w:noProof w:val="0"/>
                <w:sz w:val="22"/>
                <w:szCs w:val="22"/>
                <w:lang w:val="en-US"/>
              </w:rPr>
            </w:pPr>
            <w:r w:rsidRPr="448C1692" w:rsidR="54940F85">
              <w:rPr>
                <w:noProof w:val="0"/>
                <w:sz w:val="22"/>
                <w:szCs w:val="22"/>
                <w:lang w:val="en-US"/>
              </w:rPr>
              <w:t>10-13</w:t>
            </w:r>
          </w:p>
        </w:tc>
      </w:tr>
    </w:tbl>
    <w:p w:rsidR="11B52BB4" w:rsidP="11B52BB4" w:rsidRDefault="11B52BB4" w14:paraId="676C5ED4" w14:textId="08301E0F">
      <w:pPr>
        <w:pStyle w:val="Normal"/>
        <w:rPr>
          <w:noProof w:val="0"/>
          <w:lang w:val="en-US"/>
        </w:rPr>
      </w:pPr>
    </w:p>
    <w:p w:rsidR="11B52BB4" w:rsidP="11B52BB4" w:rsidRDefault="11B52BB4" w14:paraId="4AF7CAF1" w14:textId="7C036A3D">
      <w:pPr>
        <w:pStyle w:val="Normal"/>
        <w:rPr>
          <w:noProof w:val="0"/>
          <w:lang w:val="en-US"/>
        </w:rPr>
      </w:pPr>
    </w:p>
    <w:p w:rsidR="11B52BB4" w:rsidP="11B52BB4" w:rsidRDefault="11B52BB4" w14:paraId="4DF97A0C" w14:textId="39AC6E96">
      <w:pPr>
        <w:pStyle w:val="Normal"/>
        <w:rPr>
          <w:noProof w:val="0"/>
          <w:lang w:val="en-US"/>
        </w:rPr>
      </w:pPr>
    </w:p>
    <w:p w:rsidR="11B52BB4" w:rsidP="11B52BB4" w:rsidRDefault="11B52BB4" w14:paraId="1384F5FC" w14:textId="6E0F04EC">
      <w:pPr>
        <w:pStyle w:val="Normal"/>
        <w:rPr>
          <w:noProof w:val="0"/>
          <w:lang w:val="en-US"/>
        </w:rPr>
      </w:pPr>
    </w:p>
    <w:p w:rsidR="11B52BB4" w:rsidP="11B52BB4" w:rsidRDefault="11B52BB4" w14:paraId="5A34B1C0" w14:textId="796CCA7F">
      <w:pPr>
        <w:pStyle w:val="Normal"/>
        <w:rPr>
          <w:noProof w:val="0"/>
          <w:lang w:val="en-US"/>
        </w:rPr>
      </w:pPr>
    </w:p>
    <w:p w:rsidR="11B52BB4" w:rsidP="11B52BB4" w:rsidRDefault="11B52BB4" w14:paraId="3A084C33" w14:textId="490282A9">
      <w:pPr>
        <w:pStyle w:val="Normal"/>
        <w:rPr>
          <w:noProof w:val="0"/>
          <w:lang w:val="en-US"/>
        </w:rPr>
      </w:pPr>
    </w:p>
    <w:p w:rsidR="11B52BB4" w:rsidP="11B52BB4" w:rsidRDefault="11B52BB4" w14:paraId="5A88DC43" w14:textId="69CBB4E4">
      <w:pPr>
        <w:pStyle w:val="Normal"/>
        <w:rPr>
          <w:noProof w:val="0"/>
          <w:lang w:val="en-US"/>
        </w:rPr>
      </w:pPr>
    </w:p>
    <w:p w:rsidR="11B52BB4" w:rsidP="11B52BB4" w:rsidRDefault="11B52BB4" w14:paraId="1E06470C" w14:textId="625148BD">
      <w:pPr>
        <w:pStyle w:val="Normal"/>
        <w:rPr>
          <w:noProof w:val="0"/>
          <w:lang w:val="en-US"/>
        </w:rPr>
      </w:pPr>
    </w:p>
    <w:p w:rsidR="11B52BB4" w:rsidP="11B52BB4" w:rsidRDefault="11B52BB4" w14:paraId="38F1EBD6" w14:textId="6B868251">
      <w:pPr>
        <w:pStyle w:val="Normal"/>
        <w:rPr>
          <w:noProof w:val="0"/>
          <w:lang w:val="en-US"/>
        </w:rPr>
      </w:pPr>
    </w:p>
    <w:p w:rsidR="11B52BB4" w:rsidP="11B52BB4" w:rsidRDefault="11B52BB4" w14:paraId="70844673" w14:textId="308DF50E">
      <w:pPr>
        <w:pStyle w:val="Normal"/>
        <w:rPr>
          <w:noProof w:val="0"/>
          <w:lang w:val="en-US"/>
        </w:rPr>
      </w:pPr>
    </w:p>
    <w:p w:rsidR="11B52BB4" w:rsidP="11B52BB4" w:rsidRDefault="11B52BB4" w14:paraId="583B4516" w14:textId="1E780466">
      <w:pPr>
        <w:pStyle w:val="Normal"/>
        <w:rPr>
          <w:noProof w:val="0"/>
          <w:lang w:val="en-US"/>
        </w:rPr>
      </w:pPr>
    </w:p>
    <w:p w:rsidR="11B52BB4" w:rsidP="11B52BB4" w:rsidRDefault="11B52BB4" w14:paraId="5A1342D4" w14:textId="3EFFB0DB">
      <w:pPr>
        <w:pStyle w:val="Normal"/>
        <w:rPr>
          <w:noProof w:val="0"/>
          <w:lang w:val="en-US"/>
        </w:rPr>
      </w:pPr>
    </w:p>
    <w:p w:rsidR="11B52BB4" w:rsidP="11B52BB4" w:rsidRDefault="11B52BB4" w14:paraId="2FBD513E" w14:textId="35CB5CA0">
      <w:pPr>
        <w:pStyle w:val="Normal"/>
        <w:rPr>
          <w:noProof w:val="0"/>
          <w:lang w:val="en-US"/>
        </w:rPr>
      </w:pPr>
    </w:p>
    <w:p w:rsidR="11B52BB4" w:rsidP="11B52BB4" w:rsidRDefault="11B52BB4" w14:paraId="0ACB444D" w14:textId="035A0335">
      <w:pPr>
        <w:pStyle w:val="Normal"/>
        <w:rPr>
          <w:noProof w:val="0"/>
          <w:lang w:val="en-US"/>
        </w:rPr>
      </w:pPr>
    </w:p>
    <w:p w:rsidR="11B52BB4" w:rsidP="11B52BB4" w:rsidRDefault="11B52BB4" w14:paraId="6103F2B8" w14:textId="18CB40F1">
      <w:pPr>
        <w:pStyle w:val="Normal"/>
        <w:rPr>
          <w:noProof w:val="0"/>
          <w:lang w:val="en-US"/>
        </w:rPr>
      </w:pPr>
    </w:p>
    <w:p w:rsidR="11B52BB4" w:rsidP="11B52BB4" w:rsidRDefault="11B52BB4" w14:paraId="4D913865" w14:textId="7DB4D6C2">
      <w:pPr>
        <w:pStyle w:val="Normal"/>
        <w:rPr>
          <w:noProof w:val="0"/>
          <w:lang w:val="en-US"/>
        </w:rPr>
      </w:pPr>
    </w:p>
    <w:p w:rsidR="11B52BB4" w:rsidP="11B52BB4" w:rsidRDefault="11B52BB4" w14:paraId="02650CB4" w14:textId="782D3A74">
      <w:pPr>
        <w:pStyle w:val="Normal"/>
        <w:rPr>
          <w:noProof w:val="0"/>
          <w:lang w:val="en-US"/>
        </w:rPr>
      </w:pPr>
    </w:p>
    <w:p w:rsidR="11B52BB4" w:rsidP="11B52BB4" w:rsidRDefault="11B52BB4" w14:paraId="3E45490D" w14:textId="68FF0A22">
      <w:pPr>
        <w:pStyle w:val="Normal"/>
        <w:rPr>
          <w:noProof w:val="0"/>
          <w:lang w:val="en-US"/>
        </w:rPr>
      </w:pPr>
    </w:p>
    <w:p w:rsidR="11B52BB4" w:rsidP="11B52BB4" w:rsidRDefault="11B52BB4" w14:paraId="7B6AED24" w14:textId="07EE2232">
      <w:pPr>
        <w:pStyle w:val="Normal"/>
        <w:rPr>
          <w:noProof w:val="0"/>
          <w:lang w:val="en-US"/>
        </w:rPr>
      </w:pPr>
    </w:p>
    <w:p w:rsidR="11B52BB4" w:rsidP="11B52BB4" w:rsidRDefault="11B52BB4" w14:paraId="5B3550DF" w14:textId="1B93765B">
      <w:pPr>
        <w:pStyle w:val="Normal"/>
        <w:rPr>
          <w:noProof w:val="0"/>
          <w:lang w:val="en-US"/>
        </w:rPr>
      </w:pPr>
    </w:p>
    <w:p w:rsidR="11B52BB4" w:rsidP="11B52BB4" w:rsidRDefault="11B52BB4" w14:paraId="11FBDB07" w14:textId="4F329FF4">
      <w:pPr>
        <w:pStyle w:val="Normal"/>
        <w:rPr>
          <w:noProof w:val="0"/>
          <w:lang w:val="en-US"/>
        </w:rPr>
      </w:pPr>
    </w:p>
    <w:p w:rsidR="11B52BB4" w:rsidP="11B52BB4" w:rsidRDefault="11B52BB4" w14:paraId="57B4747D" w14:textId="44FB17FE">
      <w:pPr>
        <w:pStyle w:val="Normal"/>
        <w:rPr>
          <w:noProof w:val="0"/>
          <w:lang w:val="en-US"/>
        </w:rPr>
      </w:pPr>
    </w:p>
    <w:p xmlns:wp14="http://schemas.microsoft.com/office/word/2010/wordml" w:rsidP="27649D69" wp14:paraId="75B80DFD" wp14:textId="6C92AF8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7649D69" w:rsidR="5E645FF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Takealot website</w:t>
      </w:r>
      <w:r w:rsidRPr="27649D69" w:rsidR="3AB5D1E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proposal</w:t>
      </w:r>
    </w:p>
    <w:p xmlns:wp14="http://schemas.microsoft.com/office/word/2010/wordml" w:rsidP="27649D69" wp14:paraId="572D3607" wp14:textId="0D2437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7649D69" w:rsidR="3AB5D1E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7649D69" w:rsidR="5FEEB9A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Organization</w:t>
      </w:r>
      <w:r w:rsidRPr="27649D69" w:rsidR="3AB5D1E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Overview</w:t>
      </w:r>
      <w:r w:rsidRPr="27649D69" w:rsidR="1D17134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xmlns:wp14="http://schemas.microsoft.com/office/word/2010/wordml" w:rsidP="27649D69" wp14:paraId="5D2FD847" wp14:textId="6CD041CC">
      <w:p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49D69" w:rsidR="3AB5D1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Name:</w:t>
      </w:r>
      <w:r w:rsidRPr="27649D69" w:rsidR="3AB5D1E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Takealot</w:t>
      </w:r>
    </w:p>
    <w:p xmlns:wp14="http://schemas.microsoft.com/office/word/2010/wordml" w:rsidP="27649D69" wp14:paraId="29E316B3" wp14:textId="0D741B2F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49D69" w:rsidR="3AB5D1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Brief History:</w:t>
      </w:r>
      <w:r>
        <w:br/>
      </w:r>
      <w:r w:rsidRPr="27649D69" w:rsidR="3AB5D1E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7649D69" w:rsidR="1DB5513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Takealot's story began in 2010 when Kim Reid and Tiger Global acquired Take2, an online retailer, and rebranded it as (link unavailable) in 2011. Since then, </w:t>
      </w:r>
      <w:r w:rsidRPr="27649D69" w:rsidR="1DB55139">
        <w:rPr>
          <w:rFonts w:ascii="Aptos" w:hAnsi="Aptos" w:eastAsia="Aptos" w:cs="Aptos"/>
          <w:noProof w:val="0"/>
          <w:sz w:val="22"/>
          <w:szCs w:val="22"/>
          <w:lang w:val="en-US"/>
        </w:rPr>
        <w:t>they've</w:t>
      </w:r>
      <w:r w:rsidRPr="27649D69" w:rsidR="1DB5513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grown to become South Africa's leading e-commerce platform. The company offers a wide range of products including electronics, clothing, home goods, and groceries, delivering directly to customers across the country with over 1 million products and 3 million active user</w:t>
      </w:r>
      <w:r w:rsidRPr="27649D69" w:rsidR="17ED3D1F">
        <w:rPr>
          <w:rFonts w:ascii="Aptos" w:hAnsi="Aptos" w:eastAsia="Aptos" w:cs="Aptos"/>
          <w:noProof w:val="0"/>
          <w:sz w:val="22"/>
          <w:szCs w:val="22"/>
          <w:lang w:val="en-US"/>
        </w:rPr>
        <w:t>s.</w:t>
      </w:r>
    </w:p>
    <w:p xmlns:wp14="http://schemas.microsoft.com/office/word/2010/wordml" w:rsidP="27649D69" wp14:paraId="1CE361A1" wp14:textId="3A6E89E0">
      <w:pPr>
        <w:pStyle w:val="Normal"/>
        <w:spacing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7F0AF2D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Mission:</w:t>
      </w:r>
      <w:r w:rsidRPr="27649D69" w:rsidR="7F0AF2D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7649D69" w:rsidR="7F0AF2D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Takealot's mission is "to be the most customer-centric online shopping destination in Africa," focusing on saving customers time and money, enabling businesses, and creating opportunities</w:t>
      </w:r>
      <w:r w:rsidRPr="27649D69" w:rsidR="48DD76C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57208D3B" wp14:textId="1E28513B">
      <w:p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AB5D1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Vision Statement:</w:t>
      </w:r>
      <w:r w:rsidRPr="27649D69" w:rsidR="5E2697D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649D69" w:rsidR="5E2697D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Their vision is "to create a sustainable and diverse, product and technology-driven, African champion," aiming to lead e-commerce in Africa</w:t>
      </w:r>
      <w:r w:rsidRPr="27649D69" w:rsidR="47091FB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15705BDC" wp14:textId="0F33625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47091FB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Takealot's target audience is primarily South African online shoppers, with a focus on: </w:t>
      </w:r>
      <w:r w:rsidRPr="27649D69" w:rsidR="47091FB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Demographics: 18-45 years old</w:t>
      </w:r>
      <w:r w:rsidRPr="27649D69" w:rsidR="04C1C0C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074940E5" wp14:textId="2988E6E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47091FB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Interests: Technology, e-commerce, online shopping, and digital services Behavior: Active internet users, mobile shoppers, and those seeking convenience, competitive prices, and reliable delivery</w:t>
      </w:r>
      <w:r w:rsidRPr="27649D69" w:rsidR="033F758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485746A3" wp14:textId="75645B7E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47091FB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Goals: Save time, access a wide product range, and enjoy hassle-free shopping experiences</w:t>
      </w:r>
      <w:r w:rsidRPr="27649D69" w:rsidR="04351E5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768B5CB4" wp14:textId="07F20742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7649D69" w:rsidR="4B08BB6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2.)</w:t>
      </w:r>
      <w:r w:rsidRPr="27649D69" w:rsidR="4B08BB6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649D69" w:rsidR="4B08BB6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Website goals and </w:t>
      </w:r>
      <w:r w:rsidRPr="27649D69" w:rsidR="4B08BB6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objectives</w:t>
      </w:r>
      <w:r w:rsidRPr="27649D69" w:rsidR="4B08BB6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27D717AD" wp14:textId="48977E51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474010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Takealot's website goals: Primary Goals:</w:t>
      </w:r>
    </w:p>
    <w:p xmlns:wp14="http://schemas.microsoft.com/office/word/2010/wordml" w:rsidP="27649D69" wp14:paraId="74544A24" wp14:textId="3B4CC0D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474010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Increase online sales revenue</w:t>
      </w:r>
      <w:r w:rsidRPr="27649D69" w:rsidR="4CBB354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11344C37" wp14:textId="0CFF0B3B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474010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Enhance customer experience and retention</w:t>
      </w:r>
      <w:r w:rsidRPr="27649D69" w:rsidR="183642D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4F006F39" wp14:textId="16ED979D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474010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Expand product offerings and market </w:t>
      </w: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reach.</w:t>
      </w:r>
    </w:p>
    <w:p xmlns:wp14="http://schemas.microsoft.com/office/word/2010/wordml" w:rsidP="27649D69" wp14:paraId="274A7D21" wp14:textId="3A31DE6E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7649D69" w:rsidR="5A1BA89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Key Performance Indicators (KPIs):</w:t>
      </w:r>
    </w:p>
    <w:p xmlns:wp14="http://schemas.microsoft.com/office/word/2010/wordml" w:rsidP="27649D69" wp14:paraId="632A4FCC" wp14:textId="78CD3EF1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Conversion rate (sales/orders)</w:t>
      </w:r>
      <w:r w:rsidRPr="27649D69" w:rsidR="59C0DA8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555FBAC5" wp14:textId="546DB029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Average order value</w:t>
      </w:r>
      <w:r w:rsidRPr="27649D69" w:rsidR="2DDB016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acquisition cost</w:t>
      </w:r>
      <w:r w:rsidRPr="27649D69" w:rsidR="4ED8BEF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7A2A4AA2" wp14:textId="0EA9EC83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Customer satisfaction score</w:t>
      </w:r>
      <w:r w:rsidRPr="27649D69" w:rsidR="52D5DD0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7F4B5341" wp14:textId="4E65E932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A1BA89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Website traffic and engagement metrics (e.g., page views, bounce rate)</w:t>
      </w:r>
      <w:r w:rsidRPr="27649D69" w:rsidR="408C55E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3BF4F1E2" wp14:textId="0F9D0212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7649D69" w:rsidR="5607EE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Takealot's website has several strengths</w:t>
      </w:r>
      <w:r w:rsidRPr="27649D69" w:rsidR="1E6D221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649D69" w:rsidR="5607EE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including:</w:t>
      </w:r>
    </w:p>
    <w:p xmlns:wp14="http://schemas.microsoft.com/office/word/2010/wordml" w:rsidP="27649D69" wp14:paraId="3B7F3D42" wp14:textId="335CD2C3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Strong Brand Recognition: Takealot is South Africa's leading e-commerce platform with over 40% market share and 6-7 million active customers.</w:t>
      </w:r>
    </w:p>
    <w:p xmlns:wp14="http://schemas.microsoft.com/office/word/2010/wordml" w:rsidP="27649D69" wp14:paraId="072CB6C7" wp14:textId="5CDF7DEE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Extensive</w:t>
      </w: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Logistics Network: Takealot owns its </w:t>
      </w: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logistics</w:t>
      </w: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enabling same- or next-day delivery in major metros and covering 65% of urban </w:t>
      </w: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orders.</w:t>
      </w:r>
    </w:p>
    <w:p xmlns:wp14="http://schemas.microsoft.com/office/word/2010/wordml" w:rsidP="27649D69" wp14:paraId="2F45853E" wp14:textId="7DAF3E96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Diverse Product Range: Over 4 million SKUs across various categories, making it a one-stop shop for customers</w:t>
      </w: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75A8C7FF" wp14:textId="2A254F95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5607EE2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Mobile Optimization: Although mobile conversion is lower than peers (1.8% vs 2.6%), Takealot's mobile app is functional.</w:t>
      </w:r>
    </w:p>
    <w:p xmlns:wp14="http://schemas.microsoft.com/office/word/2010/wordml" w:rsidP="27649D69" wp14:paraId="77F4E413" wp14:textId="2EE9075B">
      <w:pPr>
        <w:pStyle w:val="ListParagraph"/>
        <w:spacing w:before="240" w:beforeAutospacing="off" w:after="240" w:afterAutospacing="off" w:line="360" w:lineRule="auto"/>
        <w:ind w:left="72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xmlns:wp14="http://schemas.microsoft.com/office/word/2010/wordml" w:rsidP="27649D69" wp14:paraId="57B3694F" wp14:textId="3C24EB8B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7649D69" w:rsidR="374ACD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Below are some of the </w:t>
      </w:r>
      <w:r w:rsidRPr="27649D69" w:rsidR="374ACD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weakness </w:t>
      </w:r>
      <w:r w:rsidRPr="27649D69" w:rsidR="374ACD7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589DD879" wp14:textId="4A4F88A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High Logistics Costs: Logistics costs account for 15.8% of revenue, 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impacting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profitability.</w:t>
      </w:r>
    </w:p>
    <w:p xmlns:wp14="http://schemas.microsoft.com/office/word/2010/wordml" w:rsidP="27649D69" wp14:paraId="51055899" wp14:textId="53A11B55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Variable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Quality Control: Issues with third-party sellers, including counterfeit listings and delayed shipping, have increased customer complaints by 18% 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YoY.</w:t>
      </w:r>
    </w:p>
    <w:p xmlns:wp14="http://schemas.microsoft.com/office/word/2010/wordml" w:rsidP="27649D69" wp14:paraId="34A558DD" wp14:textId="3755862E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Technical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Debt: Legacy mobile architecture may hinder competitiveness against agile global </w:t>
      </w: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rivals.</w:t>
      </w:r>
    </w:p>
    <w:p xmlns:wp14="http://schemas.microsoft.com/office/word/2010/wordml" w:rsidP="27649D69" wp14:paraId="3F228CB0" wp14:textId="0C70490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sz w:val="22"/>
          <w:szCs w:val="22"/>
        </w:rPr>
      </w:pPr>
      <w:r w:rsidRPr="27649D69" w:rsidR="374ACD7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Dependence on South African Market: 98% of revenue comes from South Africa, making it vulnerable to local economic fluctuations.</w:t>
      </w:r>
    </w:p>
    <w:p xmlns:wp14="http://schemas.microsoft.com/office/word/2010/wordml" w:rsidP="27649D69" wp14:paraId="30AFE970" wp14:textId="4EC69908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Proposed outline of essential features and functionality for Takealot's website:</w:t>
      </w:r>
    </w:p>
    <w:p xmlns:wp14="http://schemas.microsoft.com/office/word/2010/wordml" w:rsidP="27649D69" wp14:paraId="17557F61" wp14:textId="3D14195E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Homepage:</w:t>
      </w:r>
    </w:p>
    <w:p xmlns:wp14="http://schemas.microsoft.com/office/word/2010/wordml" w:rsidP="27649D69" wp14:paraId="2B03692F" wp14:textId="5C55C696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Prominent search bar</w:t>
      </w:r>
      <w:r w:rsidRPr="27649D69" w:rsidR="65B95E5E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6F7A2B90" wp14:textId="56003E12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 xml:space="preserve">Featured deals and </w:t>
      </w:r>
      <w:r w:rsidRPr="27649D69" w:rsidR="6927ECDE">
        <w:rPr>
          <w:b w:val="0"/>
          <w:bCs w:val="0"/>
          <w:sz w:val="22"/>
          <w:szCs w:val="22"/>
        </w:rPr>
        <w:t xml:space="preserve">promotions </w:t>
      </w:r>
      <w:r w:rsidRPr="27649D69" w:rsidR="7689DE7D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35131B41" wp14:textId="2EBA27C3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Quick links to popular categories</w:t>
      </w:r>
      <w:r w:rsidRPr="27649D69" w:rsidR="2812F103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361B35A5" wp14:textId="75A1DA58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Personalized recommendations</w:t>
      </w:r>
      <w:r w:rsidRPr="27649D69" w:rsidR="2812F103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2082CCE3" wp14:textId="38D6D830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 xml:space="preserve">About </w:t>
      </w:r>
      <w:r w:rsidRPr="27649D69" w:rsidR="6927ECDE">
        <w:rPr>
          <w:b w:val="1"/>
          <w:bCs w:val="1"/>
          <w:sz w:val="22"/>
          <w:szCs w:val="22"/>
        </w:rPr>
        <w:t>Us:</w:t>
      </w:r>
    </w:p>
    <w:p xmlns:wp14="http://schemas.microsoft.com/office/word/2010/wordml" w:rsidP="27649D69" wp14:paraId="21697325" wp14:textId="3852168A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 xml:space="preserve">Company history and </w:t>
      </w:r>
      <w:r w:rsidRPr="27649D69" w:rsidR="6927ECDE">
        <w:rPr>
          <w:b w:val="0"/>
          <w:bCs w:val="0"/>
          <w:sz w:val="22"/>
          <w:szCs w:val="22"/>
        </w:rPr>
        <w:t>mission</w:t>
      </w:r>
      <w:r w:rsidRPr="27649D69" w:rsidR="52F6A7B2">
        <w:rPr>
          <w:b w:val="0"/>
          <w:bCs w:val="0"/>
          <w:sz w:val="22"/>
          <w:szCs w:val="22"/>
        </w:rPr>
        <w:t xml:space="preserve"> </w:t>
      </w:r>
      <w:r w:rsidRPr="27649D69" w:rsidR="3D4DB1AD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2369F9E0" wp14:textId="01972B60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Leadership team and values</w:t>
      </w:r>
      <w:r w:rsidRPr="27649D69" w:rsidR="547A4B8E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42F758AC" wp14:textId="3E4E5CE6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Sustainability initiatives</w:t>
      </w:r>
      <w:r w:rsidRPr="27649D69" w:rsidR="547A4B8E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6CDBB115" wp14:textId="558DF337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Contact Page</w:t>
      </w:r>
      <w:r w:rsidRPr="27649D69" w:rsidR="5C46CB76">
        <w:rPr>
          <w:b w:val="1"/>
          <w:bCs w:val="1"/>
          <w:sz w:val="22"/>
          <w:szCs w:val="22"/>
        </w:rPr>
        <w:t>:</w:t>
      </w:r>
    </w:p>
    <w:p xmlns:wp14="http://schemas.microsoft.com/office/word/2010/wordml" w:rsidP="27649D69" wp14:paraId="64F16546" wp14:textId="22F7BF9A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Contact form with support options</w:t>
      </w:r>
    </w:p>
    <w:p xmlns:wp14="http://schemas.microsoft.com/office/word/2010/wordml" w:rsidP="27649D69" wp14:paraId="6128F1C3" wp14:textId="356E590F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FAQ section</w:t>
      </w:r>
      <w:r w:rsidRPr="27649D69" w:rsidR="4F30B966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07DBC8BF" wp14:textId="33519889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Store locator</w:t>
      </w:r>
      <w:r w:rsidRPr="27649D69" w:rsidR="2283108F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5DDD0211" wp14:textId="13F7517E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Products</w:t>
      </w:r>
      <w:r w:rsidRPr="27649D69" w:rsidR="6927ECDE">
        <w:rPr>
          <w:b w:val="0"/>
          <w:bCs w:val="0"/>
          <w:sz w:val="22"/>
          <w:szCs w:val="22"/>
        </w:rPr>
        <w:t xml:space="preserve">/Services </w:t>
      </w:r>
      <w:r w:rsidRPr="27649D69" w:rsidR="6927ECDE">
        <w:rPr>
          <w:b w:val="0"/>
          <w:bCs w:val="0"/>
          <w:sz w:val="22"/>
          <w:szCs w:val="22"/>
        </w:rPr>
        <w:t>Page:</w:t>
      </w:r>
    </w:p>
    <w:p xmlns:wp14="http://schemas.microsoft.com/office/word/2010/wordml" w:rsidP="27649D69" wp14:paraId="3CE3C09D" wp14:textId="333D365C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 xml:space="preserve">Searchable product </w:t>
      </w:r>
      <w:r w:rsidRPr="27649D69" w:rsidR="6927ECDE">
        <w:rPr>
          <w:b w:val="0"/>
          <w:bCs w:val="0"/>
          <w:sz w:val="22"/>
          <w:szCs w:val="22"/>
        </w:rPr>
        <w:t>catalog</w:t>
      </w:r>
      <w:r w:rsidRPr="27649D69" w:rsidR="4E372C11">
        <w:rPr>
          <w:b w:val="0"/>
          <w:bCs w:val="0"/>
          <w:sz w:val="22"/>
          <w:szCs w:val="22"/>
        </w:rPr>
        <w:t>..</w:t>
      </w:r>
    </w:p>
    <w:p xmlns:wp14="http://schemas.microsoft.com/office/word/2010/wordml" w:rsidP="27649D69" wp14:paraId="61AA68AA" wp14:textId="054A59B4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Filtering and sorting options</w:t>
      </w:r>
      <w:r w:rsidRPr="27649D69" w:rsidR="4E372C11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77B232BF" wp14:textId="3DF24274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Product reviews and ratings</w:t>
      </w:r>
      <w:r w:rsidRPr="27649D69" w:rsidR="54C9A9A9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247D7956" wp14:textId="14A6C4B5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Wishlist functionality</w:t>
      </w:r>
      <w:r w:rsidRPr="27649D69" w:rsidR="54C9A9A9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4C6BC980" wp14:textId="18FA16F7">
      <w:pPr>
        <w:pStyle w:val="Normal"/>
        <w:spacing w:before="240" w:beforeAutospacing="off" w:after="240" w:afterAutospacing="off" w:line="360" w:lineRule="auto"/>
        <w:ind w:left="0"/>
        <w:rPr>
          <w:b w:val="0"/>
          <w:bCs w:val="0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Cart</w:t>
      </w:r>
      <w:r w:rsidRPr="27649D69" w:rsidR="6927ECDE">
        <w:rPr>
          <w:b w:val="1"/>
          <w:bCs w:val="1"/>
          <w:sz w:val="22"/>
          <w:szCs w:val="22"/>
        </w:rPr>
        <w:t xml:space="preserve"> and </w:t>
      </w:r>
      <w:r w:rsidRPr="27649D69" w:rsidR="6927ECDE">
        <w:rPr>
          <w:b w:val="1"/>
          <w:bCs w:val="1"/>
          <w:sz w:val="22"/>
          <w:szCs w:val="22"/>
        </w:rPr>
        <w:t>Checkout:</w:t>
      </w:r>
    </w:p>
    <w:p xmlns:wp14="http://schemas.microsoft.com/office/word/2010/wordml" w:rsidP="27649D69" wp14:paraId="24D6ED9C" wp14:textId="4E2EEED9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Secure payment gateway</w:t>
      </w:r>
      <w:r w:rsidRPr="27649D69" w:rsidR="50096AC4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6181E38C" wp14:textId="58C4E194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 xml:space="preserve">Guest checkout </w:t>
      </w:r>
      <w:r w:rsidRPr="27649D69" w:rsidR="6927ECDE">
        <w:rPr>
          <w:b w:val="0"/>
          <w:bCs w:val="0"/>
          <w:sz w:val="22"/>
          <w:szCs w:val="22"/>
        </w:rPr>
        <w:t>option</w:t>
      </w:r>
      <w:r w:rsidRPr="27649D69" w:rsidR="07B18E8E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769786F6" wp14:textId="2D6C9166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Order tracking and updates</w:t>
      </w:r>
      <w:r w:rsidRPr="27649D69" w:rsidR="07B18E8E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50E39A22" wp14:textId="4026C2C7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User</w:t>
      </w:r>
      <w:r w:rsidRPr="27649D69" w:rsidR="6927ECDE">
        <w:rPr>
          <w:b w:val="1"/>
          <w:bCs w:val="1"/>
          <w:sz w:val="22"/>
          <w:szCs w:val="22"/>
        </w:rPr>
        <w:t xml:space="preserve"> </w:t>
      </w:r>
      <w:r w:rsidRPr="27649D69" w:rsidR="6927ECDE">
        <w:rPr>
          <w:b w:val="1"/>
          <w:bCs w:val="1"/>
          <w:sz w:val="22"/>
          <w:szCs w:val="22"/>
        </w:rPr>
        <w:t>Account:</w:t>
      </w:r>
    </w:p>
    <w:p xmlns:wp14="http://schemas.microsoft.com/office/word/2010/wordml" w:rsidP="27649D69" wp14:paraId="6E060436" wp14:textId="53383FCA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Order history and tracking</w:t>
      </w:r>
      <w:r w:rsidRPr="27649D69" w:rsidR="674E5397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5F3D960A" wp14:textId="516783D1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Saved payment methods</w:t>
      </w:r>
      <w:r w:rsidRPr="27649D69" w:rsidR="674E5397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2B017959" wp14:textId="546A8FB3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b w:val="1"/>
          <w:bCs w:val="1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Personalized recommendations</w:t>
      </w:r>
      <w:r w:rsidRPr="27649D69" w:rsidR="74FA15E2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6E028FB7" wp14:textId="350ECD84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22"/>
          <w:szCs w:val="22"/>
        </w:rPr>
      </w:pPr>
      <w:r w:rsidRPr="27649D69" w:rsidR="6927ECDE">
        <w:rPr>
          <w:b w:val="1"/>
          <w:bCs w:val="1"/>
          <w:sz w:val="22"/>
          <w:szCs w:val="22"/>
        </w:rPr>
        <w:t>Additional</w:t>
      </w:r>
      <w:r w:rsidRPr="27649D69" w:rsidR="6927ECDE">
        <w:rPr>
          <w:b w:val="1"/>
          <w:bCs w:val="1"/>
          <w:sz w:val="22"/>
          <w:szCs w:val="22"/>
        </w:rPr>
        <w:t xml:space="preserve"> </w:t>
      </w:r>
      <w:r w:rsidRPr="27649D69" w:rsidR="6927ECDE">
        <w:rPr>
          <w:b w:val="1"/>
          <w:bCs w:val="1"/>
          <w:sz w:val="22"/>
          <w:szCs w:val="22"/>
        </w:rPr>
        <w:t>Features:</w:t>
      </w:r>
    </w:p>
    <w:p xmlns:wp14="http://schemas.microsoft.com/office/word/2010/wordml" w:rsidP="27649D69" wp14:paraId="6CAA63F8" wp14:textId="566E22D7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Mobile app integration</w:t>
      </w:r>
      <w:r w:rsidRPr="27649D69" w:rsidR="7511DE31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204499BD" wp14:textId="0EECBE38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Social media sharing</w:t>
      </w:r>
      <w:r w:rsidRPr="27649D69" w:rsidR="4B2AF359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5E69885E" wp14:textId="6C01D20F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1"/>
          <w:bCs w:val="1"/>
          <w:sz w:val="22"/>
          <w:szCs w:val="22"/>
        </w:rPr>
      </w:pPr>
      <w:r w:rsidRPr="27649D69" w:rsidR="6927ECDE">
        <w:rPr>
          <w:b w:val="0"/>
          <w:bCs w:val="0"/>
          <w:sz w:val="22"/>
          <w:szCs w:val="22"/>
        </w:rPr>
        <w:t>Loyalty program information</w:t>
      </w:r>
      <w:r w:rsidRPr="27649D69" w:rsidR="4B2AF359">
        <w:rPr>
          <w:b w:val="0"/>
          <w:bCs w:val="0"/>
          <w:sz w:val="22"/>
          <w:szCs w:val="22"/>
        </w:rPr>
        <w:t>.</w:t>
      </w:r>
    </w:p>
    <w:p xmlns:wp14="http://schemas.microsoft.com/office/word/2010/wordml" w:rsidP="27649D69" wp14:paraId="0D6A9395" wp14:textId="0B71C7DB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5AC99E21">
        <w:rPr>
          <w:b w:val="0"/>
          <w:bCs w:val="0"/>
          <w:sz w:val="22"/>
          <w:szCs w:val="22"/>
        </w:rPr>
        <w:t xml:space="preserve">Desired </w:t>
      </w:r>
      <w:r w:rsidRPr="27649D69" w:rsidR="5AC99E21">
        <w:rPr>
          <w:b w:val="0"/>
          <w:bCs w:val="0"/>
          <w:sz w:val="22"/>
          <w:szCs w:val="22"/>
        </w:rPr>
        <w:t>functionality:</w:t>
      </w:r>
    </w:p>
    <w:p xmlns:wp14="http://schemas.microsoft.com/office/word/2010/wordml" w:rsidP="27649D69" wp14:paraId="76126423" wp14:textId="1B9BC26A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5AC99E21">
        <w:rPr>
          <w:b w:val="0"/>
          <w:bCs w:val="0"/>
          <w:sz w:val="22"/>
          <w:szCs w:val="22"/>
        </w:rPr>
        <w:t xml:space="preserve">Personalized Recommendations: AI-driven product suggestions based on browsing history and </w:t>
      </w:r>
      <w:r w:rsidRPr="27649D69" w:rsidR="5AC99E21">
        <w:rPr>
          <w:b w:val="0"/>
          <w:bCs w:val="0"/>
          <w:sz w:val="22"/>
          <w:szCs w:val="22"/>
        </w:rPr>
        <w:t>purchases.</w:t>
      </w:r>
    </w:p>
    <w:p xmlns:wp14="http://schemas.microsoft.com/office/word/2010/wordml" w:rsidP="27649D69" wp14:paraId="36A25406" wp14:textId="615F5706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5AC99E21">
        <w:rPr>
          <w:b w:val="0"/>
          <w:bCs w:val="0"/>
          <w:sz w:val="22"/>
          <w:szCs w:val="22"/>
        </w:rPr>
        <w:t xml:space="preserve">Real-time Inventory Updates: Accurate stock levels and estimated delivery </w:t>
      </w:r>
      <w:r w:rsidRPr="27649D69" w:rsidR="5AC99E21">
        <w:rPr>
          <w:b w:val="0"/>
          <w:bCs w:val="0"/>
          <w:sz w:val="22"/>
          <w:szCs w:val="22"/>
        </w:rPr>
        <w:t>times.</w:t>
      </w:r>
    </w:p>
    <w:p xmlns:wp14="http://schemas.microsoft.com/office/word/2010/wordml" w:rsidP="27649D69" wp14:paraId="5EF442A0" wp14:textId="4283EB8D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5AC99E21">
        <w:rPr>
          <w:b w:val="0"/>
          <w:bCs w:val="0"/>
          <w:sz w:val="22"/>
          <w:szCs w:val="22"/>
        </w:rPr>
        <w:t xml:space="preserve">Multi-language Support: English, Afrikaans, and other local </w:t>
      </w:r>
      <w:r w:rsidRPr="27649D69" w:rsidR="5AC99E21">
        <w:rPr>
          <w:b w:val="0"/>
          <w:bCs w:val="0"/>
          <w:sz w:val="22"/>
          <w:szCs w:val="22"/>
        </w:rPr>
        <w:t>languages.</w:t>
      </w:r>
    </w:p>
    <w:p xmlns:wp14="http://schemas.microsoft.com/office/word/2010/wordml" w:rsidP="27649D69" wp14:paraId="0EC4B937" wp14:textId="1C3083BF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b w:val="0"/>
          <w:bCs w:val="0"/>
          <w:sz w:val="22"/>
          <w:szCs w:val="22"/>
        </w:rPr>
      </w:pPr>
      <w:r w:rsidRPr="27649D69" w:rsidR="5AC99E21">
        <w:rPr>
          <w:b w:val="0"/>
          <w:bCs w:val="0"/>
          <w:sz w:val="22"/>
          <w:szCs w:val="22"/>
        </w:rPr>
        <w:t>Secure Payment Options: Multiple payment gateways, including credit cards and e-wallets.</w:t>
      </w:r>
    </w:p>
    <w:p xmlns:wp14="http://schemas.microsoft.com/office/word/2010/wordml" w:rsidP="27649D69" wp14:paraId="1DC39EF9" wp14:textId="6EB74845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27649D69" w:rsidR="322BF147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Design and User Experience:</w:t>
      </w:r>
    </w:p>
    <w:p xmlns:wp14="http://schemas.microsoft.com/office/word/2010/wordml" w:rsidP="27649D69" wp14:paraId="22D3502C" wp14:textId="67A4A341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Takealot's design aesthetic will blend modern e-commerce trends with a touch of African flair, ensuring a warm yet professional feel.</w:t>
      </w:r>
    </w:p>
    <w:p xmlns:wp14="http://schemas.microsoft.com/office/word/2010/wordml" w:rsidP="27649D69" wp14:paraId="31ADB743" wp14:textId="73D4307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i w:val="1"/>
          <w:iCs w:val="1"/>
          <w:noProof w:val="0"/>
          <w:sz w:val="22"/>
          <w:szCs w:val="22"/>
          <w:lang w:val="en-US"/>
        </w:rPr>
        <w:t>Colour</w:t>
      </w:r>
      <w:r w:rsidRPr="27649D69" w:rsidR="322BF147">
        <w:rPr>
          <w:i w:val="1"/>
          <w:iCs w:val="1"/>
          <w:noProof w:val="0"/>
          <w:sz w:val="22"/>
          <w:szCs w:val="22"/>
          <w:lang w:val="en-US"/>
        </w:rPr>
        <w:t xml:space="preserve"> Scheme</w:t>
      </w:r>
      <w:r w:rsidRPr="27649D69" w:rsidR="322BF147">
        <w:rPr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11E070A4" wp14:textId="5DEBC3E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Primary: #FF9900 (vibrant orange, reflecting energy and excitement)</w:t>
      </w:r>
    </w:p>
    <w:p xmlns:wp14="http://schemas.microsoft.com/office/word/2010/wordml" w:rsidP="27649D69" wp14:paraId="62688837" wp14:textId="04AD3519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Secondary: #333333 (dark grey, conveying trust and sophistication)</w:t>
      </w:r>
    </w:p>
    <w:p xmlns:wp14="http://schemas.microsoft.com/office/word/2010/wordml" w:rsidP="27649D69" wp14:paraId="3B917DE0" wp14:textId="6E3A09BD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Accent: #F7DC6F (warm yellow, adding a friendly touch)</w:t>
      </w:r>
    </w:p>
    <w:p xmlns:wp14="http://schemas.microsoft.com/office/word/2010/wordml" w:rsidP="27649D69" wp14:paraId="7F4E53C5" wp14:textId="383AD658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Background: #F9F9F9 (light grey, ensuring readability)</w:t>
      </w:r>
    </w:p>
    <w:p xmlns:wp14="http://schemas.microsoft.com/office/word/2010/wordml" w:rsidP="27649D69" wp14:paraId="7FD59090" wp14:textId="08F95F3C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22BF147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Typography</w:t>
      </w:r>
      <w:r w:rsidRPr="27649D69" w:rsidR="322BF147">
        <w:rPr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1FEE0EEE" wp14:textId="1D5859A9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Font: Open Sans (clean, modern, and highly legible)</w:t>
      </w:r>
    </w:p>
    <w:p xmlns:wp14="http://schemas.microsoft.com/office/word/2010/wordml" w:rsidP="27649D69" wp14:paraId="5FAF8C8F" wp14:textId="334A35A6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Hierarchy:</w:t>
      </w:r>
    </w:p>
    <w:p xmlns:wp14="http://schemas.microsoft.com/office/word/2010/wordml" w:rsidP="27649D69" wp14:paraId="2FE24212" wp14:textId="5E96FFDE">
      <w:pPr>
        <w:pStyle w:val="Normal"/>
        <w:spacing w:before="0" w:beforeAutospacing="off" w:after="0" w:afterAutospacing="off" w:line="360" w:lineRule="auto"/>
        <w:ind w:left="720"/>
        <w:rPr>
          <w:noProof w:val="0"/>
          <w:sz w:val="22"/>
          <w:szCs w:val="22"/>
          <w:lang w:val="en-US"/>
        </w:rPr>
      </w:pPr>
      <w:r w:rsidRPr="27649D69" w:rsidR="76BA09DC">
        <w:rPr>
          <w:noProof w:val="0"/>
          <w:sz w:val="22"/>
          <w:szCs w:val="22"/>
          <w:lang w:val="en-US"/>
        </w:rPr>
        <w:t>1.</w:t>
      </w:r>
      <w:r w:rsidRPr="27649D69" w:rsidR="6E8380C2">
        <w:rPr>
          <w:noProof w:val="0"/>
          <w:sz w:val="22"/>
          <w:szCs w:val="22"/>
          <w:lang w:val="en-US"/>
        </w:rPr>
        <w:t xml:space="preserve"> )</w:t>
      </w:r>
      <w:r w:rsidRPr="27649D69" w:rsidR="6E8380C2">
        <w:rPr>
          <w:noProof w:val="0"/>
          <w:sz w:val="22"/>
          <w:szCs w:val="22"/>
          <w:lang w:val="en-US"/>
        </w:rPr>
        <w:t xml:space="preserve"> </w:t>
      </w:r>
      <w:r w:rsidRPr="27649D69" w:rsidR="322BF147">
        <w:rPr>
          <w:noProof w:val="0"/>
          <w:sz w:val="22"/>
          <w:szCs w:val="22"/>
          <w:lang w:val="en-US"/>
        </w:rPr>
        <w:t>Headings: 24px, bold, #333333</w:t>
      </w:r>
    </w:p>
    <w:p xmlns:wp14="http://schemas.microsoft.com/office/word/2010/wordml" w:rsidP="27649D69" wp14:paraId="660B2E9F" wp14:textId="1AC9DABE">
      <w:pPr>
        <w:pStyle w:val="Normal"/>
        <w:spacing w:before="0" w:beforeAutospacing="off" w:after="0" w:afterAutospacing="off" w:line="360" w:lineRule="auto"/>
        <w:ind w:left="720"/>
        <w:rPr>
          <w:noProof w:val="0"/>
          <w:sz w:val="22"/>
          <w:szCs w:val="22"/>
          <w:lang w:val="en-US"/>
        </w:rPr>
      </w:pPr>
      <w:r w:rsidRPr="27649D69" w:rsidR="04AEE18D">
        <w:rPr>
          <w:noProof w:val="0"/>
          <w:sz w:val="22"/>
          <w:szCs w:val="22"/>
          <w:lang w:val="en-US"/>
        </w:rPr>
        <w:t>2.</w:t>
      </w:r>
      <w:r w:rsidRPr="27649D69" w:rsidR="1CB39FAE">
        <w:rPr>
          <w:noProof w:val="0"/>
          <w:sz w:val="22"/>
          <w:szCs w:val="22"/>
          <w:lang w:val="en-US"/>
        </w:rPr>
        <w:t xml:space="preserve"> )</w:t>
      </w:r>
      <w:r w:rsidRPr="27649D69" w:rsidR="0FA17B3F">
        <w:rPr>
          <w:noProof w:val="0"/>
          <w:sz w:val="22"/>
          <w:szCs w:val="22"/>
          <w:lang w:val="en-US"/>
        </w:rPr>
        <w:t xml:space="preserve"> </w:t>
      </w:r>
      <w:r w:rsidRPr="27649D69" w:rsidR="322BF147">
        <w:rPr>
          <w:noProof w:val="0"/>
          <w:sz w:val="22"/>
          <w:szCs w:val="22"/>
          <w:lang w:val="en-US"/>
        </w:rPr>
        <w:t>Body</w:t>
      </w:r>
      <w:r w:rsidRPr="27649D69" w:rsidR="322BF147">
        <w:rPr>
          <w:noProof w:val="0"/>
          <w:sz w:val="22"/>
          <w:szCs w:val="22"/>
          <w:lang w:val="en-US"/>
        </w:rPr>
        <w:t>: 16px, regular, #333333</w:t>
      </w:r>
    </w:p>
    <w:p xmlns:wp14="http://schemas.microsoft.com/office/word/2010/wordml" w:rsidP="27649D69" wp14:paraId="2A6F3C3D" wp14:textId="020EBCCF">
      <w:pPr>
        <w:pStyle w:val="Normal"/>
        <w:spacing w:before="0" w:beforeAutospacing="off" w:after="0" w:afterAutospacing="off" w:line="360" w:lineRule="auto"/>
        <w:ind w:left="720"/>
        <w:rPr>
          <w:noProof w:val="0"/>
          <w:sz w:val="22"/>
          <w:szCs w:val="22"/>
          <w:lang w:val="en-US"/>
        </w:rPr>
      </w:pPr>
      <w:r w:rsidRPr="27649D69" w:rsidR="26492826">
        <w:rPr>
          <w:noProof w:val="0"/>
          <w:sz w:val="22"/>
          <w:szCs w:val="22"/>
          <w:lang w:val="en-US"/>
        </w:rPr>
        <w:t>3. )</w:t>
      </w:r>
      <w:r w:rsidRPr="27649D69" w:rsidR="6AFC02AB">
        <w:rPr>
          <w:noProof w:val="0"/>
          <w:sz w:val="22"/>
          <w:szCs w:val="22"/>
          <w:lang w:val="en-US"/>
        </w:rPr>
        <w:t xml:space="preserve"> </w:t>
      </w:r>
      <w:r w:rsidRPr="27649D69" w:rsidR="322BF147">
        <w:rPr>
          <w:noProof w:val="0"/>
          <w:sz w:val="22"/>
          <w:szCs w:val="22"/>
          <w:lang w:val="en-US"/>
        </w:rPr>
        <w:t>Labels</w:t>
      </w:r>
      <w:r w:rsidRPr="27649D69" w:rsidR="322BF147">
        <w:rPr>
          <w:noProof w:val="0"/>
          <w:sz w:val="22"/>
          <w:szCs w:val="22"/>
          <w:lang w:val="en-US"/>
        </w:rPr>
        <w:t>: 14px, regular, #666666</w:t>
      </w:r>
    </w:p>
    <w:p xmlns:wp14="http://schemas.microsoft.com/office/word/2010/wordml" w:rsidP="27649D69" wp14:paraId="524CF2AC" wp14:textId="176CAB2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i w:val="1"/>
          <w:iCs w:val="1"/>
          <w:noProof w:val="0"/>
          <w:sz w:val="22"/>
          <w:szCs w:val="22"/>
          <w:lang w:val="en-US"/>
        </w:rPr>
        <w:t>Layout and Design</w:t>
      </w:r>
      <w:r w:rsidRPr="27649D69" w:rsidR="322BF147">
        <w:rPr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63C64E25" wp14:textId="3F0D469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Res</w:t>
      </w:r>
      <w:r w:rsidRPr="27649D69" w:rsidR="4FC90E71">
        <w:rPr>
          <w:noProof w:val="0"/>
          <w:sz w:val="22"/>
          <w:szCs w:val="22"/>
          <w:lang w:val="en-US"/>
        </w:rPr>
        <w:t>po</w:t>
      </w:r>
      <w:r w:rsidRPr="27649D69" w:rsidR="322BF147">
        <w:rPr>
          <w:noProof w:val="0"/>
          <w:sz w:val="22"/>
          <w:szCs w:val="22"/>
          <w:lang w:val="en-US"/>
        </w:rPr>
        <w:t>nsive design, prioritizing mobile-first</w:t>
      </w:r>
    </w:p>
    <w:p xmlns:wp14="http://schemas.microsoft.com/office/word/2010/wordml" w:rsidP="27649D69" wp14:paraId="3DA06BF3" wp14:textId="26C0DB4A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Grid-based layout for product listings</w:t>
      </w:r>
    </w:p>
    <w:p xmlns:wp14="http://schemas.microsoft.com/office/word/2010/wordml" w:rsidP="27649D69" wp14:paraId="3CEADF92" wp14:textId="44C40E4E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Prominent search bar and clear navigation</w:t>
      </w:r>
    </w:p>
    <w:p xmlns:wp14="http://schemas.microsoft.com/office/word/2010/wordml" w:rsidP="27649D69" wp14:paraId="4CF9AA4F" wp14:textId="47A5675A">
      <w:pPr>
        <w:pStyle w:val="Normal"/>
        <w:spacing w:before="0" w:beforeAutospacing="off" w:after="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322BF147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User Experience Considerations</w:t>
      </w:r>
      <w:r w:rsidRPr="27649D69" w:rsidR="322BF147">
        <w:rPr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1F2721DE" wp14:textId="0589632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Intuitive navigation with clear categories</w:t>
      </w:r>
    </w:p>
    <w:p xmlns:wp14="http://schemas.microsoft.com/office/word/2010/wordml" w:rsidP="27649D69" wp14:paraId="6755E4A7" wp14:textId="72BC6096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Breadcrumbs for easy navigation</w:t>
      </w:r>
    </w:p>
    <w:p xmlns:wp14="http://schemas.microsoft.com/office/word/2010/wordml" w:rsidP="27649D69" wp14:paraId="5A02DEC7" wp14:textId="60DD4BC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>High-quality product images and reviews</w:t>
      </w:r>
      <w:r w:rsidRPr="27649D69" w:rsidR="1AED522C">
        <w:rPr>
          <w:noProof w:val="0"/>
          <w:sz w:val="22"/>
          <w:szCs w:val="22"/>
          <w:lang w:val="en-US"/>
        </w:rPr>
        <w:t>.</w:t>
      </w:r>
    </w:p>
    <w:p xmlns:wp14="http://schemas.microsoft.com/office/word/2010/wordml" w:rsidP="27649D69" wp14:paraId="4A0C9893" wp14:textId="76C0255A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27649D69" w:rsidR="322BF147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Low-Fidelity Wireframes</w:t>
      </w:r>
    </w:p>
    <w:p xmlns:wp14="http://schemas.microsoft.com/office/word/2010/wordml" w:rsidP="27649D69" wp14:paraId="72B0D006" wp14:textId="34344DF9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114CBC2A">
        <w:rPr>
          <w:noProof w:val="0"/>
          <w:sz w:val="22"/>
          <w:szCs w:val="22"/>
          <w:lang w:val="en-US"/>
        </w:rPr>
        <w:t xml:space="preserve">A </w:t>
      </w:r>
      <w:r w:rsidRPr="27649D69" w:rsidR="322BF147">
        <w:rPr>
          <w:noProof w:val="0"/>
          <w:sz w:val="22"/>
          <w:szCs w:val="22"/>
          <w:lang w:val="en-US"/>
        </w:rPr>
        <w:t>rough</w:t>
      </w:r>
      <w:r w:rsidRPr="27649D69" w:rsidR="2634266E">
        <w:rPr>
          <w:noProof w:val="0"/>
          <w:sz w:val="22"/>
          <w:szCs w:val="22"/>
          <w:lang w:val="en-US"/>
        </w:rPr>
        <w:t>ly</w:t>
      </w:r>
      <w:r w:rsidRPr="27649D69" w:rsidR="322BF147">
        <w:rPr>
          <w:noProof w:val="0"/>
          <w:sz w:val="22"/>
          <w:szCs w:val="22"/>
          <w:lang w:val="en-US"/>
        </w:rPr>
        <w:t xml:space="preserve"> outline</w:t>
      </w:r>
      <w:r w:rsidRPr="27649D69" w:rsidR="6ECBB682">
        <w:rPr>
          <w:noProof w:val="0"/>
          <w:sz w:val="22"/>
          <w:szCs w:val="22"/>
          <w:lang w:val="en-US"/>
        </w:rPr>
        <w:t>d</w:t>
      </w:r>
      <w:r w:rsidRPr="27649D69" w:rsidR="322BF147">
        <w:rPr>
          <w:noProof w:val="0"/>
          <w:sz w:val="22"/>
          <w:szCs w:val="22"/>
          <w:lang w:val="en-US"/>
        </w:rPr>
        <w:t xml:space="preserve"> homepage layout:</w:t>
      </w:r>
    </w:p>
    <w:p xmlns:wp14="http://schemas.microsoft.com/office/word/2010/wordml" w:rsidP="27649D69" wp14:paraId="3442705A" wp14:textId="4D2A0FC2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22BF147">
        <w:rPr>
          <w:noProof w:val="0"/>
          <w:sz w:val="22"/>
          <w:szCs w:val="22"/>
          <w:lang w:val="en-US"/>
        </w:rPr>
        <w:t xml:space="preserve"> +---------------------------------------+ | Header (Search, Cart, etc.) | +---------------------------------------+ | Banner ( Featured Deals/Promotions) | +---------------------------------------+ | Product Categories (Grid View) | +---------------------------------------+ | Recommended for You (Personalized) | +---------------------------------------+ | Best Sellers (Trending Products) | +---------------------------------------+ | Footer (Links, Social Media, etc.) | +---------------------------------------+</w:t>
      </w:r>
    </w:p>
    <w:p xmlns:wp14="http://schemas.microsoft.com/office/word/2010/wordml" w:rsidP="27649D69" wp14:paraId="414E5680" wp14:textId="2F7B1A20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448C1692" w:rsidR="2815C05B">
        <w:rPr>
          <w:b w:val="1"/>
          <w:bCs w:val="1"/>
          <w:noProof w:val="0"/>
          <w:sz w:val="22"/>
          <w:szCs w:val="22"/>
          <w:lang w:val="en-US"/>
        </w:rPr>
        <w:t xml:space="preserve">Product page </w:t>
      </w:r>
      <w:r w:rsidRPr="448C1692" w:rsidR="2815C05B">
        <w:rPr>
          <w:b w:val="1"/>
          <w:bCs w:val="1"/>
          <w:noProof w:val="0"/>
          <w:sz w:val="22"/>
          <w:szCs w:val="22"/>
          <w:lang w:val="en-US"/>
        </w:rPr>
        <w:t xml:space="preserve">wireframe: </w:t>
      </w:r>
    </w:p>
    <w:p w:rsidR="1BCC2992" w:rsidP="448C1692" w:rsidRDefault="1BCC2992" w14:paraId="1B67E150" w14:textId="41B44B38">
      <w:pPr>
        <w:pStyle w:val="Normal"/>
        <w:spacing w:before="240" w:beforeAutospacing="off" w:after="240" w:afterAutospacing="off" w:line="360" w:lineRule="auto"/>
        <w:ind w:left="0"/>
      </w:pPr>
      <w:r w:rsidR="1BCC2992">
        <w:drawing>
          <wp:inline wp14:editId="3CBB7E06" wp14:anchorId="1319EBBD">
            <wp:extent cx="3629025" cy="5943600"/>
            <wp:effectExtent l="0" t="0" r="0" b="0"/>
            <wp:docPr id="1555817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817014" name="Picture 1555817014"/>
                    <pic:cNvPicPr/>
                  </pic:nvPicPr>
                  <pic:blipFill>
                    <a:blip xmlns:r="http://schemas.openxmlformats.org/officeDocument/2006/relationships" r:embed="rId1251285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649D69" wp14:paraId="5279C16C" wp14:textId="303B1AFD">
      <w:pPr>
        <w:spacing w:before="240" w:beforeAutospacing="off" w:after="240" w:afterAutospacing="off" w:line="360" w:lineRule="auto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27649D69" w:rsidR="42B6365A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Technical Requirements:</w:t>
      </w:r>
    </w:p>
    <w:p xmlns:wp14="http://schemas.microsoft.com/office/word/2010/wordml" w:rsidP="27649D69" wp14:paraId="205E5351" wp14:textId="0C03E03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i w:val="1"/>
          <w:iCs w:val="1"/>
          <w:noProof w:val="0"/>
          <w:sz w:val="22"/>
          <w:szCs w:val="22"/>
          <w:lang w:val="en-US"/>
        </w:rPr>
        <w:t>Hosting</w:t>
      </w:r>
      <w:r w:rsidRPr="27649D69" w:rsidR="42B6365A">
        <w:rPr>
          <w:noProof w:val="0"/>
          <w:sz w:val="22"/>
          <w:szCs w:val="22"/>
          <w:lang w:val="en-US"/>
        </w:rPr>
        <w:t>: Cloud-based hosting (e.g., AWS, Azure) for scalability and reliability</w:t>
      </w:r>
    </w:p>
    <w:p xmlns:wp14="http://schemas.microsoft.com/office/word/2010/wordml" w:rsidP="27649D69" wp14:paraId="71D01BE3" wp14:textId="059B1813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i w:val="1"/>
          <w:iCs w:val="1"/>
          <w:noProof w:val="0"/>
          <w:sz w:val="22"/>
          <w:szCs w:val="22"/>
          <w:lang w:val="en-US"/>
        </w:rPr>
        <w:t>Domain Name</w:t>
      </w:r>
      <w:r w:rsidRPr="27649D69" w:rsidR="42B6365A">
        <w:rPr>
          <w:noProof w:val="0"/>
          <w:sz w:val="22"/>
          <w:szCs w:val="22"/>
          <w:lang w:val="en-US"/>
        </w:rPr>
        <w:t>: (link unavailable) (existing domain)</w:t>
      </w:r>
    </w:p>
    <w:p xmlns:wp14="http://schemas.microsoft.com/office/word/2010/wordml" w:rsidP="27649D69" wp14:paraId="098986A7" wp14:textId="2DEA9AC6">
      <w:pPr>
        <w:pStyle w:val="Normal"/>
        <w:spacing w:before="0" w:beforeAutospacing="off" w:after="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42B6365A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Programming Languages and Frameworks</w:t>
      </w:r>
      <w:r w:rsidRPr="27649D69" w:rsidR="42B6365A">
        <w:rPr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64B2F31A" wp14:textId="0D6EB9C1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Frontend: HTML5, CSS3, JavaScript (React or Angular)</w:t>
      </w:r>
    </w:p>
    <w:p xmlns:wp14="http://schemas.microsoft.com/office/word/2010/wordml" w:rsidP="27649D69" wp14:paraId="0316DA5E" wp14:textId="71350260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Backend: Node.js (Express.js) or Python (Django)</w:t>
      </w:r>
    </w:p>
    <w:p xmlns:wp14="http://schemas.microsoft.com/office/word/2010/wordml" w:rsidP="27649D69" wp14:paraId="4F0B3E20" wp14:textId="3F0A0138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Database: Relational (MySQL) or NoSQL (MongoDB)</w:t>
      </w:r>
    </w:p>
    <w:p xmlns:wp14="http://schemas.microsoft.com/office/word/2010/wordml" w:rsidP="27649D69" wp14:paraId="0813E8C7" wp14:textId="4897DB1D">
      <w:pPr>
        <w:pStyle w:val="Normal"/>
        <w:spacing w:before="0" w:beforeAutospacing="off" w:after="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42B6365A"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  <w:t>Additional Requirements</w:t>
      </w:r>
      <w:r w:rsidRPr="27649D69" w:rsidR="42B6365A">
        <w:rPr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3060838C" wp14:textId="610523EB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 xml:space="preserve">Payment Gateway Integration (e.g., </w:t>
      </w:r>
      <w:r w:rsidRPr="27649D69" w:rsidR="42B6365A">
        <w:rPr>
          <w:noProof w:val="0"/>
          <w:sz w:val="22"/>
          <w:szCs w:val="22"/>
          <w:lang w:val="en-US"/>
        </w:rPr>
        <w:t>PayFast</w:t>
      </w:r>
      <w:r w:rsidRPr="27649D69" w:rsidR="061625E0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27649D69" wp14:paraId="5E1E5242" wp14:textId="59072FC4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SSL Certificate for security</w:t>
      </w:r>
    </w:p>
    <w:p xmlns:wp14="http://schemas.microsoft.com/office/word/2010/wordml" w:rsidP="27649D69" wp14:paraId="56F7DC3C" wp14:textId="7B19B865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Responsive design for mobile devices</w:t>
      </w:r>
    </w:p>
    <w:p xmlns:wp14="http://schemas.microsoft.com/office/word/2010/wordml" w:rsidP="27649D69" wp14:paraId="6B3C7A1B" wp14:textId="64A12361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noProof w:val="0"/>
          <w:sz w:val="22"/>
          <w:szCs w:val="22"/>
          <w:lang w:val="en-US"/>
        </w:rPr>
      </w:pPr>
      <w:r w:rsidRPr="27649D69" w:rsidR="42B6365A">
        <w:rPr>
          <w:noProof w:val="0"/>
          <w:sz w:val="22"/>
          <w:szCs w:val="22"/>
          <w:lang w:val="en-US"/>
        </w:rPr>
        <w:t>Search Engine Optimization (SEO)</w:t>
      </w:r>
    </w:p>
    <w:p xmlns:wp14="http://schemas.microsoft.com/office/word/2010/wordml" w:rsidP="27649D69" wp14:paraId="11647051" wp14:textId="7AB34E18">
      <w:p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Timeline and 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Milestones</w:t>
      </w:r>
    </w:p>
    <w:p xmlns:wp14="http://schemas.microsoft.com/office/word/2010/wordml" w:rsidP="27649D69" wp14:paraId="3AF73B0D" wp14:textId="4EBCDC5F">
      <w:p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 xml:space="preserve">Assuming a 12-week project duration, below is the high-level </w:t>
      </w:r>
      <w:r w:rsidRPr="27649D69" w:rsidR="39188C90">
        <w:rPr>
          <w:noProof w:val="0"/>
          <w:sz w:val="22"/>
          <w:szCs w:val="22"/>
          <w:lang w:val="en-US"/>
        </w:rPr>
        <w:t>timeline:</w:t>
      </w:r>
    </w:p>
    <w:p xmlns:wp14="http://schemas.microsoft.com/office/word/2010/wordml" w:rsidP="27649D69" wp14:paraId="6AB35FAE" wp14:textId="70328FF9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Week 1-2: Planning and 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Research</w:t>
      </w:r>
      <w:r w:rsidRPr="27649D69" w:rsidR="030AEAAC">
        <w:rPr>
          <w:b w:val="1"/>
          <w:bCs w:val="1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7649D69" wp14:paraId="5A0EA5BD" wp14:textId="53683EC1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Define</w:t>
      </w:r>
      <w:r w:rsidRPr="27649D69" w:rsidR="39188C90">
        <w:rPr>
          <w:noProof w:val="0"/>
          <w:sz w:val="22"/>
          <w:szCs w:val="22"/>
          <w:lang w:val="en-US"/>
        </w:rPr>
        <w:t xml:space="preserve"> project scope and </w:t>
      </w:r>
      <w:r w:rsidRPr="27649D69" w:rsidR="39188C90">
        <w:rPr>
          <w:noProof w:val="0"/>
          <w:sz w:val="22"/>
          <w:szCs w:val="22"/>
          <w:lang w:val="en-US"/>
        </w:rPr>
        <w:t>goals</w:t>
      </w:r>
    </w:p>
    <w:p xmlns:wp14="http://schemas.microsoft.com/office/word/2010/wordml" w:rsidP="27649D69" wp14:paraId="4F6E4C1A" wp14:textId="2A99FA68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Conduct competitor analysis</w:t>
      </w:r>
    </w:p>
    <w:p xmlns:wp14="http://schemas.microsoft.com/office/word/2010/wordml" w:rsidP="27649D69" wp14:paraId="2B96C103" wp14:textId="710DE84B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sz w:val="22"/>
          <w:szCs w:val="22"/>
          <w:lang w:val="en-US"/>
        </w:rPr>
      </w:pPr>
    </w:p>
    <w:p xmlns:wp14="http://schemas.microsoft.com/office/word/2010/wordml" w:rsidP="27649D69" wp14:paraId="059DB549" wp14:textId="23F8938A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Week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 3-4: Design and 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Prototyping</w:t>
      </w:r>
    </w:p>
    <w:p xmlns:wp14="http://schemas.microsoft.com/office/word/2010/wordml" w:rsidP="27649D69" wp14:paraId="6C44F47D" wp14:textId="526ECCD7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Create</w:t>
      </w:r>
      <w:r w:rsidRPr="27649D69" w:rsidR="39188C90">
        <w:rPr>
          <w:noProof w:val="0"/>
          <w:sz w:val="22"/>
          <w:szCs w:val="22"/>
          <w:lang w:val="en-US"/>
        </w:rPr>
        <w:t xml:space="preserve"> wireframes and high-fidelity </w:t>
      </w:r>
      <w:r w:rsidRPr="27649D69" w:rsidR="39188C90">
        <w:rPr>
          <w:noProof w:val="0"/>
          <w:sz w:val="22"/>
          <w:szCs w:val="22"/>
          <w:lang w:val="en-US"/>
        </w:rPr>
        <w:t>designs</w:t>
      </w:r>
    </w:p>
    <w:p xmlns:wp14="http://schemas.microsoft.com/office/word/2010/wordml" w:rsidP="27649D69" wp14:paraId="36AF5F15" wp14:textId="0A8B8E9A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Develop</w:t>
      </w:r>
      <w:r w:rsidRPr="27649D69" w:rsidR="39188C90">
        <w:rPr>
          <w:noProof w:val="0"/>
          <w:sz w:val="22"/>
          <w:szCs w:val="22"/>
          <w:lang w:val="en-US"/>
        </w:rPr>
        <w:t xml:space="preserve"> functional </w:t>
      </w:r>
      <w:r w:rsidRPr="27649D69" w:rsidR="39188C90">
        <w:rPr>
          <w:noProof w:val="0"/>
          <w:sz w:val="22"/>
          <w:szCs w:val="22"/>
          <w:lang w:val="en-US"/>
        </w:rPr>
        <w:t>prototypes</w:t>
      </w:r>
    </w:p>
    <w:p xmlns:wp14="http://schemas.microsoft.com/office/word/2010/wordml" w:rsidP="27649D69" wp14:paraId="797B33BE" wp14:textId="62027843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sz w:val="22"/>
          <w:szCs w:val="22"/>
          <w:lang w:val="en-US"/>
        </w:rPr>
      </w:pPr>
    </w:p>
    <w:p xmlns:wp14="http://schemas.microsoft.com/office/word/2010/wordml" w:rsidP="27649D69" wp14:paraId="1AEF20B4" wp14:textId="642C8AF2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Week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 5-8: Frontend Development</w:t>
      </w:r>
    </w:p>
    <w:p xmlns:wp14="http://schemas.microsoft.com/office/word/2010/wordml" w:rsidP="27649D69" wp14:paraId="00C22F2C" wp14:textId="350703A4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 xml:space="preserve">Implement responsive </w:t>
      </w:r>
      <w:r w:rsidRPr="27649D69" w:rsidR="39188C90">
        <w:rPr>
          <w:noProof w:val="0"/>
          <w:sz w:val="22"/>
          <w:szCs w:val="22"/>
          <w:lang w:val="en-US"/>
        </w:rPr>
        <w:t>design</w:t>
      </w:r>
    </w:p>
    <w:p xmlns:wp14="http://schemas.microsoft.com/office/word/2010/wordml" w:rsidP="27649D69" wp14:paraId="43B4CB90" wp14:textId="6690747B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Develop</w:t>
      </w:r>
      <w:r w:rsidRPr="27649D69" w:rsidR="39188C90">
        <w:rPr>
          <w:noProof w:val="0"/>
          <w:sz w:val="22"/>
          <w:szCs w:val="22"/>
          <w:lang w:val="en-US"/>
        </w:rPr>
        <w:t xml:space="preserve"> interactive </w:t>
      </w:r>
      <w:r w:rsidRPr="27649D69" w:rsidR="39188C90">
        <w:rPr>
          <w:noProof w:val="0"/>
          <w:sz w:val="22"/>
          <w:szCs w:val="22"/>
          <w:lang w:val="en-US"/>
        </w:rPr>
        <w:t>elements</w:t>
      </w:r>
    </w:p>
    <w:p xmlns:wp14="http://schemas.microsoft.com/office/word/2010/wordml" w:rsidP="27649D69" wp14:paraId="1CABEB06" wp14:textId="46051595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sz w:val="22"/>
          <w:szCs w:val="22"/>
          <w:lang w:val="en-US"/>
        </w:rPr>
      </w:pPr>
    </w:p>
    <w:p xmlns:wp14="http://schemas.microsoft.com/office/word/2010/wordml" w:rsidP="27649D69" wp14:paraId="326D6B8B" wp14:textId="68EE2A93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Week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 9-10: Backend 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Development</w:t>
      </w:r>
    </w:p>
    <w:p xmlns:wp14="http://schemas.microsoft.com/office/word/2010/wordml" w:rsidP="27649D69" wp14:paraId="22AB197B" wp14:textId="3B165ACD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Set</w:t>
      </w:r>
      <w:r w:rsidRPr="27649D69" w:rsidR="39188C90">
        <w:rPr>
          <w:noProof w:val="0"/>
          <w:sz w:val="22"/>
          <w:szCs w:val="22"/>
          <w:lang w:val="en-US"/>
        </w:rPr>
        <w:t xml:space="preserve"> up database and API </w:t>
      </w:r>
      <w:r w:rsidRPr="27649D69" w:rsidR="39188C90">
        <w:rPr>
          <w:noProof w:val="0"/>
          <w:sz w:val="22"/>
          <w:szCs w:val="22"/>
          <w:lang w:val="en-US"/>
        </w:rPr>
        <w:t>integration</w:t>
      </w:r>
    </w:p>
    <w:p xmlns:wp14="http://schemas.microsoft.com/office/word/2010/wordml" w:rsidP="27649D69" wp14:paraId="2970C31A" wp14:textId="2E10B8E4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Implement</w:t>
      </w:r>
      <w:r w:rsidRPr="27649D69" w:rsidR="39188C90">
        <w:rPr>
          <w:noProof w:val="0"/>
          <w:sz w:val="22"/>
          <w:szCs w:val="22"/>
          <w:lang w:val="en-US"/>
        </w:rPr>
        <w:t xml:space="preserve"> payment </w:t>
      </w:r>
      <w:r w:rsidRPr="27649D69" w:rsidR="39188C90">
        <w:rPr>
          <w:noProof w:val="0"/>
          <w:sz w:val="22"/>
          <w:szCs w:val="22"/>
          <w:lang w:val="en-US"/>
        </w:rPr>
        <w:t>gateway</w:t>
      </w:r>
    </w:p>
    <w:p xmlns:wp14="http://schemas.microsoft.com/office/word/2010/wordml" w:rsidP="27649D69" wp14:paraId="46F9AFCC" wp14:textId="70026350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sz w:val="22"/>
          <w:szCs w:val="22"/>
          <w:lang w:val="en-US"/>
        </w:rPr>
      </w:pPr>
    </w:p>
    <w:p xmlns:wp14="http://schemas.microsoft.com/office/word/2010/wordml" w:rsidP="27649D69" wp14:paraId="661DD180" wp14:textId="49ADECF5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b w:val="1"/>
          <w:bCs w:val="1"/>
          <w:noProof w:val="0"/>
          <w:sz w:val="22"/>
          <w:szCs w:val="22"/>
          <w:lang w:val="en-US"/>
        </w:rPr>
      </w:pP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Week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 xml:space="preserve"> 11-12: Testing and </w:t>
      </w:r>
      <w:r w:rsidRPr="27649D69" w:rsidR="39188C90">
        <w:rPr>
          <w:b w:val="1"/>
          <w:bCs w:val="1"/>
          <w:noProof w:val="0"/>
          <w:sz w:val="22"/>
          <w:szCs w:val="22"/>
          <w:lang w:val="en-US"/>
        </w:rPr>
        <w:t>Launch</w:t>
      </w:r>
    </w:p>
    <w:p xmlns:wp14="http://schemas.microsoft.com/office/word/2010/wordml" w:rsidP="27649D69" wp14:paraId="656C6ACB" wp14:textId="7F302A84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Conduct</w:t>
      </w:r>
      <w:r w:rsidRPr="27649D69" w:rsidR="39188C90">
        <w:rPr>
          <w:noProof w:val="0"/>
          <w:sz w:val="22"/>
          <w:szCs w:val="22"/>
          <w:lang w:val="en-US"/>
        </w:rPr>
        <w:t xml:space="preserve"> thorough </w:t>
      </w:r>
      <w:r w:rsidRPr="27649D69" w:rsidR="39188C90">
        <w:rPr>
          <w:noProof w:val="0"/>
          <w:sz w:val="22"/>
          <w:szCs w:val="22"/>
          <w:lang w:val="en-US"/>
        </w:rPr>
        <w:t>testing</w:t>
      </w:r>
    </w:p>
    <w:p xmlns:wp14="http://schemas.microsoft.com/office/word/2010/wordml" w:rsidP="27649D69" wp14:paraId="15412646" wp14:textId="24974756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noProof w:val="0"/>
          <w:sz w:val="22"/>
          <w:szCs w:val="22"/>
          <w:lang w:val="en-US"/>
        </w:rPr>
      </w:pPr>
      <w:r w:rsidRPr="27649D69" w:rsidR="39188C90">
        <w:rPr>
          <w:noProof w:val="0"/>
          <w:sz w:val="22"/>
          <w:szCs w:val="22"/>
          <w:lang w:val="en-US"/>
        </w:rPr>
        <w:t>Launch</w:t>
      </w:r>
      <w:r w:rsidRPr="27649D69" w:rsidR="39188C90">
        <w:rPr>
          <w:noProof w:val="0"/>
          <w:sz w:val="22"/>
          <w:szCs w:val="22"/>
          <w:lang w:val="en-US"/>
        </w:rPr>
        <w:t xml:space="preserve"> website</w:t>
      </w:r>
    </w:p>
    <w:p xmlns:wp14="http://schemas.microsoft.com/office/word/2010/wordml" w:rsidP="27649D69" wp14:paraId="2CAA9062" wp14:textId="0B69ADD3">
      <w:pPr>
        <w:pStyle w:val="ListParagraph"/>
        <w:spacing w:before="240" w:beforeAutospacing="off" w:after="240" w:afterAutospacing="off" w:line="360" w:lineRule="auto"/>
        <w:ind w:left="720"/>
        <w:rPr>
          <w:noProof w:val="0"/>
          <w:sz w:val="22"/>
          <w:szCs w:val="22"/>
          <w:lang w:val="en-US"/>
        </w:rPr>
      </w:pPr>
    </w:p>
    <w:p xmlns:wp14="http://schemas.microsoft.com/office/word/2010/wordml" w:rsidP="27649D69" wp14:paraId="29F47C43" wp14:textId="6A008FA1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2AA8CCBE">
        <w:rPr>
          <w:b w:val="1"/>
          <w:bCs w:val="1"/>
          <w:noProof w:val="0"/>
          <w:sz w:val="22"/>
          <w:szCs w:val="22"/>
          <w:lang w:val="en-US"/>
        </w:rPr>
        <w:t xml:space="preserve">Key </w:t>
      </w:r>
      <w:r w:rsidRPr="27649D69" w:rsidR="2AA8CCBE">
        <w:rPr>
          <w:b w:val="1"/>
          <w:bCs w:val="1"/>
          <w:noProof w:val="0"/>
          <w:sz w:val="22"/>
          <w:szCs w:val="22"/>
          <w:lang w:val="en-US"/>
        </w:rPr>
        <w:t>Milestones</w:t>
      </w:r>
      <w:r w:rsidRPr="27649D69" w:rsidR="2AA8CCBE">
        <w:rPr>
          <w:noProof w:val="0"/>
          <w:sz w:val="22"/>
          <w:szCs w:val="22"/>
          <w:lang w:val="en-US"/>
        </w:rPr>
        <w:t>:</w:t>
      </w:r>
    </w:p>
    <w:p xmlns:wp14="http://schemas.microsoft.com/office/word/2010/wordml" w:rsidP="27649D69" wp14:paraId="1443130A" wp14:textId="1A4BB822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2AA8CCBE">
        <w:rPr>
          <w:b w:val="1"/>
          <w:bCs w:val="1"/>
          <w:noProof w:val="0"/>
          <w:sz w:val="22"/>
          <w:szCs w:val="22"/>
          <w:lang w:val="en-US"/>
        </w:rPr>
        <w:t>Week</w:t>
      </w:r>
      <w:r w:rsidRPr="27649D69" w:rsidR="2AA8CCBE">
        <w:rPr>
          <w:b w:val="1"/>
          <w:bCs w:val="1"/>
          <w:noProof w:val="0"/>
          <w:sz w:val="22"/>
          <w:szCs w:val="22"/>
          <w:lang w:val="en-US"/>
        </w:rPr>
        <w:t xml:space="preserve"> 4</w:t>
      </w:r>
      <w:r w:rsidRPr="27649D69" w:rsidR="2AA8CCBE">
        <w:rPr>
          <w:noProof w:val="0"/>
          <w:sz w:val="22"/>
          <w:szCs w:val="22"/>
          <w:lang w:val="en-US"/>
        </w:rPr>
        <w:t xml:space="preserve">: Design </w:t>
      </w:r>
      <w:r w:rsidRPr="27649D69" w:rsidR="2AA8CCBE">
        <w:rPr>
          <w:noProof w:val="0"/>
          <w:sz w:val="22"/>
          <w:szCs w:val="22"/>
          <w:lang w:val="en-US"/>
        </w:rPr>
        <w:t>approval</w:t>
      </w:r>
    </w:p>
    <w:p xmlns:wp14="http://schemas.microsoft.com/office/word/2010/wordml" w:rsidP="27649D69" wp14:paraId="2B7526B0" wp14:textId="66F35594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8908F13">
        <w:rPr>
          <w:b w:val="1"/>
          <w:bCs w:val="1"/>
          <w:noProof w:val="0"/>
          <w:sz w:val="22"/>
          <w:szCs w:val="22"/>
          <w:lang w:val="en-US"/>
        </w:rPr>
        <w:t>Week</w:t>
      </w:r>
      <w:r w:rsidRPr="448C1692" w:rsidR="58908F13">
        <w:rPr>
          <w:b w:val="1"/>
          <w:bCs w:val="1"/>
          <w:noProof w:val="0"/>
          <w:sz w:val="22"/>
          <w:szCs w:val="22"/>
          <w:lang w:val="en-US"/>
        </w:rPr>
        <w:t xml:space="preserve"> 6</w:t>
      </w:r>
      <w:r w:rsidRPr="448C1692" w:rsidR="58908F13">
        <w:rPr>
          <w:noProof w:val="0"/>
          <w:sz w:val="22"/>
          <w:szCs w:val="22"/>
          <w:lang w:val="en-US"/>
        </w:rPr>
        <w:t xml:space="preserve">: Frontend development </w:t>
      </w:r>
      <w:r w:rsidRPr="448C1692" w:rsidR="58908F13">
        <w:rPr>
          <w:noProof w:val="0"/>
          <w:sz w:val="22"/>
          <w:szCs w:val="22"/>
          <w:lang w:val="en-US"/>
        </w:rPr>
        <w:t>completion</w:t>
      </w:r>
    </w:p>
    <w:p xmlns:wp14="http://schemas.microsoft.com/office/word/2010/wordml" w:rsidP="27649D69" wp14:paraId="5B311F1B" wp14:textId="72E46041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8908F13">
        <w:rPr>
          <w:b w:val="1"/>
          <w:bCs w:val="1"/>
          <w:noProof w:val="0"/>
          <w:sz w:val="22"/>
          <w:szCs w:val="22"/>
          <w:lang w:val="en-US"/>
        </w:rPr>
        <w:t>Week 12</w:t>
      </w:r>
      <w:r w:rsidRPr="448C1692" w:rsidR="58908F13">
        <w:rPr>
          <w:noProof w:val="0"/>
          <w:sz w:val="22"/>
          <w:szCs w:val="22"/>
          <w:lang w:val="en-US"/>
        </w:rPr>
        <w:t>: Website launch</w:t>
      </w:r>
      <w:r w:rsidRPr="448C1692" w:rsidR="61313540">
        <w:rPr>
          <w:noProof w:val="0"/>
          <w:sz w:val="22"/>
          <w:szCs w:val="22"/>
          <w:lang w:val="en-US"/>
        </w:rPr>
        <w:t>(29 May 26)</w:t>
      </w:r>
    </w:p>
    <w:p xmlns:wp14="http://schemas.microsoft.com/office/word/2010/wordml" w:rsidP="27649D69" wp14:paraId="1DEA3731" wp14:textId="535F5BBF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33C95081">
        <w:rPr>
          <w:b w:val="1"/>
          <w:bCs w:val="1"/>
          <w:noProof w:val="0"/>
          <w:sz w:val="22"/>
          <w:szCs w:val="22"/>
          <w:lang w:val="en-US"/>
        </w:rPr>
        <w:t xml:space="preserve">Budget: </w:t>
      </w:r>
    </w:p>
    <w:p xmlns:wp14="http://schemas.microsoft.com/office/word/2010/wordml" w:rsidP="27649D69" wp14:paraId="79EB24CA" wp14:textId="04D7AD4A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Estimated</w:t>
      </w:r>
      <w:r w:rsidRPr="27649D69" w:rsidR="33C95081">
        <w:rPr>
          <w:noProof w:val="0"/>
          <w:sz w:val="22"/>
          <w:szCs w:val="22"/>
          <w:lang w:val="en-US"/>
        </w:rPr>
        <w:t xml:space="preserve"> budget </w:t>
      </w:r>
      <w:r w:rsidRPr="27649D69" w:rsidR="33C95081">
        <w:rPr>
          <w:noProof w:val="0"/>
          <w:sz w:val="22"/>
          <w:szCs w:val="22"/>
          <w:lang w:val="en-US"/>
        </w:rPr>
        <w:t>breakdown:</w:t>
      </w:r>
    </w:p>
    <w:p xmlns:wp14="http://schemas.microsoft.com/office/word/2010/wordml" w:rsidP="27649D69" wp14:paraId="22327E6D" wp14:textId="73140456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649D69" w:rsidR="33C95081">
        <w:rPr>
          <w:b w:val="1"/>
          <w:bCs w:val="1"/>
          <w:noProof w:val="0"/>
          <w:sz w:val="22"/>
          <w:szCs w:val="22"/>
          <w:lang w:val="en-US"/>
        </w:rPr>
        <w:t>Development</w:t>
      </w:r>
      <w:r w:rsidRPr="27649D69" w:rsidR="33C95081">
        <w:rPr>
          <w:noProof w:val="0"/>
          <w:sz w:val="22"/>
          <w:szCs w:val="22"/>
          <w:lang w:val="en-US"/>
        </w:rPr>
        <w:t xml:space="preserve"> :</w:t>
      </w:r>
    </w:p>
    <w:p xmlns:wp14="http://schemas.microsoft.com/office/word/2010/wordml" w:rsidP="27649D69" wp14:paraId="71AB412B" wp14:textId="5556A6C6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Frontend: R150,000 - R250,000</w:t>
      </w:r>
    </w:p>
    <w:p xmlns:wp14="http://schemas.microsoft.com/office/word/2010/wordml" w:rsidP="27649D69" wp14:paraId="63B5C466" wp14:textId="7E1B6030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Backend: R250,000 - R400,000</w:t>
      </w:r>
    </w:p>
    <w:p xmlns:wp14="http://schemas.microsoft.com/office/word/2010/wordml" w:rsidP="27649D69" wp14:paraId="48D6C664" wp14:textId="2A894857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Total: R400,000 - R650,000</w:t>
      </w:r>
    </w:p>
    <w:p xmlns:wp14="http://schemas.microsoft.com/office/word/2010/wordml" w:rsidP="27649D69" wp14:paraId="012547F9" wp14:textId="4A2A5CB8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33C95081">
        <w:rPr>
          <w:b w:val="1"/>
          <w:bCs w:val="1"/>
          <w:noProof w:val="0"/>
          <w:sz w:val="22"/>
          <w:szCs w:val="22"/>
          <w:lang w:val="en-US"/>
        </w:rPr>
        <w:t>Hosting:</w:t>
      </w:r>
    </w:p>
    <w:p xmlns:wp14="http://schemas.microsoft.com/office/word/2010/wordml" w:rsidP="27649D69" wp14:paraId="270A4232" wp14:textId="2503AECC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 xml:space="preserve">Cloud hosting (AWS/Azure): R5,000 - R10,000 per </w:t>
      </w:r>
      <w:r w:rsidRPr="27649D69" w:rsidR="33C95081">
        <w:rPr>
          <w:noProof w:val="0"/>
          <w:sz w:val="22"/>
          <w:szCs w:val="22"/>
          <w:lang w:val="en-US"/>
        </w:rPr>
        <w:t>month</w:t>
      </w:r>
    </w:p>
    <w:p xmlns:wp14="http://schemas.microsoft.com/office/word/2010/wordml" w:rsidP="27649D69" wp14:paraId="23CC49F0" wp14:textId="533828B1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SSL</w:t>
      </w:r>
      <w:r w:rsidRPr="27649D69" w:rsidR="33C95081">
        <w:rPr>
          <w:noProof w:val="0"/>
          <w:sz w:val="22"/>
          <w:szCs w:val="22"/>
          <w:lang w:val="en-US"/>
        </w:rPr>
        <w:t xml:space="preserve"> Certificate: R500 - R1,000 per </w:t>
      </w:r>
      <w:r w:rsidRPr="27649D69" w:rsidR="33C95081">
        <w:rPr>
          <w:noProof w:val="0"/>
          <w:sz w:val="22"/>
          <w:szCs w:val="22"/>
          <w:lang w:val="en-US"/>
        </w:rPr>
        <w:t>year</w:t>
      </w:r>
    </w:p>
    <w:p xmlns:wp14="http://schemas.microsoft.com/office/word/2010/wordml" w:rsidP="27649D69" wp14:paraId="3C643102" wp14:textId="5C505D59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27649D69" w:rsidR="33C95081">
        <w:rPr>
          <w:b w:val="1"/>
          <w:bCs w:val="1"/>
          <w:noProof w:val="0"/>
          <w:sz w:val="22"/>
          <w:szCs w:val="22"/>
          <w:lang w:val="en-US"/>
        </w:rPr>
        <w:t>Maintenance:</w:t>
      </w:r>
    </w:p>
    <w:p xmlns:wp14="http://schemas.microsoft.com/office/word/2010/wordml" w:rsidP="27649D69" wp14:paraId="0A5D0452" wp14:textId="669080D9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Monthly</w:t>
      </w:r>
      <w:r w:rsidRPr="27649D69" w:rsidR="33C95081">
        <w:rPr>
          <w:noProof w:val="0"/>
          <w:sz w:val="22"/>
          <w:szCs w:val="22"/>
          <w:lang w:val="en-US"/>
        </w:rPr>
        <w:t xml:space="preserve"> updates and security patches: R2,000 - R5,000</w:t>
      </w:r>
    </w:p>
    <w:p xmlns:wp14="http://schemas.microsoft.com/office/word/2010/wordml" w:rsidP="27649D69" wp14:paraId="699BB9D1" wp14:textId="4917F17C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Total (1 year): R24,000 - R60,000</w:t>
      </w:r>
    </w:p>
    <w:p xmlns:wp14="http://schemas.microsoft.com/office/word/2010/wordml" w:rsidP="27649D69" wp14:paraId="3144A6CA" wp14:textId="5E475D86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27649D69" w:rsidR="33C95081">
        <w:rPr>
          <w:noProof w:val="0"/>
          <w:sz w:val="22"/>
          <w:szCs w:val="22"/>
          <w:lang w:val="en-US"/>
        </w:rPr>
        <w:t>Total estimated budget: R429,000 - R715,000</w:t>
      </w:r>
    </w:p>
    <w:p xmlns:wp14="http://schemas.microsoft.com/office/word/2010/wordml" w:rsidP="27649D69" wp14:paraId="540D5CE9" wp14:textId="1DD66E20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448C1692" w:rsidR="14016177">
        <w:rPr>
          <w:b w:val="1"/>
          <w:bCs w:val="1"/>
          <w:noProof w:val="0"/>
          <w:sz w:val="22"/>
          <w:szCs w:val="22"/>
          <w:lang w:val="en-US"/>
        </w:rPr>
        <w:t>REFERENCES:</w:t>
      </w:r>
    </w:p>
    <w:p xmlns:wp14="http://schemas.microsoft.com/office/word/2010/wordml" w:rsidP="448C1692" wp14:paraId="52FBE79F" wp14:textId="249809D8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>Company History, Mission &amp; Vision</w:t>
      </w:r>
    </w:p>
    <w:p xmlns:wp14="http://schemas.microsoft.com/office/word/2010/wordml" w:rsidP="27649D69" wp14:paraId="286431F4" wp14:textId="789F14D3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noProof w:val="0"/>
          <w:sz w:val="22"/>
          <w:szCs w:val="22"/>
          <w:lang w:val="en-US"/>
        </w:rPr>
        <w:t>Takealot.com, 2011. About Us – Company History. Available at: https://www.takealot.com/about [Accessed 19 April 2026].</w:t>
      </w:r>
    </w:p>
    <w:p w:rsidR="5FF8F04F" w:rsidP="448C1692" w:rsidRDefault="5FF8F04F" w14:paraId="2CD11CAD" w14:textId="35DA3418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>Takealot.com, n.d. Our Mission and Vision. Available at: https://www.takealot.com/company-info [Accessed 19 April 2026].</w:t>
      </w:r>
    </w:p>
    <w:p w:rsidR="5FF8F04F" w:rsidP="448C1692" w:rsidRDefault="5FF8F04F" w14:paraId="25FD14E2" w14:textId="24CD2481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 xml:space="preserve">  BusinessTech, 2021. Takealot rebrands from Take2 as South Africa’s answer to Amazon. Available at: https://businesstech.co.za [Accessed 19 April 2026].</w:t>
      </w:r>
    </w:p>
    <w:p w:rsidR="5FF8F04F" w:rsidP="448C1692" w:rsidRDefault="5FF8F04F" w14:paraId="3A6FDE6F" w14:textId="46B5B85D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b w:val="1"/>
          <w:bCs w:val="1"/>
          <w:noProof w:val="0"/>
          <w:sz w:val="22"/>
          <w:szCs w:val="22"/>
          <w:lang w:val="en-US"/>
        </w:rPr>
        <w:t>Market Position &amp; User Stats</w:t>
      </w:r>
    </w:p>
    <w:p w:rsidR="5FF8F04F" w:rsidP="448C1692" w:rsidRDefault="5FF8F04F" w14:paraId="3D1507C4" w14:textId="42D55107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 xml:space="preserve">Business Insider SA, 2024. Takealot now has over 6 million active customers and 40% of SA e-commerce. Available at: https://www.businessinsider.co.za [Accessed 01 April 2026].  </w:t>
      </w:r>
    </w:p>
    <w:p w:rsidR="5FF8F04F" w:rsidP="448C1692" w:rsidRDefault="5FF8F04F" w14:paraId="72F7C623" w14:textId="6258CAD3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 xml:space="preserve">Statista, 2024. E-commerce in South Africa – Takealot market share and product SKUs. Available at: https://www.statista.com [Accessed </w:t>
      </w:r>
      <w:r w:rsidRPr="448C1692" w:rsidR="25F912F2">
        <w:rPr>
          <w:noProof w:val="0"/>
          <w:sz w:val="22"/>
          <w:szCs w:val="22"/>
          <w:lang w:val="en-US"/>
        </w:rPr>
        <w:t>01</w:t>
      </w:r>
      <w:r w:rsidRPr="448C1692" w:rsidR="5FF8F04F">
        <w:rPr>
          <w:noProof w:val="0"/>
          <w:sz w:val="22"/>
          <w:szCs w:val="22"/>
          <w:lang w:val="en-US"/>
        </w:rPr>
        <w:t xml:space="preserve"> April 2026]. </w:t>
      </w:r>
    </w:p>
    <w:p w:rsidR="5FF8F04F" w:rsidP="448C1692" w:rsidRDefault="5FF8F04F" w14:paraId="67C184A4" w14:textId="4AABD0CA">
      <w:pPr>
        <w:pStyle w:val="Normal"/>
        <w:spacing w:before="240" w:beforeAutospacing="off" w:after="240" w:afterAutospacing="off" w:line="360" w:lineRule="auto"/>
        <w:ind w:left="0"/>
        <w:rPr>
          <w:noProof w:val="0"/>
          <w:sz w:val="22"/>
          <w:szCs w:val="22"/>
          <w:lang w:val="en-US"/>
        </w:rPr>
      </w:pPr>
      <w:r w:rsidRPr="448C1692" w:rsidR="5FF8F04F">
        <w:rPr>
          <w:noProof w:val="0"/>
          <w:sz w:val="22"/>
          <w:szCs w:val="22"/>
          <w:lang w:val="en-US"/>
        </w:rPr>
        <w:t xml:space="preserve"> Takealot Group, 2024. Annual Results Presentation – 3 million active users, 4 million SKUs. Johannesburg: Takealot. [Accessed </w:t>
      </w:r>
      <w:r w:rsidRPr="448C1692" w:rsidR="2562F958">
        <w:rPr>
          <w:noProof w:val="0"/>
          <w:sz w:val="22"/>
          <w:szCs w:val="22"/>
          <w:lang w:val="en-US"/>
        </w:rPr>
        <w:t xml:space="preserve">01 alpril </w:t>
      </w:r>
      <w:r w:rsidRPr="448C1692" w:rsidR="5FF8F04F">
        <w:rPr>
          <w:noProof w:val="0"/>
          <w:sz w:val="22"/>
          <w:szCs w:val="22"/>
          <w:lang w:val="en-US"/>
        </w:rPr>
        <w:t>2026].</w:t>
      </w:r>
    </w:p>
    <w:p w:rsidR="5FF8F04F" w:rsidP="448C1692" w:rsidRDefault="5FF8F04F" w14:paraId="5744B9B6" w14:textId="1882F927">
      <w:pPr>
        <w:spacing w:before="240" w:beforeAutospacing="off" w:after="240" w:afterAutospacing="off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Target Audience &amp; Demographics</w:t>
      </w:r>
    </w:p>
    <w:p w:rsidR="5FF8F04F" w:rsidP="448C1692" w:rsidRDefault="5FF8F04F" w14:paraId="4931077E" w14:textId="0777DB9D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Effective Measure, 2023. South African E-commerce Report: Online shopper demographics 18-45. Johannesburg: IAB SA. [Accessed </w:t>
      </w:r>
      <w:r w:rsidRPr="448C1692" w:rsidR="2EC5CE7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03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April 2026].</w:t>
      </w:r>
    </w:p>
    <w:p w:rsidR="5FF8F04F" w:rsidP="448C1692" w:rsidRDefault="5FF8F04F" w14:paraId="6564DA95" w14:textId="66850D68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Similarweb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2026. takealot.com Traffic Analytics – Mobile vs desktop usage. Available at: https://www.similarweb.com [Accessed </w:t>
      </w:r>
      <w:r w:rsidRPr="448C1692" w:rsidR="4118E9C8">
        <w:rPr>
          <w:rFonts w:ascii="Aptos" w:hAnsi="Aptos" w:eastAsia="Aptos" w:cs="Aptos"/>
          <w:noProof w:val="0"/>
          <w:sz w:val="22"/>
          <w:szCs w:val="22"/>
          <w:lang w:val="en-US"/>
        </w:rPr>
        <w:t>03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April 2026].</w:t>
      </w:r>
    </w:p>
    <w:p w:rsidR="5FF8F04F" w:rsidP="448C1692" w:rsidRDefault="5FF8F04F" w14:paraId="3D3C11E0" w14:textId="73AE06CC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Shopify, n.d. E-commerce KPIs: Conversion rate, AOV, and CAC benchmarks. Available at: https://www.shopify.com/blog/ecommerce-kpis [Accessed </w:t>
      </w:r>
      <w:r w:rsidRPr="448C1692" w:rsidR="4B35BA34">
        <w:rPr>
          <w:rFonts w:ascii="Aptos" w:hAnsi="Aptos" w:eastAsia="Aptos" w:cs="Aptos"/>
          <w:noProof w:val="0"/>
          <w:sz w:val="22"/>
          <w:szCs w:val="22"/>
          <w:lang w:val="en-US"/>
        </w:rPr>
        <w:t>03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April 2026].  </w:t>
      </w:r>
    </w:p>
    <w:p w:rsidR="5FF8F04F" w:rsidP="448C1692" w:rsidRDefault="5FF8F04F" w14:paraId="5156CE13" w14:textId="59BB29B6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Google, n.d. Google Analytics Metrics – Bounce rate, page views, engagement. Available at: </w:t>
      </w: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https://support.google.com/analytics [Accessed </w:t>
      </w:r>
      <w:r w:rsidRPr="448C1692" w:rsidR="7F3096F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05</w:t>
      </w: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April 2026].</w:t>
      </w:r>
    </w:p>
    <w:p w:rsidR="5FF8F04F" w:rsidP="448C1692" w:rsidRDefault="5FF8F04F" w14:paraId="082ACA6D" w14:textId="7A762EAC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Strengths: Logistics &amp; Market Share</w:t>
      </w:r>
    </w:p>
    <w:p w:rsidR="5FF8F04F" w:rsidP="448C1692" w:rsidRDefault="5FF8F04F" w14:paraId="05D53739" w14:textId="0A2F781F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Daily Maverick, 2023. How Takealot’s in-house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logistics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gives it the edge with same-day delivery. Available at: </w:t>
      </w:r>
      <w:hyperlink r:id="R999460aeefc444d4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https://www.dailymaverick.co.za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19 April 2026]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 </w:t>
      </w:r>
    </w:p>
    <w:p w:rsidR="5FF8F04F" w:rsidP="448C1692" w:rsidRDefault="5FF8F04F" w14:paraId="07CCCE9E" w14:textId="2CD5DDA8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Takealot Group, 2024. Integrated Report – Logistics covers 65% of urban orders. Johannesburg: Takealot. [Accessed 19 April 2026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].</w:t>
      </w:r>
    </w:p>
    <w:p w:rsidR="5FF8F04F" w:rsidP="448C1692" w:rsidRDefault="5FF8F04F" w14:paraId="75CBCC5E" w14:textId="06C8A408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Weaknesses</w:t>
      </w: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 Costs &amp; Quality Control</w:t>
      </w:r>
    </w:p>
    <w:p w:rsidR="5FF8F04F" w:rsidP="448C1692" w:rsidRDefault="5FF8F04F" w14:paraId="19487B72" w14:textId="70E8C2E7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Financial Mail, 2024. Takealot’s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logistics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costs hit 15.8% of revenue, squeezing margins. Available at: https://www.businesslive.co.za/fm [Accessed 19 April 2026]. </w:t>
      </w:r>
    </w:p>
    <w:p w:rsidR="5FF8F04F" w:rsidP="448C1692" w:rsidRDefault="5FF8F04F" w14:paraId="78958FC7" w14:textId="0828A4E9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MyBroadband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, 2024. Takealot customer complaints up 18% YoY due to third-party sellers. Available at: https://mybroadband.co.za [Accessed 19 April 2026].</w:t>
      </w:r>
    </w:p>
    <w:p w:rsidR="5FF8F04F" w:rsidP="448C1692" w:rsidRDefault="5FF8F04F" w14:paraId="0845D475" w14:textId="1D4C3F4C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TechCentral, 2023. Takealot battles technical debt as mobile conversion lags at 1.8%. Available at: https://techcentral.co.za [Accessed 19 April 2026].</w:t>
      </w:r>
    </w:p>
    <w:p w:rsidR="5FF8F04F" w:rsidP="448C1692" w:rsidRDefault="5FF8F04F" w14:paraId="70A0D6AB" w14:textId="5760008C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Revenue Dependence</w:t>
      </w:r>
    </w:p>
    <w:p w:rsidR="5FF8F04F" w:rsidP="448C1692" w:rsidRDefault="5FF8F04F" w14:paraId="7A46B0A5" w14:textId="7F9EC5D8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Takealot Group, 2024. Annual Financial Statements – 98% revenue from South Africa. Johannesburg: Takealot. [Accessed 19 April 2026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].</w:t>
      </w:r>
    </w:p>
    <w:p w:rsidR="5FF8F04F" w:rsidP="448C1692" w:rsidRDefault="5FF8F04F" w14:paraId="46C4A311" w14:textId="16EE0E51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Proposed</w:t>
      </w: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Features &amp; UX Best Practice</w:t>
      </w:r>
    </w:p>
    <w:p w:rsidR="5FF8F04F" w:rsidP="448C1692" w:rsidRDefault="5FF8F04F" w14:paraId="0BE660D5" w14:textId="5E461CFD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Baymard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Institute, 2024. E-Commerce UX: 147 Guidelines for Homepage and Product Pages. Available at: https://baymard.com/research/ecommerce-usability [Accessed 19 April 2026].  Nielsen Norman Group, 2023. The Importance of Site Search and Filtering in E-commerce. Available at: https://www.nngroup.com/articles/ecommerce-search [Accessed 19 April 2026].</w:t>
      </w:r>
    </w:p>
    <w:p w:rsidR="5FF8F04F" w:rsidP="448C1692" w:rsidRDefault="5FF8F04F" w14:paraId="390ADAAA" w14:textId="37C1F4FA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48C1692" w:rsidR="5FF8F0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Technical Requirements</w:t>
      </w:r>
    </w:p>
    <w:p w:rsidR="5FF8F04F" w:rsidP="448C1692" w:rsidRDefault="5FF8F04F" w14:paraId="46792C94" w14:textId="7AFBDB8F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Amazon Web Services, 2026. AWS Cloud Hosting for E-commerce Scalability. Available at: </w:t>
      </w:r>
      <w:hyperlink r:id="Rd31f8835ee7d4b52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https://aws.amazon.com/ecommerce-hosting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19 April 2026]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5FF8F04F" w:rsidP="448C1692" w:rsidRDefault="5FF8F04F" w14:paraId="6FFEECCB" w14:textId="31F08340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Mozilla Developer Network, n.d. React: A JavaScript library for building user interfaces. Available at: </w:t>
      </w:r>
      <w:hyperlink r:id="Ra93ff4f0e726433d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https://developer.mozilla.org/en-US/docs/Learn/Tools_and_testing/Client-side_JavaScript_frameworks/React_getting_started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19 April 2026]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5FF8F04F" w:rsidP="448C1692" w:rsidRDefault="5FF8F04F" w14:paraId="797D40DF" w14:textId="5E417CC9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PayFast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2026. Payment Gateway Integration for South African Merchants. Available at: </w:t>
      </w:r>
      <w:hyperlink r:id="Rbd9ef9aeffc14346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https://www.payfast.co.za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19 April 2026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].Budget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Benchmarks</w:t>
      </w:r>
    </w:p>
    <w:p w:rsidR="5FF8F04F" w:rsidP="448C1692" w:rsidRDefault="5FF8F04F" w14:paraId="3A2CF17D" w14:textId="79166620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OfferZen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2024. South African Developer Salary Guide 2024 – Frontend and backend rates. Available at: </w:t>
      </w:r>
      <w:hyperlink r:id="R5405abcaa91f4974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https://www.offerzen.com/salaries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17 April 2026].</w:t>
      </w:r>
    </w:p>
    <w:p w:rsidR="5FF8F04F" w:rsidP="448C1692" w:rsidRDefault="5FF8F04F" w14:paraId="7A380FCA" w14:textId="108B64BA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Xneelo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2026. Cloud Hosting Pricing – AWS equivalent 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for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SA. Available at: </w:t>
      </w:r>
      <w:hyperlink r:id="Rcc9ba28e56924da6">
        <w:r w:rsidRPr="448C1692" w:rsidR="5FF8F04F">
          <w:rPr>
            <w:rFonts w:ascii="Aptos" w:hAnsi="Aptos" w:eastAsia="Aptos" w:cs="Aptos"/>
            <w:noProof w:val="0"/>
            <w:sz w:val="22"/>
            <w:szCs w:val="22"/>
            <w:lang w:val="en-US"/>
          </w:rPr>
          <w:t>https://xneelo.co.za</w:t>
        </w:r>
      </w:hyperlink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 19 April 2026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].General</w:t>
      </w: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E-commerce Principles</w:t>
      </w:r>
    </w:p>
    <w:p w:rsidR="5FF8F04F" w:rsidP="448C1692" w:rsidRDefault="5FF8F04F" w14:paraId="0AD3A3E0" w14:textId="463AB751">
      <w:pPr>
        <w:pStyle w:val="Normal"/>
        <w:spacing w:before="240" w:beforeAutospacing="off" w:after="240" w:afterAutospacing="off" w:line="360" w:lineRule="auto"/>
        <w:ind w:left="0"/>
      </w:pPr>
      <w:r w:rsidRPr="448C1692" w:rsidR="5FF8F04F">
        <w:rPr>
          <w:rFonts w:ascii="Aptos" w:hAnsi="Aptos" w:eastAsia="Aptos" w:cs="Aptos"/>
          <w:noProof w:val="0"/>
          <w:sz w:val="22"/>
          <w:szCs w:val="22"/>
          <w:lang w:val="en-US"/>
        </w:rPr>
        <w:t>World Wide Web Consortium, n.d. Web Content Accessibility Guidelines (WCAG) 2.1. Available at: https://www.w3.org/WAI/standards-guidelines/wcag/ [Accessed 17 April 2026].</w:t>
      </w:r>
    </w:p>
    <w:p w:rsidR="448C1692" w:rsidP="448C1692" w:rsidRDefault="448C1692" w14:paraId="75B22DC1" w14:textId="11EAE852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27649D69" wp14:paraId="4A27976E" wp14:textId="5DCAE284">
      <w:pPr>
        <w:pStyle w:val="Normal"/>
        <w:spacing w:before="240" w:beforeAutospacing="off" w:after="240" w:afterAutospacing="off" w:line="360" w:lineRule="auto"/>
        <w:ind w:left="0"/>
        <w:rPr>
          <w:sz w:val="22"/>
          <w:szCs w:val="22"/>
        </w:rPr>
      </w:pPr>
      <w:r w:rsidRPr="27649D69">
        <w:rPr>
          <w:sz w:val="22"/>
          <w:szCs w:val="22"/>
        </w:rPr>
        <w:br w:type="page"/>
      </w:r>
    </w:p>
    <w:p xmlns:wp14="http://schemas.microsoft.com/office/word/2010/wordml" w:rsidP="27649D69" wp14:paraId="61251D34" wp14:textId="4ED777DA">
      <w:pPr>
        <w:pStyle w:val="Normal"/>
        <w:spacing w:before="240" w:beforeAutospacing="off" w:after="24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27649D69" w:rsidR="3AB5D1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649D69" wp14:paraId="2C078E63" wp14:textId="5493332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display="firstPage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headerReference w:type="default" r:id="R2417662cd6ee4694"/>
      <w:footerReference w:type="default" r:id="R4a85269001f640a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8C1692" w:rsidTr="448C1692" w14:paraId="13EB4331">
      <w:trPr>
        <w:trHeight w:val="300"/>
      </w:trPr>
      <w:tc>
        <w:tcPr>
          <w:tcW w:w="3120" w:type="dxa"/>
          <w:tcMar/>
        </w:tcPr>
        <w:p w:rsidR="448C1692" w:rsidP="448C1692" w:rsidRDefault="448C1692" w14:paraId="090E6282" w14:textId="169D6E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8C1692" w:rsidP="448C1692" w:rsidRDefault="448C1692" w14:paraId="33A5FA66" w14:textId="020C41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8C1692" w:rsidP="448C1692" w:rsidRDefault="448C1692" w14:paraId="4DC90DC4" w14:textId="5547D9E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48C1692" w:rsidP="448C1692" w:rsidRDefault="448C1692" w14:paraId="4FCCACE1" w14:textId="3B61E9D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8C1692" w:rsidTr="448C1692" w14:paraId="7E727205">
      <w:trPr>
        <w:trHeight w:val="300"/>
      </w:trPr>
      <w:tc>
        <w:tcPr>
          <w:tcW w:w="3120" w:type="dxa"/>
          <w:tcMar/>
        </w:tcPr>
        <w:p w:rsidR="448C1692" w:rsidP="448C1692" w:rsidRDefault="448C1692" w14:paraId="66205207" w14:textId="18D6836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8C1692" w:rsidP="448C1692" w:rsidRDefault="448C1692" w14:paraId="7FD098C1" w14:textId="7B2EAC1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8C1692" w:rsidP="448C1692" w:rsidRDefault="448C1692" w14:paraId="2A38916D" w14:textId="221F5558">
          <w:pPr>
            <w:pStyle w:val="Header"/>
            <w:bidi w:val="0"/>
            <w:ind w:right="-115"/>
            <w:jc w:val="right"/>
          </w:pPr>
        </w:p>
      </w:tc>
    </w:tr>
  </w:tbl>
  <w:p w:rsidR="448C1692" w:rsidP="448C1692" w:rsidRDefault="448C1692" w14:paraId="25924252" w14:textId="1D1588D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4f8a5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47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34c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4b7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5d6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8a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c7f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242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08d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ef2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f40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2ef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fb0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670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699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909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7ed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ff9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82a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17f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20F13"/>
    <w:rsid w:val="009C53D0"/>
    <w:rsid w:val="0121EF0D"/>
    <w:rsid w:val="018F7C4B"/>
    <w:rsid w:val="01A55EB2"/>
    <w:rsid w:val="021DC7AF"/>
    <w:rsid w:val="027E08F0"/>
    <w:rsid w:val="02B4F6C1"/>
    <w:rsid w:val="030AEAAC"/>
    <w:rsid w:val="033F7582"/>
    <w:rsid w:val="035517BA"/>
    <w:rsid w:val="03591FD8"/>
    <w:rsid w:val="0382DCEA"/>
    <w:rsid w:val="04351E5D"/>
    <w:rsid w:val="044DFF32"/>
    <w:rsid w:val="04AEE18D"/>
    <w:rsid w:val="04B3C5F7"/>
    <w:rsid w:val="04C1C0C7"/>
    <w:rsid w:val="054A843F"/>
    <w:rsid w:val="05F727E3"/>
    <w:rsid w:val="061625E0"/>
    <w:rsid w:val="062198AB"/>
    <w:rsid w:val="06EB6FC5"/>
    <w:rsid w:val="07B18E8E"/>
    <w:rsid w:val="0835EF04"/>
    <w:rsid w:val="09F36A1C"/>
    <w:rsid w:val="0A5BF0AE"/>
    <w:rsid w:val="0DA828F6"/>
    <w:rsid w:val="0DAE18E3"/>
    <w:rsid w:val="0F449412"/>
    <w:rsid w:val="0FA17B3F"/>
    <w:rsid w:val="100D4E68"/>
    <w:rsid w:val="109555B3"/>
    <w:rsid w:val="113BAB7F"/>
    <w:rsid w:val="114CBC2A"/>
    <w:rsid w:val="11B52BB4"/>
    <w:rsid w:val="1202ED7D"/>
    <w:rsid w:val="14016177"/>
    <w:rsid w:val="1548E84C"/>
    <w:rsid w:val="16AFD682"/>
    <w:rsid w:val="17A50FCF"/>
    <w:rsid w:val="17CBAA5B"/>
    <w:rsid w:val="17ED3D1F"/>
    <w:rsid w:val="183642D6"/>
    <w:rsid w:val="183DC418"/>
    <w:rsid w:val="1AED522C"/>
    <w:rsid w:val="1B767E2E"/>
    <w:rsid w:val="1BCC2992"/>
    <w:rsid w:val="1C7A9AFB"/>
    <w:rsid w:val="1CB39FAE"/>
    <w:rsid w:val="1D17134F"/>
    <w:rsid w:val="1D71C01E"/>
    <w:rsid w:val="1DB55139"/>
    <w:rsid w:val="1E6D2212"/>
    <w:rsid w:val="1F54A9FB"/>
    <w:rsid w:val="1FA8EFEF"/>
    <w:rsid w:val="201671AD"/>
    <w:rsid w:val="209C8919"/>
    <w:rsid w:val="215EBA90"/>
    <w:rsid w:val="216FCD6B"/>
    <w:rsid w:val="2216B578"/>
    <w:rsid w:val="2283108F"/>
    <w:rsid w:val="22BD2A9B"/>
    <w:rsid w:val="236A1437"/>
    <w:rsid w:val="24405459"/>
    <w:rsid w:val="24A6AEB8"/>
    <w:rsid w:val="2518D935"/>
    <w:rsid w:val="2562F958"/>
    <w:rsid w:val="25F912F2"/>
    <w:rsid w:val="2634266E"/>
    <w:rsid w:val="26492826"/>
    <w:rsid w:val="27353E8C"/>
    <w:rsid w:val="27649D69"/>
    <w:rsid w:val="277976FE"/>
    <w:rsid w:val="2812F103"/>
    <w:rsid w:val="2815C05B"/>
    <w:rsid w:val="28C4389B"/>
    <w:rsid w:val="291661B8"/>
    <w:rsid w:val="2AA8CCBE"/>
    <w:rsid w:val="2B60E515"/>
    <w:rsid w:val="2BD7FFD0"/>
    <w:rsid w:val="2C7D0C72"/>
    <w:rsid w:val="2CA268F6"/>
    <w:rsid w:val="2D8D77EF"/>
    <w:rsid w:val="2DDB0169"/>
    <w:rsid w:val="2E01F84D"/>
    <w:rsid w:val="2E2A8496"/>
    <w:rsid w:val="2E377A3F"/>
    <w:rsid w:val="2EC5CE7B"/>
    <w:rsid w:val="2F304232"/>
    <w:rsid w:val="300EE993"/>
    <w:rsid w:val="3016814F"/>
    <w:rsid w:val="311ABCD5"/>
    <w:rsid w:val="318D60E3"/>
    <w:rsid w:val="31BFB574"/>
    <w:rsid w:val="3214E662"/>
    <w:rsid w:val="322BF147"/>
    <w:rsid w:val="33C95081"/>
    <w:rsid w:val="34740107"/>
    <w:rsid w:val="349D36F1"/>
    <w:rsid w:val="34F99D30"/>
    <w:rsid w:val="373FB3EC"/>
    <w:rsid w:val="374ACD7E"/>
    <w:rsid w:val="382C5573"/>
    <w:rsid w:val="38E9EBEB"/>
    <w:rsid w:val="390BC32A"/>
    <w:rsid w:val="39188C90"/>
    <w:rsid w:val="3AB5D1E9"/>
    <w:rsid w:val="3BE55369"/>
    <w:rsid w:val="3C6CF85B"/>
    <w:rsid w:val="3CBA65AC"/>
    <w:rsid w:val="3CEF346C"/>
    <w:rsid w:val="3D284190"/>
    <w:rsid w:val="3D4DB1AD"/>
    <w:rsid w:val="3DC5FF07"/>
    <w:rsid w:val="3DE68B1F"/>
    <w:rsid w:val="3EDC0072"/>
    <w:rsid w:val="408C55EB"/>
    <w:rsid w:val="40C3B932"/>
    <w:rsid w:val="40CD9F4F"/>
    <w:rsid w:val="40DFD81A"/>
    <w:rsid w:val="4118E9C8"/>
    <w:rsid w:val="420FE16B"/>
    <w:rsid w:val="42B6365A"/>
    <w:rsid w:val="43788967"/>
    <w:rsid w:val="43D3A88B"/>
    <w:rsid w:val="447E0C63"/>
    <w:rsid w:val="448C1692"/>
    <w:rsid w:val="4602A6A9"/>
    <w:rsid w:val="46326ABE"/>
    <w:rsid w:val="47091FB0"/>
    <w:rsid w:val="47C29AA1"/>
    <w:rsid w:val="481D34CC"/>
    <w:rsid w:val="488A168C"/>
    <w:rsid w:val="48DD76CE"/>
    <w:rsid w:val="4A830703"/>
    <w:rsid w:val="4A927758"/>
    <w:rsid w:val="4B08BB6E"/>
    <w:rsid w:val="4B2AF359"/>
    <w:rsid w:val="4B35BA34"/>
    <w:rsid w:val="4CBB3544"/>
    <w:rsid w:val="4DD20F13"/>
    <w:rsid w:val="4E372C11"/>
    <w:rsid w:val="4ED8BEFA"/>
    <w:rsid w:val="4EE745AB"/>
    <w:rsid w:val="4F039AF4"/>
    <w:rsid w:val="4F30B966"/>
    <w:rsid w:val="4F4E33DC"/>
    <w:rsid w:val="4FC90E71"/>
    <w:rsid w:val="4FF67726"/>
    <w:rsid w:val="50096AC4"/>
    <w:rsid w:val="50853FDF"/>
    <w:rsid w:val="5180D05E"/>
    <w:rsid w:val="51EA0600"/>
    <w:rsid w:val="52B57413"/>
    <w:rsid w:val="52D5DD01"/>
    <w:rsid w:val="52F6A7B2"/>
    <w:rsid w:val="531E3540"/>
    <w:rsid w:val="531F1A6F"/>
    <w:rsid w:val="539BFE96"/>
    <w:rsid w:val="53D27D93"/>
    <w:rsid w:val="547A4B8E"/>
    <w:rsid w:val="54940F85"/>
    <w:rsid w:val="549D9B43"/>
    <w:rsid w:val="54C9A9A9"/>
    <w:rsid w:val="554A5A40"/>
    <w:rsid w:val="5607EE2C"/>
    <w:rsid w:val="56C2ED37"/>
    <w:rsid w:val="575473EF"/>
    <w:rsid w:val="58908F13"/>
    <w:rsid w:val="59AEB3B6"/>
    <w:rsid w:val="59C0DA81"/>
    <w:rsid w:val="5A1BA897"/>
    <w:rsid w:val="5A6CF327"/>
    <w:rsid w:val="5AC99E21"/>
    <w:rsid w:val="5B7B8B21"/>
    <w:rsid w:val="5C46CB76"/>
    <w:rsid w:val="5CCBC41E"/>
    <w:rsid w:val="5E2697DD"/>
    <w:rsid w:val="5E645FFF"/>
    <w:rsid w:val="5F387EDD"/>
    <w:rsid w:val="5FEEB9A2"/>
    <w:rsid w:val="5FF8F04F"/>
    <w:rsid w:val="61313540"/>
    <w:rsid w:val="61B19F89"/>
    <w:rsid w:val="6236E597"/>
    <w:rsid w:val="62DEE373"/>
    <w:rsid w:val="63F80583"/>
    <w:rsid w:val="64D7219B"/>
    <w:rsid w:val="6572F613"/>
    <w:rsid w:val="65AF189F"/>
    <w:rsid w:val="65B95E5E"/>
    <w:rsid w:val="65C7F396"/>
    <w:rsid w:val="668E5AD2"/>
    <w:rsid w:val="66EF3470"/>
    <w:rsid w:val="66F24401"/>
    <w:rsid w:val="674E5397"/>
    <w:rsid w:val="67CFB30D"/>
    <w:rsid w:val="67F6852D"/>
    <w:rsid w:val="68FF881E"/>
    <w:rsid w:val="68FFB32E"/>
    <w:rsid w:val="6927ECDE"/>
    <w:rsid w:val="69305E9D"/>
    <w:rsid w:val="69B46676"/>
    <w:rsid w:val="69CF07D5"/>
    <w:rsid w:val="6A535C80"/>
    <w:rsid w:val="6A756239"/>
    <w:rsid w:val="6AFC02AB"/>
    <w:rsid w:val="6BBBD435"/>
    <w:rsid w:val="6C5DD14F"/>
    <w:rsid w:val="6CC77D59"/>
    <w:rsid w:val="6DFEB875"/>
    <w:rsid w:val="6E8380C2"/>
    <w:rsid w:val="6ECBB682"/>
    <w:rsid w:val="6F5C21A2"/>
    <w:rsid w:val="6F8AD954"/>
    <w:rsid w:val="6F8C87A2"/>
    <w:rsid w:val="7092A1AB"/>
    <w:rsid w:val="716FF954"/>
    <w:rsid w:val="71C48C71"/>
    <w:rsid w:val="7205E96D"/>
    <w:rsid w:val="725826DA"/>
    <w:rsid w:val="74A8B401"/>
    <w:rsid w:val="74FA15E2"/>
    <w:rsid w:val="7511DE31"/>
    <w:rsid w:val="7689DE7D"/>
    <w:rsid w:val="769E0ECC"/>
    <w:rsid w:val="76BA09DC"/>
    <w:rsid w:val="798507B2"/>
    <w:rsid w:val="7CC1F6F8"/>
    <w:rsid w:val="7CE488B8"/>
    <w:rsid w:val="7EC679FB"/>
    <w:rsid w:val="7F0AF2D9"/>
    <w:rsid w:val="7F3096F1"/>
    <w:rsid w:val="7F48920F"/>
    <w:rsid w:val="7FE4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61CB"/>
  <w15:chartTrackingRefBased/>
  <w15:docId w15:val="{98FA1DCB-50F7-4EF4-93BE-D843A693AE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649D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649D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649D6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48C169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48C16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8C169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98f52552054abb" /><Relationship Type="http://schemas.openxmlformats.org/officeDocument/2006/relationships/image" Target="/media/image.jpg" Id="rId1251285954" /><Relationship Type="http://schemas.openxmlformats.org/officeDocument/2006/relationships/hyperlink" Target="https://www.dailymaverick.co.za" TargetMode="External" Id="R999460aeefc444d4" /><Relationship Type="http://schemas.openxmlformats.org/officeDocument/2006/relationships/hyperlink" Target="https://aws.amazon.com/ecommerce-hosting" TargetMode="External" Id="Rd31f8835ee7d4b52" /><Relationship Type="http://schemas.openxmlformats.org/officeDocument/2006/relationships/hyperlink" Target="https://developer.mozilla.org/en-US/docs/Learn/Tools_and_testing/Client-side_JavaScript_frameworks/React_getting_started" TargetMode="External" Id="Ra93ff4f0e726433d" /><Relationship Type="http://schemas.openxmlformats.org/officeDocument/2006/relationships/hyperlink" Target="https://www.payfast.co.za" TargetMode="External" Id="Rbd9ef9aeffc14346" /><Relationship Type="http://schemas.openxmlformats.org/officeDocument/2006/relationships/hyperlink" Target="https://www.offerzen.com/salaries" TargetMode="External" Id="R5405abcaa91f4974" /><Relationship Type="http://schemas.openxmlformats.org/officeDocument/2006/relationships/hyperlink" Target="https://xneelo.co.za" TargetMode="External" Id="Rcc9ba28e56924da6" /><Relationship Type="http://schemas.openxmlformats.org/officeDocument/2006/relationships/header" Target="header.xml" Id="R2417662cd6ee4694" /><Relationship Type="http://schemas.openxmlformats.org/officeDocument/2006/relationships/footer" Target="footer.xml" Id="R4a85269001f640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2026-04-06T18:09:54.3584717Z</dcterms:created>
  <dcterms:modified xsi:type="dcterms:W3CDTF">2026-04-20T10:41:32.6427867Z</dcterms:modified>
  <dc:creator>Ntsola Mabu Mahlabegoane</dc:creator>
  <lastModifiedBy>Ntsola Mabu Mahlabegoane</lastModifiedBy>
</coreProperties>
</file>