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E2091" w14:textId="77777777" w:rsidR="00A9453D" w:rsidRPr="00666170" w:rsidRDefault="00A9453D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r w:rsidR="006D58BB" w:rsidRPr="00666170">
        <w:rPr>
          <w:rFonts w:eastAsia="標楷體" w:hint="eastAsia"/>
          <w:sz w:val="72"/>
        </w:rPr>
        <w:t>臺</w:t>
      </w:r>
      <w:r w:rsidRPr="00666170">
        <w:rPr>
          <w:rFonts w:eastAsia="標楷體" w:hint="eastAsia"/>
          <w:sz w:val="72"/>
        </w:rPr>
        <w:t>北商業</w:t>
      </w:r>
      <w:r w:rsidR="006D58BB" w:rsidRPr="00666170">
        <w:rPr>
          <w:rFonts w:eastAsia="標楷體" w:hint="eastAsia"/>
          <w:sz w:val="72"/>
        </w:rPr>
        <w:t>大學</w:t>
      </w:r>
    </w:p>
    <w:p w14:paraId="0EE40FCE" w14:textId="77777777" w:rsidR="00A9453D" w:rsidRPr="00666170" w:rsidRDefault="00A9453D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5E3EFCFE" w14:textId="77777777" w:rsidR="00A9453D" w:rsidRPr="00666170" w:rsidRDefault="00B31FEC" w:rsidP="009216BE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 w:rsidR="00233DD9">
        <w:rPr>
          <w:rFonts w:eastAsia="標楷體" w:cs="Arial" w:hint="eastAsia"/>
          <w:sz w:val="48"/>
        </w:rPr>
        <w:t>1</w:t>
      </w:r>
      <w:r w:rsidR="00C529A7">
        <w:rPr>
          <w:rFonts w:eastAsia="標楷體" w:cs="Arial" w:hint="eastAsia"/>
          <w:sz w:val="48"/>
        </w:rPr>
        <w:t>4</w:t>
      </w:r>
      <w:r w:rsidR="003B3963" w:rsidRPr="00666170">
        <w:rPr>
          <w:rFonts w:eastAsia="標楷體" w:cs="Arial"/>
          <w:sz w:val="48"/>
        </w:rPr>
        <w:t>’</w:t>
      </w:r>
      <w:r w:rsidR="00A9453D" w:rsidRPr="00666170">
        <w:rPr>
          <w:rFonts w:eastAsia="標楷體" w:hint="eastAsia"/>
          <w:sz w:val="48"/>
        </w:rPr>
        <w:t>資訊系統專案設計</w:t>
      </w:r>
    </w:p>
    <w:p w14:paraId="317C8E17" w14:textId="77777777" w:rsidR="00A9453D" w:rsidRPr="00666170" w:rsidRDefault="00A9453D" w:rsidP="009216BE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1263DED3" w14:textId="77777777" w:rsidR="00A9453D" w:rsidRPr="00B0504A" w:rsidRDefault="00B0504A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04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5572CC" wp14:editId="3F21E7A2">
            <wp:extent cx="3149600" cy="2082800"/>
            <wp:effectExtent l="0" t="0" r="0" b="0"/>
            <wp:docPr id="1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0FA8" w14:textId="77777777" w:rsidR="00A9453D" w:rsidRPr="000976C3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</w:t>
      </w:r>
      <w:r w:rsidR="000456A7" w:rsidRPr="000976C3">
        <w:rPr>
          <w:rFonts w:eastAsia="標楷體" w:hint="eastAsia"/>
          <w:b/>
          <w:bCs/>
          <w:sz w:val="40"/>
        </w:rPr>
        <w:t>第</w:t>
      </w:r>
      <w:r w:rsidR="00B31FEC" w:rsidRPr="000976C3">
        <w:rPr>
          <w:rFonts w:eastAsia="標楷體" w:hint="eastAsia"/>
          <w:b/>
          <w:bCs/>
          <w:sz w:val="40"/>
        </w:rPr>
        <w:t>1</w:t>
      </w:r>
      <w:r w:rsidR="002D4DDF">
        <w:rPr>
          <w:rFonts w:eastAsia="標楷體"/>
          <w:b/>
          <w:bCs/>
          <w:sz w:val="40"/>
        </w:rPr>
        <w:t>1</w:t>
      </w:r>
      <w:r w:rsidR="00C529A7">
        <w:rPr>
          <w:rFonts w:eastAsia="標楷體" w:hint="eastAsia"/>
          <w:b/>
          <w:bCs/>
          <w:sz w:val="40"/>
        </w:rPr>
        <w:t>4</w:t>
      </w:r>
      <w:r w:rsidR="008C38FF">
        <w:rPr>
          <w:rFonts w:eastAsia="標楷體" w:hint="eastAsia"/>
          <w:b/>
          <w:bCs/>
          <w:sz w:val="40"/>
        </w:rPr>
        <w:t>510</w:t>
      </w:r>
      <w:r w:rsidR="00C07CC8" w:rsidRPr="000976C3">
        <w:rPr>
          <w:rFonts w:eastAsia="標楷體" w:hint="eastAsia"/>
          <w:b/>
          <w:bCs/>
          <w:sz w:val="40"/>
        </w:rPr>
        <w:t>組</w:t>
      </w:r>
    </w:p>
    <w:p w14:paraId="5F2D730D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8C38FF">
        <w:rPr>
          <w:rFonts w:eastAsia="標楷體" w:hint="eastAsia"/>
          <w:b/>
          <w:bCs/>
          <w:sz w:val="40"/>
        </w:rPr>
        <w:t>智能校事專家</w:t>
      </w:r>
      <w:r w:rsidRPr="000976C3">
        <w:rPr>
          <w:rFonts w:eastAsia="標楷體" w:hint="eastAsia"/>
          <w:b/>
          <w:bCs/>
          <w:sz w:val="40"/>
        </w:rPr>
        <w:t>系統</w:t>
      </w:r>
    </w:p>
    <w:p w14:paraId="6DA39D73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8C38FF">
        <w:rPr>
          <w:rFonts w:eastAsia="標楷體" w:hint="eastAsia"/>
          <w:b/>
          <w:bCs/>
          <w:sz w:val="40"/>
        </w:rPr>
        <w:t>蔡文隆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38DC3BEA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8C38FF">
        <w:rPr>
          <w:rFonts w:eastAsia="標楷體" w:hint="eastAsia"/>
          <w:b/>
          <w:bCs/>
          <w:sz w:val="40"/>
        </w:rPr>
        <w:t>11056030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蔡依恬</w:t>
      </w:r>
    </w:p>
    <w:p w14:paraId="73F35280" w14:textId="77777777" w:rsidR="00FB0354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8C38FF">
        <w:rPr>
          <w:rFonts w:eastAsia="標楷體" w:hint="eastAsia"/>
          <w:b/>
          <w:bCs/>
          <w:sz w:val="40"/>
        </w:rPr>
        <w:t>11056006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林郁軒</w:t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8C38FF">
        <w:rPr>
          <w:rFonts w:eastAsia="標楷體" w:hint="eastAsia"/>
          <w:b/>
          <w:bCs/>
          <w:sz w:val="40"/>
        </w:rPr>
        <w:t>11056009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宋繼平</w:t>
      </w:r>
    </w:p>
    <w:p w14:paraId="58B0F82D" w14:textId="77777777" w:rsidR="00FB0354" w:rsidRPr="000976C3" w:rsidRDefault="008C38FF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11056019</w:t>
      </w:r>
      <w:r w:rsidR="00A9453D"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陳宜佳</w:t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6E0BD8" w:rsidRPr="000976C3">
        <w:rPr>
          <w:rFonts w:eastAsia="標楷體" w:hint="eastAsia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11056020</w:t>
      </w:r>
      <w:r w:rsidR="00A9453D"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許宸熙</w:t>
      </w:r>
    </w:p>
    <w:p w14:paraId="182DC3F8" w14:textId="77777777" w:rsidR="00C5068C" w:rsidRPr="000976C3" w:rsidRDefault="00926FBA" w:rsidP="005501B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lastRenderedPageBreak/>
        <w:t>中華民國</w:t>
      </w:r>
      <w:r w:rsidR="00FB0354" w:rsidRPr="000976C3">
        <w:rPr>
          <w:rFonts w:eastAsia="標楷體" w:hint="eastAsia"/>
          <w:b/>
          <w:bCs/>
          <w:sz w:val="36"/>
          <w:szCs w:val="36"/>
        </w:rPr>
        <w:t>1</w:t>
      </w:r>
      <w:r w:rsidR="005501BD">
        <w:rPr>
          <w:rFonts w:eastAsia="標楷體"/>
          <w:b/>
          <w:bCs/>
          <w:sz w:val="36"/>
          <w:szCs w:val="36"/>
        </w:rPr>
        <w:t>1</w:t>
      </w:r>
      <w:r w:rsidR="008D6DB0">
        <w:rPr>
          <w:rFonts w:eastAsia="標楷體" w:hint="eastAsia"/>
          <w:b/>
          <w:bCs/>
          <w:sz w:val="36"/>
          <w:szCs w:val="36"/>
        </w:rPr>
        <w:t>4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 w:rsidR="008C38FF"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 w:rsidR="002953D4">
        <w:rPr>
          <w:rFonts w:eastAsia="標楷體" w:hint="eastAsia"/>
          <w:b/>
          <w:bCs/>
          <w:sz w:val="36"/>
          <w:szCs w:val="36"/>
        </w:rPr>
        <w:t>26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2EC3D0F8" w14:textId="77777777" w:rsidR="00750209" w:rsidRDefault="00750209" w:rsidP="00C446C7">
      <w:pPr>
        <w:adjustRightInd w:val="0"/>
      </w:pPr>
    </w:p>
    <w:p w14:paraId="293485B3" w14:textId="77777777" w:rsidR="00235085" w:rsidRPr="009C2089" w:rsidRDefault="00713A74" w:rsidP="009C2089">
      <w:pPr>
        <w:pStyle w:val="af0"/>
        <w:jc w:val="center"/>
        <w:rPr>
          <w:rFonts w:ascii="Times New Roman" w:eastAsia="標楷體" w:hAnsi="Times New Roman"/>
          <w:b/>
          <w:color w:val="auto"/>
          <w:sz w:val="36"/>
          <w:szCs w:val="36"/>
        </w:rPr>
      </w:pPr>
      <w:r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br w:type="page"/>
      </w:r>
      <w:r w:rsidR="00235085" w:rsidRPr="009C2089"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lastRenderedPageBreak/>
        <w:t>目錄</w:t>
      </w:r>
    </w:p>
    <w:p w14:paraId="5EF9E211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Pr="005A05E4">
        <w:rPr>
          <w:rFonts w:ascii="標楷體" w:hAnsi="標楷體" w:hint="eastAsia"/>
        </w:rPr>
        <w:t>第1章 前言</w:t>
      </w:r>
      <w:r>
        <w:tab/>
      </w:r>
      <w:r>
        <w:fldChar w:fldCharType="begin"/>
      </w:r>
      <w:r>
        <w:instrText xml:space="preserve"> PAGEREF _Toc197866016 \h </w:instrText>
      </w:r>
      <w:r>
        <w:fldChar w:fldCharType="separate"/>
      </w:r>
      <w:r>
        <w:t>6</w:t>
      </w:r>
      <w:r>
        <w:fldChar w:fldCharType="end"/>
      </w:r>
    </w:p>
    <w:p w14:paraId="33628F4D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1-1</w:t>
      </w:r>
      <w:r w:rsidRPr="008A54E4">
        <w:rPr>
          <w:rFonts w:hint="eastAsia"/>
        </w:rPr>
        <w:t xml:space="preserve"> 背景介紹</w:t>
      </w:r>
      <w:r w:rsidRPr="008A54E4">
        <w:tab/>
      </w:r>
      <w:r w:rsidRPr="008A54E4">
        <w:fldChar w:fldCharType="begin"/>
      </w:r>
      <w:r w:rsidRPr="008A54E4">
        <w:instrText xml:space="preserve"> PAGEREF _Toc197866017 \h </w:instrText>
      </w:r>
      <w:r w:rsidRPr="008A54E4">
        <w:fldChar w:fldCharType="separate"/>
      </w:r>
      <w:r w:rsidRPr="008A54E4">
        <w:t>6</w:t>
      </w:r>
      <w:r w:rsidRPr="008A54E4">
        <w:fldChar w:fldCharType="end"/>
      </w:r>
    </w:p>
    <w:p w14:paraId="672050BE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1-2</w:t>
      </w:r>
      <w:r w:rsidRPr="008A54E4">
        <w:rPr>
          <w:rFonts w:hint="eastAsia"/>
        </w:rPr>
        <w:t xml:space="preserve"> 動機</w:t>
      </w:r>
      <w:r w:rsidRPr="008A54E4">
        <w:tab/>
      </w:r>
      <w:r w:rsidRPr="008A54E4">
        <w:fldChar w:fldCharType="begin"/>
      </w:r>
      <w:r w:rsidRPr="008A54E4">
        <w:instrText xml:space="preserve"> PAGEREF _Toc197866018 \h </w:instrText>
      </w:r>
      <w:r w:rsidRPr="008A54E4">
        <w:fldChar w:fldCharType="separate"/>
      </w:r>
      <w:r w:rsidRPr="008A54E4">
        <w:t>6</w:t>
      </w:r>
      <w:r w:rsidRPr="008A54E4">
        <w:fldChar w:fldCharType="end"/>
      </w:r>
    </w:p>
    <w:p w14:paraId="5DC665B5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1-3</w:t>
      </w:r>
      <w:r w:rsidRPr="008A54E4">
        <w:rPr>
          <w:rFonts w:hint="eastAsia"/>
        </w:rPr>
        <w:t xml:space="preserve"> 系統目的與目標</w:t>
      </w:r>
      <w:r w:rsidRPr="008A54E4">
        <w:tab/>
      </w:r>
      <w:r w:rsidRPr="008A54E4">
        <w:fldChar w:fldCharType="begin"/>
      </w:r>
      <w:r w:rsidRPr="008A54E4">
        <w:instrText xml:space="preserve"> PAGEREF _Toc197866019 \h </w:instrText>
      </w:r>
      <w:r w:rsidRPr="008A54E4">
        <w:fldChar w:fldCharType="separate"/>
      </w:r>
      <w:r w:rsidRPr="008A54E4">
        <w:t>7</w:t>
      </w:r>
      <w:r w:rsidRPr="008A54E4">
        <w:fldChar w:fldCharType="end"/>
      </w:r>
    </w:p>
    <w:p w14:paraId="1F38C50C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1-4</w:t>
      </w:r>
      <w:r w:rsidRPr="008A54E4">
        <w:rPr>
          <w:rFonts w:hint="eastAsia"/>
        </w:rPr>
        <w:t xml:space="preserve"> 預期成果</w:t>
      </w:r>
      <w:r w:rsidRPr="008A54E4">
        <w:tab/>
      </w:r>
      <w:r w:rsidRPr="008A54E4">
        <w:fldChar w:fldCharType="begin"/>
      </w:r>
      <w:r w:rsidRPr="008A54E4">
        <w:instrText xml:space="preserve"> PAGEREF _Toc197866020 \h </w:instrText>
      </w:r>
      <w:r w:rsidRPr="008A54E4">
        <w:fldChar w:fldCharType="separate"/>
      </w:r>
      <w:r w:rsidRPr="008A54E4">
        <w:t>8</w:t>
      </w:r>
      <w:r w:rsidRPr="008A54E4">
        <w:fldChar w:fldCharType="end"/>
      </w:r>
    </w:p>
    <w:p w14:paraId="5FEC0D3D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第2章 營運計畫</w:t>
      </w:r>
      <w:r>
        <w:tab/>
      </w:r>
      <w:r>
        <w:fldChar w:fldCharType="begin"/>
      </w:r>
      <w:r>
        <w:instrText xml:space="preserve"> PAGEREF _Toc197866021 \h </w:instrText>
      </w:r>
      <w:r>
        <w:fldChar w:fldCharType="separate"/>
      </w:r>
      <w:r>
        <w:t>10</w:t>
      </w:r>
      <w:r>
        <w:fldChar w:fldCharType="end"/>
      </w:r>
    </w:p>
    <w:p w14:paraId="7DC4B99E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2-1</w:t>
      </w:r>
      <w:r w:rsidRPr="008A54E4">
        <w:rPr>
          <w:rFonts w:hint="eastAsia"/>
        </w:rPr>
        <w:t xml:space="preserve"> 可行性分析</w:t>
      </w:r>
      <w:r w:rsidRPr="008A54E4">
        <w:tab/>
      </w:r>
      <w:r w:rsidRPr="008A54E4">
        <w:fldChar w:fldCharType="begin"/>
      </w:r>
      <w:r w:rsidRPr="008A54E4">
        <w:instrText xml:space="preserve"> PAGEREF _Toc197866022 \h </w:instrText>
      </w:r>
      <w:r w:rsidRPr="008A54E4">
        <w:fldChar w:fldCharType="separate"/>
      </w:r>
      <w:r w:rsidRPr="008A54E4">
        <w:t>10</w:t>
      </w:r>
      <w:r w:rsidRPr="008A54E4">
        <w:fldChar w:fldCharType="end"/>
      </w:r>
    </w:p>
    <w:p w14:paraId="7F11E824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2-2</w:t>
      </w:r>
      <w:r w:rsidRPr="008A54E4">
        <w:rPr>
          <w:rFonts w:hint="eastAsia"/>
        </w:rPr>
        <w:t xml:space="preserve"> 商業模式－</w:t>
      </w:r>
      <w:r w:rsidRPr="008A54E4">
        <w:t>Business model</w:t>
      </w:r>
      <w:r w:rsidRPr="008A54E4">
        <w:tab/>
      </w:r>
      <w:r w:rsidRPr="008A54E4">
        <w:fldChar w:fldCharType="begin"/>
      </w:r>
      <w:r w:rsidRPr="008A54E4">
        <w:instrText xml:space="preserve"> PAGEREF _Toc197866023 \h </w:instrText>
      </w:r>
      <w:r w:rsidRPr="008A54E4">
        <w:fldChar w:fldCharType="separate"/>
      </w:r>
      <w:r w:rsidRPr="008A54E4">
        <w:t>10</w:t>
      </w:r>
      <w:r w:rsidRPr="008A54E4">
        <w:fldChar w:fldCharType="end"/>
      </w:r>
    </w:p>
    <w:p w14:paraId="6D03B61F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2-3</w:t>
      </w:r>
      <w:r w:rsidRPr="008A54E4">
        <w:rPr>
          <w:rFonts w:hint="eastAsia"/>
        </w:rPr>
        <w:t xml:space="preserve"> 市場分析－</w:t>
      </w:r>
      <w:r w:rsidRPr="008A54E4">
        <w:t>STP</w:t>
      </w:r>
      <w:r w:rsidRPr="008A54E4">
        <w:tab/>
      </w:r>
      <w:r w:rsidRPr="008A54E4">
        <w:fldChar w:fldCharType="begin"/>
      </w:r>
      <w:r w:rsidRPr="008A54E4">
        <w:instrText xml:space="preserve"> PAGEREF _Toc197866024 \h </w:instrText>
      </w:r>
      <w:r w:rsidRPr="008A54E4">
        <w:fldChar w:fldCharType="separate"/>
      </w:r>
      <w:r w:rsidRPr="008A54E4">
        <w:t>11</w:t>
      </w:r>
      <w:r w:rsidRPr="008A54E4">
        <w:fldChar w:fldCharType="end"/>
      </w:r>
    </w:p>
    <w:p w14:paraId="426EA5A5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2-4</w:t>
      </w:r>
      <w:r w:rsidRPr="008A54E4">
        <w:rPr>
          <w:rFonts w:hint="eastAsia"/>
        </w:rPr>
        <w:t xml:space="preserve"> 競爭力分析</w:t>
      </w:r>
      <w:r w:rsidRPr="008A54E4">
        <w:t>SWOT-TOWS</w:t>
      </w:r>
      <w:r w:rsidRPr="008A54E4">
        <w:tab/>
      </w:r>
      <w:r w:rsidRPr="008A54E4">
        <w:fldChar w:fldCharType="begin"/>
      </w:r>
      <w:r w:rsidRPr="008A54E4">
        <w:instrText xml:space="preserve"> PAGEREF _Toc197866025 \h </w:instrText>
      </w:r>
      <w:r w:rsidRPr="008A54E4">
        <w:fldChar w:fldCharType="separate"/>
      </w:r>
      <w:r w:rsidRPr="008A54E4">
        <w:t>12</w:t>
      </w:r>
      <w:r w:rsidRPr="008A54E4">
        <w:fldChar w:fldCharType="end"/>
      </w:r>
    </w:p>
    <w:p w14:paraId="29D57173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第3章 系統規格</w:t>
      </w:r>
      <w:r>
        <w:tab/>
      </w:r>
      <w:r>
        <w:fldChar w:fldCharType="begin"/>
      </w:r>
      <w:r>
        <w:instrText xml:space="preserve"> PAGEREF _Toc197866026 \h </w:instrText>
      </w:r>
      <w:r>
        <w:fldChar w:fldCharType="separate"/>
      </w:r>
      <w:r>
        <w:t>14</w:t>
      </w:r>
      <w:r>
        <w:fldChar w:fldCharType="end"/>
      </w:r>
    </w:p>
    <w:p w14:paraId="7C6E1FB1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3-1</w:t>
      </w:r>
      <w:r w:rsidRPr="008A54E4">
        <w:rPr>
          <w:rFonts w:hint="eastAsia"/>
        </w:rPr>
        <w:t xml:space="preserve"> 系統架構</w:t>
      </w:r>
      <w:r w:rsidRPr="008A54E4">
        <w:tab/>
      </w:r>
      <w:r w:rsidRPr="008A54E4">
        <w:fldChar w:fldCharType="begin"/>
      </w:r>
      <w:r w:rsidRPr="008A54E4">
        <w:instrText xml:space="preserve"> PAGEREF _Toc197866027 \h </w:instrText>
      </w:r>
      <w:r w:rsidRPr="008A54E4">
        <w:fldChar w:fldCharType="separate"/>
      </w:r>
      <w:r w:rsidRPr="008A54E4">
        <w:t>14</w:t>
      </w:r>
      <w:r w:rsidRPr="008A54E4">
        <w:fldChar w:fldCharType="end"/>
      </w:r>
    </w:p>
    <w:p w14:paraId="27C2BE1E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3-2</w:t>
      </w:r>
      <w:r w:rsidRPr="008A54E4">
        <w:rPr>
          <w:rFonts w:hint="eastAsia"/>
        </w:rPr>
        <w:t xml:space="preserve"> 系統軟、硬體需求與技術平台</w:t>
      </w:r>
      <w:r w:rsidRPr="008A54E4">
        <w:tab/>
      </w:r>
      <w:r w:rsidRPr="008A54E4">
        <w:fldChar w:fldCharType="begin"/>
      </w:r>
      <w:r w:rsidRPr="008A54E4">
        <w:instrText xml:space="preserve"> PAGEREF _Toc197866028 \h </w:instrText>
      </w:r>
      <w:r w:rsidRPr="008A54E4">
        <w:fldChar w:fldCharType="separate"/>
      </w:r>
      <w:r w:rsidRPr="008A54E4">
        <w:t>14</w:t>
      </w:r>
      <w:r w:rsidRPr="008A54E4">
        <w:fldChar w:fldCharType="end"/>
      </w:r>
    </w:p>
    <w:p w14:paraId="75043F44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3-3</w:t>
      </w:r>
      <w:r w:rsidRPr="008A54E4">
        <w:rPr>
          <w:rFonts w:hint="eastAsia"/>
        </w:rPr>
        <w:t xml:space="preserve"> 開發標準與使用工具</w:t>
      </w:r>
      <w:r w:rsidRPr="008A54E4">
        <w:tab/>
      </w:r>
      <w:r w:rsidRPr="008A54E4">
        <w:fldChar w:fldCharType="begin"/>
      </w:r>
      <w:r w:rsidRPr="008A54E4">
        <w:instrText xml:space="preserve"> PAGEREF _Toc197866029 \h </w:instrText>
      </w:r>
      <w:r w:rsidRPr="008A54E4">
        <w:fldChar w:fldCharType="separate"/>
      </w:r>
      <w:r w:rsidRPr="008A54E4">
        <w:t>14</w:t>
      </w:r>
      <w:r w:rsidRPr="008A54E4">
        <w:fldChar w:fldCharType="end"/>
      </w:r>
    </w:p>
    <w:p w14:paraId="3EFC00A6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第4章 專案時程與組織分工</w:t>
      </w:r>
      <w:r>
        <w:tab/>
      </w:r>
      <w:r>
        <w:fldChar w:fldCharType="begin"/>
      </w:r>
      <w:r>
        <w:instrText xml:space="preserve"> PAGEREF _Toc197866030 \h </w:instrText>
      </w:r>
      <w:r>
        <w:fldChar w:fldCharType="separate"/>
      </w:r>
      <w:r>
        <w:t>15</w:t>
      </w:r>
      <w:r>
        <w:fldChar w:fldCharType="end"/>
      </w:r>
    </w:p>
    <w:p w14:paraId="64B1BE30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4-1</w:t>
      </w:r>
      <w:r w:rsidRPr="008A54E4">
        <w:rPr>
          <w:rFonts w:hint="eastAsia"/>
        </w:rPr>
        <w:t xml:space="preserve"> 專案時程</w:t>
      </w:r>
      <w:r w:rsidRPr="008A54E4">
        <w:tab/>
      </w:r>
      <w:r w:rsidRPr="008A54E4">
        <w:fldChar w:fldCharType="begin"/>
      </w:r>
      <w:r w:rsidRPr="008A54E4">
        <w:instrText xml:space="preserve"> PAGEREF _Toc197866031 \h </w:instrText>
      </w:r>
      <w:r w:rsidRPr="008A54E4">
        <w:fldChar w:fldCharType="separate"/>
      </w:r>
      <w:r w:rsidRPr="008A54E4">
        <w:t>15</w:t>
      </w:r>
      <w:r w:rsidRPr="008A54E4">
        <w:fldChar w:fldCharType="end"/>
      </w:r>
    </w:p>
    <w:p w14:paraId="11DA2822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4-2</w:t>
      </w:r>
      <w:r w:rsidRPr="008A54E4">
        <w:rPr>
          <w:rFonts w:hint="eastAsia"/>
        </w:rPr>
        <w:t xml:space="preserve"> 專案組織與分工</w:t>
      </w:r>
      <w:r w:rsidRPr="008A54E4">
        <w:tab/>
      </w:r>
      <w:r w:rsidRPr="008A54E4">
        <w:fldChar w:fldCharType="begin"/>
      </w:r>
      <w:r w:rsidRPr="008A54E4">
        <w:instrText xml:space="preserve"> PAGEREF _Toc197866032 \h </w:instrText>
      </w:r>
      <w:r w:rsidRPr="008A54E4">
        <w:fldChar w:fldCharType="separate"/>
      </w:r>
      <w:r w:rsidRPr="008A54E4">
        <w:t>15</w:t>
      </w:r>
      <w:r w:rsidRPr="008A54E4">
        <w:fldChar w:fldCharType="end"/>
      </w:r>
    </w:p>
    <w:p w14:paraId="79425B04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lastRenderedPageBreak/>
        <w:t>4-3</w:t>
      </w:r>
      <w:r w:rsidRPr="008A54E4">
        <w:rPr>
          <w:rFonts w:hint="eastAsia"/>
        </w:rPr>
        <w:t xml:space="preserve"> 上傳</w:t>
      </w:r>
      <w:r w:rsidRPr="008A54E4">
        <w:t>GitHub</w:t>
      </w:r>
      <w:r w:rsidRPr="008A54E4">
        <w:rPr>
          <w:rFonts w:hint="eastAsia"/>
        </w:rPr>
        <w:t>紀錄</w:t>
      </w:r>
      <w:r w:rsidRPr="008A54E4">
        <w:tab/>
      </w:r>
      <w:r w:rsidRPr="008A54E4">
        <w:fldChar w:fldCharType="begin"/>
      </w:r>
      <w:r w:rsidRPr="008A54E4">
        <w:instrText xml:space="preserve"> PAGEREF _Toc197866033 \h </w:instrText>
      </w:r>
      <w:r w:rsidRPr="008A54E4">
        <w:fldChar w:fldCharType="separate"/>
      </w:r>
      <w:r w:rsidRPr="008A54E4">
        <w:t>15</w:t>
      </w:r>
      <w:r w:rsidRPr="008A54E4">
        <w:fldChar w:fldCharType="end"/>
      </w:r>
    </w:p>
    <w:p w14:paraId="01AAB147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第5章 需求模型</w:t>
      </w:r>
      <w:r>
        <w:tab/>
      </w:r>
      <w:r>
        <w:fldChar w:fldCharType="begin"/>
      </w:r>
      <w:r>
        <w:instrText xml:space="preserve"> PAGEREF _Toc197866034 \h </w:instrText>
      </w:r>
      <w:r>
        <w:fldChar w:fldCharType="separate"/>
      </w:r>
      <w:r>
        <w:t>16</w:t>
      </w:r>
      <w:r>
        <w:fldChar w:fldCharType="end"/>
      </w:r>
    </w:p>
    <w:p w14:paraId="0C5F97D6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5-1</w:t>
      </w:r>
      <w:r w:rsidRPr="008A54E4">
        <w:rPr>
          <w:rFonts w:hint="eastAsia"/>
        </w:rPr>
        <w:t xml:space="preserve"> 功能分解圖（</w:t>
      </w:r>
      <w:r w:rsidRPr="008A54E4">
        <w:t>Functional decomposition diagram</w:t>
      </w:r>
      <w:r w:rsidRPr="008A54E4">
        <w:rPr>
          <w:rFonts w:hint="eastAsia"/>
        </w:rPr>
        <w:t>）</w:t>
      </w:r>
      <w:r w:rsidRPr="008A54E4">
        <w:tab/>
      </w:r>
      <w:r w:rsidRPr="008A54E4">
        <w:fldChar w:fldCharType="begin"/>
      </w:r>
      <w:r w:rsidRPr="008A54E4">
        <w:instrText xml:space="preserve"> PAGEREF _Toc197866035 \h </w:instrText>
      </w:r>
      <w:r w:rsidRPr="008A54E4">
        <w:fldChar w:fldCharType="separate"/>
      </w:r>
      <w:r w:rsidRPr="008A54E4">
        <w:t>16</w:t>
      </w:r>
      <w:r w:rsidRPr="008A54E4">
        <w:fldChar w:fldCharType="end"/>
      </w:r>
    </w:p>
    <w:p w14:paraId="4A509235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5-2</w:t>
      </w:r>
      <w:r w:rsidRPr="008A54E4">
        <w:rPr>
          <w:rFonts w:hint="eastAsia"/>
        </w:rPr>
        <w:t xml:space="preserve"> 需求清單</w:t>
      </w:r>
      <w:r w:rsidRPr="008A54E4">
        <w:tab/>
      </w:r>
      <w:r w:rsidRPr="008A54E4">
        <w:fldChar w:fldCharType="begin"/>
      </w:r>
      <w:r w:rsidRPr="008A54E4">
        <w:instrText xml:space="preserve"> PAGEREF _Toc197866036 \h </w:instrText>
      </w:r>
      <w:r w:rsidRPr="008A54E4">
        <w:fldChar w:fldCharType="separate"/>
      </w:r>
      <w:r w:rsidRPr="008A54E4">
        <w:t>16</w:t>
      </w:r>
      <w:r w:rsidRPr="008A54E4">
        <w:fldChar w:fldCharType="end"/>
      </w:r>
    </w:p>
    <w:p w14:paraId="1005E532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第6章 程序模型</w:t>
      </w:r>
      <w:r>
        <w:tab/>
      </w:r>
      <w:r>
        <w:fldChar w:fldCharType="begin"/>
      </w:r>
      <w:r>
        <w:instrText xml:space="preserve"> PAGEREF _Toc197866037 \h </w:instrText>
      </w:r>
      <w:r>
        <w:fldChar w:fldCharType="separate"/>
      </w:r>
      <w:r>
        <w:t>19</w:t>
      </w:r>
      <w:r>
        <w:fldChar w:fldCharType="end"/>
      </w:r>
    </w:p>
    <w:p w14:paraId="4D367393" w14:textId="77777777" w:rsidR="008A54E4" w:rsidRPr="008A54E4" w:rsidRDefault="008A54E4">
      <w:pPr>
        <w:pStyle w:val="21"/>
      </w:pPr>
      <w:r w:rsidRPr="008A54E4">
        <w:t>6-1</w:t>
      </w:r>
      <w:r w:rsidRPr="008A54E4">
        <w:rPr>
          <w:rFonts w:hint="eastAsia"/>
        </w:rPr>
        <w:t xml:space="preserve"> 資料流程圖</w:t>
      </w:r>
      <w:r w:rsidRPr="008A54E4">
        <w:t>(Data flow diagram)</w:t>
      </w:r>
      <w:r>
        <w:tab/>
      </w:r>
      <w:r>
        <w:fldChar w:fldCharType="begin"/>
      </w:r>
      <w:r>
        <w:instrText xml:space="preserve"> PAGEREF _Toc197866038 \h </w:instrText>
      </w:r>
      <w:r>
        <w:fldChar w:fldCharType="separate"/>
      </w:r>
      <w:r>
        <w:t>19</w:t>
      </w:r>
      <w:r>
        <w:fldChar w:fldCharType="end"/>
      </w:r>
    </w:p>
    <w:p w14:paraId="3CFCA206" w14:textId="77777777" w:rsidR="008A54E4" w:rsidRPr="008A54E4" w:rsidRDefault="008A54E4">
      <w:pPr>
        <w:pStyle w:val="21"/>
      </w:pPr>
      <w:r w:rsidRPr="008A54E4">
        <w:t>6-2</w:t>
      </w:r>
      <w:r w:rsidRPr="008A54E4">
        <w:rPr>
          <w:rFonts w:hint="eastAsia"/>
        </w:rPr>
        <w:t xml:space="preserve"> 程序規格書</w:t>
      </w:r>
      <w:r w:rsidRPr="008A54E4">
        <w:t>(Process specification)</w:t>
      </w:r>
      <w:r>
        <w:tab/>
      </w:r>
      <w:r>
        <w:fldChar w:fldCharType="begin"/>
      </w:r>
      <w:r>
        <w:instrText xml:space="preserve"> PAGEREF _Toc197866039 \h </w:instrText>
      </w:r>
      <w:r>
        <w:fldChar w:fldCharType="separate"/>
      </w:r>
      <w:r>
        <w:t>19</w:t>
      </w:r>
      <w:r>
        <w:fldChar w:fldCharType="end"/>
      </w:r>
    </w:p>
    <w:p w14:paraId="42E08EEE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第7章 資料模型</w:t>
      </w:r>
      <w:r>
        <w:tab/>
      </w:r>
      <w:r>
        <w:fldChar w:fldCharType="begin"/>
      </w:r>
      <w:r>
        <w:instrText xml:space="preserve"> PAGEREF _Toc197866040 \h </w:instrText>
      </w:r>
      <w:r>
        <w:fldChar w:fldCharType="separate"/>
      </w:r>
      <w:r>
        <w:t>20</w:t>
      </w:r>
      <w:r>
        <w:fldChar w:fldCharType="end"/>
      </w:r>
    </w:p>
    <w:p w14:paraId="3BD816A1" w14:textId="77777777" w:rsidR="008A54E4" w:rsidRPr="008A54E4" w:rsidRDefault="008A54E4">
      <w:pPr>
        <w:pStyle w:val="21"/>
      </w:pPr>
      <w:r w:rsidRPr="008A54E4">
        <w:t>7-1</w:t>
      </w:r>
      <w:r w:rsidRPr="008A54E4">
        <w:rPr>
          <w:rFonts w:hint="eastAsia"/>
        </w:rPr>
        <w:t xml:space="preserve"> 實體關聯圖</w:t>
      </w:r>
      <w:r w:rsidRPr="008A54E4">
        <w:t>(Entity relationship diagram)</w:t>
      </w:r>
      <w:r w:rsidRPr="008A54E4">
        <w:rPr>
          <w:rFonts w:hint="eastAsia"/>
        </w:rPr>
        <w:t>或資料結構圖</w:t>
      </w:r>
      <w:r w:rsidRPr="008A54E4">
        <w:t>(Data structure diagram)</w:t>
      </w:r>
      <w:r>
        <w:tab/>
      </w:r>
      <w:r>
        <w:fldChar w:fldCharType="begin"/>
      </w:r>
      <w:r>
        <w:instrText xml:space="preserve"> PAGEREF _Toc197866041 \h </w:instrText>
      </w:r>
      <w:r>
        <w:fldChar w:fldCharType="separate"/>
      </w:r>
      <w:r>
        <w:t>20</w:t>
      </w:r>
      <w:r>
        <w:fldChar w:fldCharType="end"/>
      </w:r>
    </w:p>
    <w:p w14:paraId="6BE8F3FB" w14:textId="77777777" w:rsidR="008A54E4" w:rsidRPr="008A54E4" w:rsidRDefault="008A54E4">
      <w:pPr>
        <w:pStyle w:val="21"/>
      </w:pPr>
      <w:r w:rsidRPr="008A54E4">
        <w:t>7-2</w:t>
      </w:r>
      <w:r w:rsidRPr="008A54E4">
        <w:rPr>
          <w:rFonts w:hint="eastAsia"/>
        </w:rPr>
        <w:t xml:space="preserve"> 資料字典</w:t>
      </w:r>
      <w:r w:rsidRPr="008A54E4">
        <w:t>(Data dictionary)</w:t>
      </w:r>
      <w:r>
        <w:tab/>
      </w:r>
      <w:r>
        <w:fldChar w:fldCharType="begin"/>
      </w:r>
      <w:r>
        <w:instrText xml:space="preserve"> PAGEREF _Toc197866042 \h </w:instrText>
      </w:r>
      <w:r>
        <w:fldChar w:fldCharType="separate"/>
      </w:r>
      <w:r>
        <w:t>20</w:t>
      </w:r>
      <w:r>
        <w:fldChar w:fldCharType="end"/>
      </w:r>
    </w:p>
    <w:p w14:paraId="62E4C7B0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第8章 資料庫設計</w:t>
      </w:r>
      <w:r>
        <w:tab/>
      </w:r>
      <w:r>
        <w:fldChar w:fldCharType="begin"/>
      </w:r>
      <w:r>
        <w:instrText xml:space="preserve"> PAGEREF _Toc197866043 \h </w:instrText>
      </w:r>
      <w:r>
        <w:fldChar w:fldCharType="separate"/>
      </w:r>
      <w:r>
        <w:t>21</w:t>
      </w:r>
      <w:r>
        <w:fldChar w:fldCharType="end"/>
      </w:r>
    </w:p>
    <w:p w14:paraId="7DCD8D2A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8-1</w:t>
      </w:r>
      <w:r w:rsidRPr="008A54E4">
        <w:rPr>
          <w:rFonts w:hint="eastAsia"/>
        </w:rPr>
        <w:t xml:space="preserve"> 資料庫關聯圖</w:t>
      </w:r>
      <w:r w:rsidRPr="008A54E4">
        <w:tab/>
      </w:r>
      <w:r w:rsidRPr="008A54E4">
        <w:fldChar w:fldCharType="begin"/>
      </w:r>
      <w:r w:rsidRPr="008A54E4">
        <w:instrText xml:space="preserve"> PAGEREF _Toc197866044 \h </w:instrText>
      </w:r>
      <w:r w:rsidRPr="008A54E4">
        <w:fldChar w:fldCharType="separate"/>
      </w:r>
      <w:r w:rsidRPr="008A54E4">
        <w:t>21</w:t>
      </w:r>
      <w:r w:rsidRPr="008A54E4">
        <w:fldChar w:fldCharType="end"/>
      </w:r>
    </w:p>
    <w:p w14:paraId="51AD897B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8-2</w:t>
      </w:r>
      <w:r w:rsidRPr="008A54E4">
        <w:rPr>
          <w:rFonts w:hint="eastAsia"/>
        </w:rPr>
        <w:t xml:space="preserve"> 表格及其</w:t>
      </w:r>
      <w:r w:rsidRPr="008A54E4">
        <w:t>Meta data</w:t>
      </w:r>
      <w:r w:rsidRPr="008A54E4">
        <w:tab/>
      </w:r>
      <w:r w:rsidRPr="008A54E4">
        <w:fldChar w:fldCharType="begin"/>
      </w:r>
      <w:r w:rsidRPr="008A54E4">
        <w:instrText xml:space="preserve"> PAGEREF _Toc197866045 \h </w:instrText>
      </w:r>
      <w:r w:rsidRPr="008A54E4">
        <w:fldChar w:fldCharType="separate"/>
      </w:r>
      <w:r w:rsidRPr="008A54E4">
        <w:t>21</w:t>
      </w:r>
      <w:r w:rsidRPr="008A54E4">
        <w:fldChar w:fldCharType="end"/>
      </w:r>
    </w:p>
    <w:p w14:paraId="09800BE1" w14:textId="77777777" w:rsidR="006C3E25" w:rsidRPr="005F5782" w:rsidRDefault="008A54E4">
      <w:pPr>
        <w:rPr>
          <w:rFonts w:eastAsia="標楷體"/>
          <w:bCs/>
        </w:rPr>
      </w:pPr>
      <w:r>
        <w:rPr>
          <w:rFonts w:eastAsia="標楷體"/>
          <w:b/>
          <w:noProof/>
          <w:kern w:val="0"/>
          <w:sz w:val="32"/>
          <w:szCs w:val="32"/>
        </w:rPr>
        <w:fldChar w:fldCharType="end"/>
      </w:r>
    </w:p>
    <w:p w14:paraId="10546233" w14:textId="77777777" w:rsidR="00235085" w:rsidRDefault="006C3E25" w:rsidP="00963B0E">
      <w:pPr>
        <w:pStyle w:val="af0"/>
        <w:jc w:val="center"/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</w:pPr>
      <w:r w:rsidRPr="005F5782">
        <w:rPr>
          <w:rFonts w:eastAsia="標楷體"/>
          <w:bCs/>
        </w:rPr>
        <w:br w:type="page"/>
      </w:r>
      <w:r w:rsidR="00963B0E" w:rsidRPr="00963B0E">
        <w:rPr>
          <w:rFonts w:ascii="Times New Roman" w:eastAsia="標楷體" w:hAnsi="Times New Roman" w:hint="eastAsia"/>
          <w:b/>
          <w:color w:val="auto"/>
          <w:sz w:val="36"/>
          <w:szCs w:val="36"/>
        </w:rPr>
        <w:lastRenderedPageBreak/>
        <w:t>圖</w:t>
      </w:r>
      <w:r w:rsidR="00963B0E" w:rsidRPr="009C2089"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t>目錄</w:t>
      </w:r>
    </w:p>
    <w:p w14:paraId="1047FF7E" w14:textId="77777777" w:rsidR="00963B0E" w:rsidRPr="00963B0E" w:rsidRDefault="00963B0E" w:rsidP="00963B0E">
      <w:pPr>
        <w:rPr>
          <w:lang w:val="zh-TW"/>
        </w:rPr>
      </w:pPr>
    </w:p>
    <w:p w14:paraId="35214AC2" w14:textId="77777777" w:rsidR="00F54459" w:rsidRPr="00090A8F" w:rsidRDefault="008B3B67">
      <w:pPr>
        <w:pStyle w:val="af3"/>
        <w:tabs>
          <w:tab w:val="right" w:leader="dot" w:pos="10194"/>
        </w:tabs>
        <w:ind w:left="560" w:hanging="560"/>
        <w:rPr>
          <w:rFonts w:ascii="Calibri" w:eastAsia="新細明體" w:hAnsi="Calibri" w:cs="Times New Roman"/>
          <w:noProof/>
          <w:sz w:val="24"/>
          <w:szCs w:val="22"/>
        </w:rPr>
      </w:pPr>
      <w:r w:rsidRPr="00963B0E">
        <w:fldChar w:fldCharType="begin"/>
      </w:r>
      <w:r w:rsidRPr="00963B0E">
        <w:instrText xml:space="preserve"> TOC \c "圖" </w:instrText>
      </w:r>
      <w:r w:rsidRPr="00963B0E">
        <w:fldChar w:fldCharType="separate"/>
      </w:r>
      <w:r w:rsidR="00F54459">
        <w:rPr>
          <w:rFonts w:hint="eastAsia"/>
          <w:noProof/>
        </w:rPr>
        <w:t>圖</w:t>
      </w:r>
      <w:r w:rsidR="00F54459">
        <w:rPr>
          <w:noProof/>
        </w:rPr>
        <w:t xml:space="preserve"> 5-1</w:t>
      </w:r>
      <w:r w:rsidR="00F54459">
        <w:rPr>
          <w:noProof/>
        </w:rPr>
        <w:noBreakHyphen/>
        <w:t xml:space="preserve">1 </w:t>
      </w:r>
      <w:r w:rsidR="00F54459" w:rsidRPr="004532C9">
        <w:rPr>
          <w:rFonts w:cs="Arial" w:hint="eastAsia"/>
          <w:noProof/>
        </w:rPr>
        <w:t>功能分解圖</w:t>
      </w:r>
      <w:r w:rsidR="00F54459">
        <w:rPr>
          <w:noProof/>
        </w:rPr>
        <w:tab/>
      </w:r>
      <w:r w:rsidR="00F54459">
        <w:rPr>
          <w:noProof/>
        </w:rPr>
        <w:fldChar w:fldCharType="begin"/>
      </w:r>
      <w:r w:rsidR="00F54459">
        <w:rPr>
          <w:noProof/>
        </w:rPr>
        <w:instrText xml:space="preserve"> PAGEREF _Toc197864786 \h </w:instrText>
      </w:r>
      <w:r w:rsidR="00F54459">
        <w:rPr>
          <w:noProof/>
        </w:rPr>
      </w:r>
      <w:r w:rsidR="00F54459">
        <w:rPr>
          <w:noProof/>
        </w:rPr>
        <w:fldChar w:fldCharType="separate"/>
      </w:r>
      <w:r w:rsidR="008A54E4">
        <w:rPr>
          <w:noProof/>
        </w:rPr>
        <w:t>16</w:t>
      </w:r>
      <w:r w:rsidR="00F54459">
        <w:rPr>
          <w:noProof/>
        </w:rPr>
        <w:fldChar w:fldCharType="end"/>
      </w:r>
    </w:p>
    <w:p w14:paraId="593DC0FA" w14:textId="77777777" w:rsidR="00963B0E" w:rsidRDefault="008B3B67" w:rsidP="00963B0E">
      <w:pPr>
        <w:adjustRightInd w:val="0"/>
        <w:rPr>
          <w:rFonts w:eastAsia="標楷體"/>
          <w:sz w:val="28"/>
          <w:szCs w:val="28"/>
        </w:rPr>
      </w:pPr>
      <w:r w:rsidRPr="00963B0E">
        <w:rPr>
          <w:rFonts w:eastAsia="標楷體"/>
          <w:sz w:val="28"/>
          <w:szCs w:val="28"/>
        </w:rPr>
        <w:fldChar w:fldCharType="end"/>
      </w:r>
    </w:p>
    <w:p w14:paraId="3121221E" w14:textId="77777777" w:rsidR="00963B0E" w:rsidRDefault="00963B0E" w:rsidP="00963B0E">
      <w:pPr>
        <w:adjustRightInd w:val="0"/>
        <w:jc w:val="center"/>
        <w:rPr>
          <w:rFonts w:eastAsia="標楷體"/>
          <w:sz w:val="28"/>
          <w:szCs w:val="28"/>
        </w:rPr>
      </w:pPr>
      <w:r>
        <w:rPr>
          <w:rFonts w:eastAsia="標楷體"/>
          <w:b/>
          <w:sz w:val="36"/>
          <w:szCs w:val="36"/>
        </w:rPr>
        <w:br w:type="page"/>
      </w:r>
      <w:r>
        <w:rPr>
          <w:rFonts w:eastAsia="標楷體" w:hint="eastAsia"/>
          <w:b/>
          <w:sz w:val="36"/>
          <w:szCs w:val="36"/>
        </w:rPr>
        <w:lastRenderedPageBreak/>
        <w:t>表</w:t>
      </w:r>
      <w:r w:rsidRPr="009C2089">
        <w:rPr>
          <w:rFonts w:eastAsia="標楷體"/>
          <w:b/>
          <w:sz w:val="36"/>
          <w:szCs w:val="36"/>
          <w:lang w:val="zh-TW"/>
        </w:rPr>
        <w:t>目錄</w:t>
      </w:r>
    </w:p>
    <w:p w14:paraId="5F26B6EF" w14:textId="77777777" w:rsidR="0045481E" w:rsidRPr="00090A8F" w:rsidRDefault="0045481E">
      <w:pPr>
        <w:pStyle w:val="af3"/>
        <w:tabs>
          <w:tab w:val="right" w:leader="dot" w:pos="10194"/>
        </w:tabs>
        <w:ind w:left="560" w:hanging="560"/>
        <w:rPr>
          <w:rFonts w:ascii="Calibri" w:eastAsia="新細明體" w:hAnsi="Calibri" w:cs="Times New Roman"/>
          <w:noProof/>
          <w:sz w:val="24"/>
          <w:szCs w:val="22"/>
        </w:rPr>
      </w:pPr>
      <w:r>
        <w:fldChar w:fldCharType="begin"/>
      </w:r>
      <w:r>
        <w:instrText xml:space="preserve"> TOC \c "表" </w:instrText>
      </w:r>
      <w:r>
        <w:fldChar w:fldCharType="separate"/>
      </w:r>
      <w:r>
        <w:rPr>
          <w:rFonts w:hint="eastAsia"/>
          <w:noProof/>
        </w:rPr>
        <w:t>表</w:t>
      </w:r>
      <w:r>
        <w:rPr>
          <w:noProof/>
        </w:rPr>
        <w:t xml:space="preserve"> 2-4</w:t>
      </w:r>
      <w:r>
        <w:rPr>
          <w:noProof/>
        </w:rPr>
        <w:noBreakHyphen/>
        <w:t xml:space="preserve">1 </w:t>
      </w:r>
      <w:r w:rsidRPr="00346226">
        <w:rPr>
          <w:rFonts w:cs="Arial"/>
          <w:noProof/>
        </w:rPr>
        <w:t>SWOT</w:t>
      </w:r>
      <w:r w:rsidRPr="00346226">
        <w:rPr>
          <w:rFonts w:cs="Arial" w:hint="eastAsia"/>
          <w:noProof/>
        </w:rPr>
        <w:t>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_Toc197864776 \h </w:instrText>
      </w:r>
      <w:r>
        <w:rPr>
          <w:noProof/>
        </w:rPr>
      </w:r>
      <w:r>
        <w:rPr>
          <w:noProof/>
        </w:rPr>
        <w:fldChar w:fldCharType="separate"/>
      </w:r>
      <w:r w:rsidR="008A54E4">
        <w:rPr>
          <w:noProof/>
        </w:rPr>
        <w:t>12</w:t>
      </w:r>
      <w:r>
        <w:rPr>
          <w:noProof/>
        </w:rPr>
        <w:fldChar w:fldCharType="end"/>
      </w:r>
    </w:p>
    <w:p w14:paraId="6B44C716" w14:textId="77777777" w:rsidR="0045481E" w:rsidRPr="00090A8F" w:rsidRDefault="0045481E">
      <w:pPr>
        <w:pStyle w:val="af3"/>
        <w:tabs>
          <w:tab w:val="right" w:leader="dot" w:pos="10194"/>
        </w:tabs>
        <w:ind w:left="560" w:hanging="560"/>
        <w:rPr>
          <w:rFonts w:ascii="Calibri" w:eastAsia="新細明體" w:hAnsi="Calibri" w:cs="Times New Roman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2-4</w:t>
      </w:r>
      <w:r>
        <w:rPr>
          <w:noProof/>
        </w:rPr>
        <w:noBreakHyphen/>
        <w:t>2 TOWS</w:t>
      </w:r>
      <w:r>
        <w:rPr>
          <w:rFonts w:hint="eastAsia"/>
          <w:noProof/>
        </w:rPr>
        <w:t>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_Toc197864777 \h </w:instrText>
      </w:r>
      <w:r>
        <w:rPr>
          <w:noProof/>
        </w:rPr>
      </w:r>
      <w:r>
        <w:rPr>
          <w:noProof/>
        </w:rPr>
        <w:fldChar w:fldCharType="separate"/>
      </w:r>
      <w:r w:rsidR="008A54E4">
        <w:rPr>
          <w:noProof/>
        </w:rPr>
        <w:t>13</w:t>
      </w:r>
      <w:r>
        <w:rPr>
          <w:noProof/>
        </w:rPr>
        <w:fldChar w:fldCharType="end"/>
      </w:r>
    </w:p>
    <w:p w14:paraId="48969625" w14:textId="77777777" w:rsidR="00963B0E" w:rsidRPr="009F603A" w:rsidRDefault="0045481E" w:rsidP="00963B0E">
      <w:pPr>
        <w:adjustRightInd w:val="0"/>
        <w:rPr>
          <w:rFonts w:eastAsia="標楷體"/>
          <w:color w:val="FF0000"/>
          <w:sz w:val="36"/>
          <w:u w:val="single"/>
        </w:rPr>
      </w:pPr>
      <w:r>
        <w:rPr>
          <w:rFonts w:ascii="標楷體" w:eastAsia="標楷體" w:hAnsi="標楷體" w:cs="標楷體"/>
          <w:sz w:val="28"/>
          <w:szCs w:val="28"/>
        </w:rPr>
        <w:fldChar w:fldCharType="end"/>
      </w:r>
    </w:p>
    <w:p w14:paraId="540AECB8" w14:textId="77777777" w:rsidR="00BC75EB" w:rsidRPr="00272358" w:rsidRDefault="00272358" w:rsidP="00272358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highlight w:val="lightGray"/>
        </w:rPr>
        <w:br w:type="page"/>
      </w:r>
      <w:bookmarkStart w:id="0" w:name="_Toc197866016"/>
      <w:r w:rsidR="00940676" w:rsidRPr="009C2089">
        <w:rPr>
          <w:rFonts w:ascii="標楷體" w:hAnsi="標楷體" w:hint="eastAsia"/>
          <w:b/>
          <w:bCs/>
          <w:sz w:val="36"/>
          <w:szCs w:val="36"/>
        </w:rPr>
        <w:lastRenderedPageBreak/>
        <w:t>前言</w:t>
      </w:r>
      <w:bookmarkEnd w:id="0"/>
    </w:p>
    <w:p w14:paraId="42284289" w14:textId="77777777" w:rsidR="008C4194" w:rsidRPr="008A54E4" w:rsidRDefault="00940676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" w:name="_Toc197866017"/>
      <w:r w:rsidRPr="008A54E4">
        <w:rPr>
          <w:rFonts w:ascii="標楷體" w:hAnsi="標楷體" w:hint="eastAsia"/>
          <w:b/>
          <w:bCs/>
          <w:szCs w:val="32"/>
        </w:rPr>
        <w:t>背景</w:t>
      </w:r>
      <w:r w:rsidRPr="008A54E4">
        <w:rPr>
          <w:rFonts w:ascii="標楷體" w:hAnsi="標楷體"/>
          <w:b/>
          <w:bCs/>
          <w:szCs w:val="32"/>
        </w:rPr>
        <w:t>介</w:t>
      </w:r>
      <w:r w:rsidRPr="008A54E4">
        <w:rPr>
          <w:rFonts w:ascii="標楷體" w:hAnsi="標楷體" w:hint="eastAsia"/>
          <w:b/>
          <w:bCs/>
          <w:szCs w:val="32"/>
        </w:rPr>
        <w:t>紹</w:t>
      </w:r>
      <w:bookmarkEnd w:id="1"/>
    </w:p>
    <w:p w14:paraId="1D8D46A2" w14:textId="77777777" w:rsidR="008C4194" w:rsidRPr="008C4194" w:rsidRDefault="008C4194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C4194">
        <w:rPr>
          <w:rFonts w:ascii="標楷體" w:eastAsia="標楷體" w:hAnsi="標楷體" w:hint="eastAsia"/>
          <w:sz w:val="28"/>
          <w:szCs w:val="28"/>
        </w:rPr>
        <w:t>近年來，生成式人工智慧（Generative AI）與大型語言模型（Large Language Model, LLM）的快速發展，讓原本依賴關鍵字比對的查詢方式有了新的突破。傳統的問答系統逐漸融合生成式模型，發展出像是檢索增強生成（Retrieval-Augmented Generation, RAG）的技術架構。這種架構一方面能</w:t>
      </w:r>
      <w:r>
        <w:rPr>
          <w:rFonts w:ascii="標楷體" w:eastAsia="標楷體" w:hAnsi="標楷體" w:hint="eastAsia"/>
          <w:sz w:val="28"/>
          <w:szCs w:val="28"/>
        </w:rPr>
        <w:t>利用</w:t>
      </w:r>
      <w:r w:rsidRPr="008C4194">
        <w:rPr>
          <w:rFonts w:ascii="標楷體" w:eastAsia="標楷體" w:hAnsi="標楷體" w:hint="eastAsia"/>
          <w:sz w:val="28"/>
          <w:szCs w:val="28"/>
        </w:rPr>
        <w:t>向量化檢索準確找出相關內容，另一方面又能運用語言模型的能力，將結果整理成更自然、更容易理解的語句，讓查詢變得更</w:t>
      </w:r>
      <w:r w:rsidR="005F24BF">
        <w:rPr>
          <w:rFonts w:ascii="標楷體" w:eastAsia="標楷體" w:hAnsi="標楷體" w:hint="eastAsia"/>
          <w:sz w:val="28"/>
          <w:szCs w:val="28"/>
        </w:rPr>
        <w:t>簡單又高效</w:t>
      </w:r>
      <w:r w:rsidRPr="008C4194">
        <w:rPr>
          <w:rFonts w:ascii="標楷體" w:eastAsia="標楷體" w:hAnsi="標楷體" w:hint="eastAsia"/>
          <w:sz w:val="28"/>
          <w:szCs w:val="28"/>
        </w:rPr>
        <w:t>。</w:t>
      </w:r>
    </w:p>
    <w:p w14:paraId="4FDB658E" w14:textId="77777777" w:rsidR="008C4194" w:rsidRPr="00EB06AF" w:rsidRDefault="00EB06AF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EB06AF">
        <w:rPr>
          <w:rFonts w:ascii="標楷體" w:eastAsia="標楷體" w:hAnsi="標楷體" w:hint="eastAsia"/>
          <w:sz w:val="28"/>
          <w:szCs w:val="28"/>
        </w:rPr>
        <w:t>在校園中，學生和教職員常常需要查詢校規，像是請假制度、選課規定、畢業門檻等等。不過</w:t>
      </w:r>
      <w:r w:rsidR="005F24BF" w:rsidRPr="005F24BF">
        <w:rPr>
          <w:rFonts w:ascii="標楷體" w:eastAsia="標楷體" w:hAnsi="標楷體" w:hint="eastAsia"/>
          <w:sz w:val="28"/>
          <w:szCs w:val="28"/>
        </w:rPr>
        <w:t>目前的查詢方式大多依賴PDF文件或公告形式</w:t>
      </w:r>
      <w:r w:rsidRPr="00EB06AF">
        <w:rPr>
          <w:rFonts w:ascii="標楷體" w:eastAsia="標楷體" w:hAnsi="標楷體" w:hint="eastAsia"/>
          <w:sz w:val="28"/>
          <w:szCs w:val="28"/>
        </w:rPr>
        <w:t>，不但不好找關鍵字，也沒辦法比對內容，整體使用體驗不太友善，常常</w:t>
      </w:r>
      <w:r>
        <w:rPr>
          <w:rFonts w:ascii="標楷體" w:eastAsia="標楷體" w:hAnsi="標楷體" w:hint="eastAsia"/>
          <w:sz w:val="28"/>
          <w:szCs w:val="28"/>
        </w:rPr>
        <w:t>需要</w:t>
      </w:r>
      <w:r w:rsidRPr="00EB06AF">
        <w:rPr>
          <w:rFonts w:ascii="標楷體" w:eastAsia="標楷體" w:hAnsi="標楷體" w:hint="eastAsia"/>
          <w:sz w:val="28"/>
          <w:szCs w:val="28"/>
        </w:rPr>
        <w:t>花很多時間才能找到答案。</w:t>
      </w:r>
    </w:p>
    <w:p w14:paraId="2ED3D4F9" w14:textId="77777777" w:rsidR="008C4194" w:rsidRPr="00EB06AF" w:rsidRDefault="00EB06AF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EB06AF">
        <w:rPr>
          <w:rFonts w:ascii="標楷體" w:eastAsia="標楷體" w:hAnsi="標楷體" w:hint="eastAsia"/>
          <w:sz w:val="28"/>
          <w:szCs w:val="28"/>
        </w:rPr>
        <w:t>除了校規之外，學生對其他資訊的需求</w:t>
      </w:r>
      <w:r w:rsidR="005F24BF">
        <w:rPr>
          <w:rFonts w:ascii="標楷體" w:eastAsia="標楷體" w:hAnsi="標楷體" w:hint="eastAsia"/>
          <w:sz w:val="28"/>
          <w:szCs w:val="28"/>
        </w:rPr>
        <w:t>也在增長</w:t>
      </w:r>
      <w:r w:rsidRPr="00EB06AF">
        <w:rPr>
          <w:rFonts w:ascii="標楷體" w:eastAsia="標楷體" w:hAnsi="標楷體" w:hint="eastAsia"/>
          <w:sz w:val="28"/>
          <w:szCs w:val="28"/>
        </w:rPr>
        <w:t>，例如選課前想參考過往課程評價、平常想快速掌握自己的學習進度與待辦事項，或希望有個地方可以認識同好、交換書籍、參加活動等，</w:t>
      </w:r>
      <w:r w:rsidR="005F24BF" w:rsidRPr="005F24BF">
        <w:rPr>
          <w:rFonts w:ascii="標楷體" w:eastAsia="標楷體" w:hAnsi="標楷體" w:hint="eastAsia"/>
          <w:sz w:val="28"/>
          <w:szCs w:val="28"/>
        </w:rPr>
        <w:t>然而這些</w:t>
      </w:r>
      <w:r w:rsidR="00A655B8">
        <w:rPr>
          <w:rFonts w:ascii="標楷體" w:eastAsia="標楷體" w:hAnsi="標楷體" w:hint="eastAsia"/>
          <w:sz w:val="28"/>
          <w:szCs w:val="28"/>
        </w:rPr>
        <w:t>功能</w:t>
      </w:r>
      <w:r w:rsidR="005F24BF" w:rsidRPr="005F24BF">
        <w:rPr>
          <w:rFonts w:ascii="標楷體" w:eastAsia="標楷體" w:hAnsi="標楷體" w:hint="eastAsia"/>
          <w:sz w:val="28"/>
          <w:szCs w:val="28"/>
        </w:rPr>
        <w:t>目前仍分散於不同平台，導致使用者體驗不連貫，且不易管理。</w:t>
      </w:r>
    </w:p>
    <w:p w14:paraId="0F9E2CE0" w14:textId="77777777" w:rsidR="008C4194" w:rsidRDefault="00196A5C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於是</w:t>
      </w:r>
      <w:r w:rsidR="00EB06AF" w:rsidRPr="00EB06AF">
        <w:rPr>
          <w:rFonts w:ascii="標楷體" w:eastAsia="標楷體" w:hAnsi="標楷體" w:hint="eastAsia"/>
          <w:sz w:val="28"/>
          <w:szCs w:val="28"/>
        </w:rPr>
        <w:t>我們</w:t>
      </w:r>
      <w:r w:rsidRPr="00196A5C">
        <w:rPr>
          <w:rFonts w:ascii="標楷體" w:eastAsia="標楷體" w:hAnsi="標楷體" w:hint="eastAsia"/>
          <w:sz w:val="28"/>
          <w:szCs w:val="28"/>
        </w:rPr>
        <w:t>專題計畫結合RAG智能檢索技術與AI語意處理能力，打造一套整合型智慧校園支援平台，提升資訊查詢效率、評論資料品質與校內互動便利性。</w:t>
      </w:r>
    </w:p>
    <w:p w14:paraId="422C4DBD" w14:textId="77777777" w:rsidR="00443038" w:rsidRPr="008C4194" w:rsidRDefault="00443038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38AF26A0" w14:textId="77777777" w:rsidR="00235085" w:rsidRPr="0093576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2" w:name="_Toc197866018"/>
      <w:r w:rsidRPr="0093576B">
        <w:rPr>
          <w:rFonts w:ascii="標楷體" w:hAnsi="標楷體" w:hint="eastAsia"/>
          <w:b/>
          <w:bCs/>
          <w:szCs w:val="32"/>
        </w:rPr>
        <w:t>動機</w:t>
      </w:r>
      <w:bookmarkEnd w:id="2"/>
    </w:p>
    <w:p w14:paraId="32698F3C" w14:textId="77777777" w:rsidR="002C6F3C" w:rsidRDefault="00A655B8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655B8">
        <w:rPr>
          <w:rFonts w:ascii="標楷體" w:eastAsia="標楷體" w:hAnsi="標楷體" w:hint="eastAsia"/>
          <w:sz w:val="28"/>
          <w:szCs w:val="28"/>
        </w:rPr>
        <w:t>隨著現代學生每天面對的資訊量不斷增加，</w:t>
      </w:r>
      <w:r>
        <w:rPr>
          <w:rFonts w:ascii="標楷體" w:eastAsia="標楷體" w:hAnsi="標楷體" w:hint="eastAsia"/>
          <w:sz w:val="28"/>
          <w:szCs w:val="28"/>
        </w:rPr>
        <w:t>時</w:t>
      </w:r>
      <w:r w:rsidRPr="00A655B8">
        <w:rPr>
          <w:rFonts w:ascii="標楷體" w:eastAsia="標楷體" w:hAnsi="標楷體" w:hint="eastAsia"/>
          <w:sz w:val="28"/>
          <w:szCs w:val="28"/>
        </w:rPr>
        <w:t>常</w:t>
      </w:r>
      <w:r w:rsidR="00143F99">
        <w:rPr>
          <w:rFonts w:ascii="標楷體" w:eastAsia="標楷體" w:hAnsi="標楷體" w:hint="eastAsia"/>
          <w:sz w:val="28"/>
          <w:szCs w:val="28"/>
        </w:rPr>
        <w:t>會</w:t>
      </w:r>
      <w:r w:rsidRPr="00A655B8">
        <w:rPr>
          <w:rFonts w:ascii="標楷體" w:eastAsia="標楷體" w:hAnsi="標楷體" w:hint="eastAsia"/>
          <w:sz w:val="28"/>
          <w:szCs w:val="28"/>
        </w:rPr>
        <w:t>無法迅速找到所需資料</w:t>
      </w:r>
      <w:r w:rsidR="00365959" w:rsidRPr="00365959">
        <w:rPr>
          <w:rFonts w:ascii="標楷體" w:eastAsia="標楷體" w:hAnsi="標楷體" w:hint="eastAsia"/>
          <w:sz w:val="28"/>
          <w:szCs w:val="28"/>
        </w:rPr>
        <w:t>。</w:t>
      </w:r>
      <w:r w:rsidR="008A4F0C" w:rsidRPr="008A4F0C">
        <w:rPr>
          <w:rFonts w:ascii="標楷體" w:eastAsia="標楷體" w:hAnsi="標楷體" w:hint="eastAsia"/>
          <w:sz w:val="28"/>
          <w:szCs w:val="28"/>
        </w:rPr>
        <w:t>比如說</w:t>
      </w:r>
      <w:r w:rsidR="004A63E3" w:rsidRPr="004A63E3">
        <w:rPr>
          <w:rFonts w:ascii="標楷體" w:eastAsia="標楷體" w:hAnsi="標楷體" w:hint="eastAsia"/>
          <w:sz w:val="28"/>
          <w:szCs w:val="28"/>
        </w:rPr>
        <w:t>在查詢畢業條件或課程限制時，學生通常需要翻閱大量PDF文件或向他人詢問，</w:t>
      </w:r>
      <w:r w:rsidR="004A63E3" w:rsidRPr="004A63E3">
        <w:rPr>
          <w:rFonts w:ascii="標楷體" w:eastAsia="標楷體" w:hAnsi="標楷體" w:hint="eastAsia"/>
          <w:sz w:val="28"/>
          <w:szCs w:val="28"/>
        </w:rPr>
        <w:lastRenderedPageBreak/>
        <w:t>這不僅浪費時間，還容易混淆不同版本的資訊。而在選課時，</w:t>
      </w:r>
      <w:r w:rsidR="002C6F3C">
        <w:rPr>
          <w:rFonts w:ascii="標楷體" w:eastAsia="標楷體" w:hAnsi="標楷體" w:hint="eastAsia"/>
          <w:sz w:val="28"/>
          <w:szCs w:val="28"/>
        </w:rPr>
        <w:t>也</w:t>
      </w:r>
      <w:r w:rsidR="004A63E3" w:rsidRPr="004A63E3">
        <w:rPr>
          <w:rFonts w:ascii="標楷體" w:eastAsia="標楷體" w:hAnsi="標楷體" w:hint="eastAsia"/>
          <w:sz w:val="28"/>
          <w:szCs w:val="28"/>
        </w:rPr>
        <w:t>缺乏一個可信、整理過的評論平台，</w:t>
      </w:r>
      <w:r w:rsidR="002C6F3C" w:rsidRPr="004A63E3">
        <w:rPr>
          <w:rFonts w:ascii="標楷體" w:eastAsia="標楷體" w:hAnsi="標楷體" w:hint="eastAsia"/>
          <w:sz w:val="28"/>
          <w:szCs w:val="28"/>
        </w:rPr>
        <w:t>大部分的意見都過於</w:t>
      </w:r>
      <w:r w:rsidR="002C6F3C">
        <w:rPr>
          <w:rFonts w:ascii="標楷體" w:eastAsia="標楷體" w:hAnsi="標楷體" w:hint="eastAsia"/>
          <w:sz w:val="28"/>
          <w:szCs w:val="28"/>
        </w:rPr>
        <w:t>情緒化及</w:t>
      </w:r>
      <w:r w:rsidR="002C6F3C" w:rsidRPr="004A63E3">
        <w:rPr>
          <w:rFonts w:ascii="標楷體" w:eastAsia="標楷體" w:hAnsi="標楷體" w:hint="eastAsia"/>
          <w:sz w:val="28"/>
          <w:szCs w:val="28"/>
        </w:rPr>
        <w:t>主觀，</w:t>
      </w:r>
      <w:r w:rsidR="004A63E3" w:rsidRPr="004A63E3">
        <w:rPr>
          <w:rFonts w:ascii="標楷體" w:eastAsia="標楷體" w:hAnsi="標楷體" w:hint="eastAsia"/>
          <w:sz w:val="28"/>
          <w:szCs w:val="28"/>
        </w:rPr>
        <w:t>讓學生無法做出</w:t>
      </w:r>
      <w:r w:rsidR="002C6F3C">
        <w:rPr>
          <w:rFonts w:ascii="標楷體" w:eastAsia="標楷體" w:hAnsi="標楷體" w:hint="eastAsia"/>
          <w:sz w:val="28"/>
          <w:szCs w:val="28"/>
        </w:rPr>
        <w:t>合適</w:t>
      </w:r>
      <w:r w:rsidR="004A63E3" w:rsidRPr="004A63E3">
        <w:rPr>
          <w:rFonts w:ascii="標楷體" w:eastAsia="標楷體" w:hAnsi="標楷體" w:hint="eastAsia"/>
          <w:sz w:val="28"/>
          <w:szCs w:val="28"/>
        </w:rPr>
        <w:t>的選擇。</w:t>
      </w:r>
    </w:p>
    <w:p w14:paraId="16A8B2BD" w14:textId="77777777" w:rsidR="00E60112" w:rsidRPr="00644B95" w:rsidRDefault="00E60112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E60112">
        <w:rPr>
          <w:rFonts w:ascii="標楷體" w:eastAsia="標楷體" w:hAnsi="標楷體" w:hint="eastAsia"/>
          <w:sz w:val="28"/>
          <w:szCs w:val="28"/>
        </w:rPr>
        <w:t>平常</w:t>
      </w:r>
      <w:r w:rsidR="00CC37AA">
        <w:rPr>
          <w:rFonts w:ascii="標楷體" w:eastAsia="標楷體" w:hAnsi="標楷體" w:hint="eastAsia"/>
          <w:sz w:val="28"/>
          <w:szCs w:val="28"/>
        </w:rPr>
        <w:t>也</w:t>
      </w:r>
      <w:r w:rsidRPr="00E60112">
        <w:rPr>
          <w:rFonts w:ascii="標楷體" w:eastAsia="標楷體" w:hAnsi="標楷體" w:hint="eastAsia"/>
          <w:sz w:val="28"/>
          <w:szCs w:val="28"/>
        </w:rPr>
        <w:t>有很多瑣事</w:t>
      </w:r>
      <w:r w:rsidR="00CC37AA">
        <w:rPr>
          <w:rFonts w:ascii="標楷體" w:eastAsia="標楷體" w:hAnsi="標楷體" w:hint="eastAsia"/>
          <w:sz w:val="28"/>
          <w:szCs w:val="28"/>
        </w:rPr>
        <w:t>缺乏</w:t>
      </w:r>
      <w:r w:rsidR="008A4F0C" w:rsidRPr="008A4F0C">
        <w:rPr>
          <w:rFonts w:ascii="標楷體" w:eastAsia="標楷體" w:hAnsi="標楷體" w:hint="eastAsia"/>
          <w:sz w:val="28"/>
          <w:szCs w:val="28"/>
        </w:rPr>
        <w:t>一個統一的平台來管理，</w:t>
      </w:r>
      <w:r w:rsidR="007D025B" w:rsidRPr="007D025B">
        <w:rPr>
          <w:rFonts w:ascii="標楷體" w:eastAsia="標楷體" w:hAnsi="標楷體" w:hint="eastAsia"/>
          <w:sz w:val="28"/>
          <w:szCs w:val="28"/>
        </w:rPr>
        <w:t>像是</w:t>
      </w:r>
      <w:r w:rsidR="007D025B" w:rsidRPr="00CC37AA">
        <w:rPr>
          <w:rFonts w:ascii="標楷體" w:eastAsia="標楷體" w:hAnsi="標楷體" w:hint="eastAsia"/>
          <w:sz w:val="28"/>
          <w:szCs w:val="28"/>
        </w:rPr>
        <w:t>想確認自己已修多少學分、畢業門檻還缺什麼時，</w:t>
      </w:r>
      <w:r w:rsidR="002C6F3C" w:rsidRPr="002C6F3C">
        <w:rPr>
          <w:rFonts w:ascii="標楷體" w:eastAsia="標楷體" w:hAnsi="標楷體" w:hint="eastAsia"/>
          <w:sz w:val="28"/>
          <w:szCs w:val="28"/>
        </w:rPr>
        <w:t>都需要反覆翻閱資料</w:t>
      </w:r>
      <w:r w:rsidR="002C6F3C">
        <w:rPr>
          <w:rFonts w:ascii="標楷體" w:eastAsia="標楷體" w:hAnsi="標楷體" w:hint="eastAsia"/>
          <w:sz w:val="28"/>
          <w:szCs w:val="28"/>
        </w:rPr>
        <w:t>並</w:t>
      </w:r>
      <w:r w:rsidR="002C6F3C" w:rsidRPr="002C6F3C">
        <w:rPr>
          <w:rFonts w:ascii="標楷體" w:eastAsia="標楷體" w:hAnsi="標楷體" w:hint="eastAsia"/>
          <w:sz w:val="28"/>
          <w:szCs w:val="28"/>
        </w:rPr>
        <w:t>進行人工比對，既繁瑣又容易出錯。</w:t>
      </w:r>
      <w:r w:rsidR="007D025B" w:rsidRPr="00CC37AA">
        <w:rPr>
          <w:rFonts w:ascii="標楷體" w:eastAsia="標楷體" w:hAnsi="標楷體" w:hint="eastAsia"/>
          <w:sz w:val="28"/>
          <w:szCs w:val="28"/>
        </w:rPr>
        <w:t>有時想找人一起修課、參加活動，也只能在群組中四處詢問，</w:t>
      </w:r>
      <w:r w:rsidR="007D025B" w:rsidRPr="007D025B">
        <w:rPr>
          <w:rFonts w:ascii="標楷體" w:eastAsia="標楷體" w:hAnsi="標楷體" w:hint="eastAsia"/>
          <w:sz w:val="28"/>
          <w:szCs w:val="28"/>
        </w:rPr>
        <w:t>一旦訊息刷過就很難再找到。</w:t>
      </w:r>
      <w:r w:rsidR="007D025B" w:rsidRPr="00CC37AA">
        <w:rPr>
          <w:rFonts w:ascii="標楷體" w:eastAsia="標楷體" w:hAnsi="標楷體" w:hint="eastAsia"/>
          <w:sz w:val="28"/>
          <w:szCs w:val="28"/>
        </w:rPr>
        <w:t>至於課本買賣等需求</w:t>
      </w:r>
      <w:r w:rsidR="007D025B" w:rsidRPr="007D025B">
        <w:rPr>
          <w:rFonts w:ascii="標楷體" w:eastAsia="標楷體" w:hAnsi="標楷體" w:hint="eastAsia"/>
          <w:sz w:val="28"/>
          <w:szCs w:val="28"/>
        </w:rPr>
        <w:t>，也得跑去不同平台貼文或私訊</w:t>
      </w:r>
      <w:r w:rsidR="00634AA0">
        <w:rPr>
          <w:rFonts w:ascii="標楷體" w:eastAsia="標楷體" w:hAnsi="標楷體" w:hint="eastAsia"/>
          <w:sz w:val="28"/>
          <w:szCs w:val="28"/>
        </w:rPr>
        <w:t>。</w:t>
      </w:r>
    </w:p>
    <w:p w14:paraId="60DDAA24" w14:textId="77777777" w:rsidR="00B2647F" w:rsidRDefault="008A4F0C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A4F0C">
        <w:rPr>
          <w:rFonts w:ascii="標楷體" w:eastAsia="標楷體" w:hAnsi="標楷體" w:hint="eastAsia"/>
          <w:sz w:val="28"/>
          <w:szCs w:val="28"/>
        </w:rPr>
        <w:t>這些問題讓學習與生活充滿不必要的困擾。因此，</w:t>
      </w:r>
      <w:r w:rsidR="00E60112" w:rsidRPr="00E60112">
        <w:rPr>
          <w:rFonts w:ascii="標楷體" w:eastAsia="標楷體" w:hAnsi="標楷體" w:hint="eastAsia"/>
          <w:sz w:val="28"/>
          <w:szCs w:val="28"/>
        </w:rPr>
        <w:t>我們希望能做出一個真正站在學生立場的系統，透過RAG技術和AI語意處理能力，</w:t>
      </w:r>
      <w:r w:rsidR="005832DE" w:rsidRPr="005832DE">
        <w:rPr>
          <w:rFonts w:ascii="標楷體" w:eastAsia="標楷體" w:hAnsi="標楷體" w:hint="eastAsia"/>
          <w:sz w:val="28"/>
          <w:szCs w:val="28"/>
        </w:rPr>
        <w:t>幫助</w:t>
      </w:r>
      <w:r w:rsidR="005832DE">
        <w:rPr>
          <w:rFonts w:ascii="標楷體" w:eastAsia="標楷體" w:hAnsi="標楷體" w:hint="eastAsia"/>
          <w:sz w:val="28"/>
          <w:szCs w:val="28"/>
        </w:rPr>
        <w:t>學生</w:t>
      </w:r>
      <w:r w:rsidR="005832DE" w:rsidRPr="005832DE">
        <w:rPr>
          <w:rFonts w:ascii="標楷體" w:eastAsia="標楷體" w:hAnsi="標楷體" w:hint="eastAsia"/>
          <w:sz w:val="28"/>
          <w:szCs w:val="28"/>
        </w:rPr>
        <w:t>快速且準確地查詢所需資訊，減少查找時間與理解成本。同時，我們也將學習進度追蹤、課程交流、活動揪團及</w:t>
      </w:r>
      <w:r w:rsidR="00B2647F">
        <w:rPr>
          <w:rFonts w:ascii="標楷體" w:eastAsia="標楷體" w:hAnsi="標楷體" w:hint="eastAsia"/>
          <w:sz w:val="28"/>
          <w:szCs w:val="28"/>
        </w:rPr>
        <w:t>二手書</w:t>
      </w:r>
      <w:r w:rsidR="005832DE" w:rsidRPr="005832DE">
        <w:rPr>
          <w:rFonts w:ascii="標楷體" w:eastAsia="標楷體" w:hAnsi="標楷體" w:hint="eastAsia"/>
          <w:sz w:val="28"/>
          <w:szCs w:val="28"/>
        </w:rPr>
        <w:t>交換等功能整合於同一平台中，</w:t>
      </w:r>
      <w:r w:rsidR="00B2647F">
        <w:rPr>
          <w:rFonts w:ascii="標楷體" w:eastAsia="標楷體" w:hAnsi="標楷體" w:hint="eastAsia"/>
          <w:sz w:val="28"/>
          <w:szCs w:val="28"/>
        </w:rPr>
        <w:t>希望能</w:t>
      </w:r>
      <w:r w:rsidR="00B2647F" w:rsidRPr="00B2647F">
        <w:rPr>
          <w:rFonts w:ascii="標楷體" w:eastAsia="標楷體" w:hAnsi="標楷體" w:hint="eastAsia"/>
          <w:sz w:val="28"/>
          <w:szCs w:val="28"/>
        </w:rPr>
        <w:t>打造一個方便、直覺</w:t>
      </w:r>
      <w:r w:rsidR="005832DE" w:rsidRPr="005832DE">
        <w:rPr>
          <w:rFonts w:ascii="標楷體" w:eastAsia="標楷體" w:hAnsi="標楷體" w:hint="eastAsia"/>
          <w:sz w:val="28"/>
          <w:szCs w:val="28"/>
        </w:rPr>
        <w:t>的智慧校園</w:t>
      </w:r>
      <w:r w:rsidR="00B2647F">
        <w:rPr>
          <w:rFonts w:ascii="標楷體" w:eastAsia="標楷體" w:hAnsi="標楷體" w:hint="eastAsia"/>
          <w:sz w:val="28"/>
          <w:szCs w:val="28"/>
        </w:rPr>
        <w:t>系統</w:t>
      </w:r>
      <w:r w:rsidR="005832DE" w:rsidRPr="005832DE">
        <w:rPr>
          <w:rFonts w:ascii="標楷體" w:eastAsia="標楷體" w:hAnsi="標楷體" w:hint="eastAsia"/>
          <w:sz w:val="28"/>
          <w:szCs w:val="28"/>
        </w:rPr>
        <w:t>，讓學生能更輕鬆地掌握資訊、參與互動，進而</w:t>
      </w:r>
      <w:r w:rsidR="002C6F3C">
        <w:rPr>
          <w:rFonts w:ascii="標楷體" w:eastAsia="標楷體" w:hAnsi="標楷體" w:hint="eastAsia"/>
          <w:sz w:val="28"/>
          <w:szCs w:val="28"/>
        </w:rPr>
        <w:t>提升</w:t>
      </w:r>
      <w:r w:rsidR="00B2647F" w:rsidRPr="00B2647F">
        <w:rPr>
          <w:rFonts w:ascii="標楷體" w:eastAsia="標楷體" w:hAnsi="標楷體" w:hint="eastAsia"/>
          <w:sz w:val="28"/>
          <w:szCs w:val="28"/>
        </w:rPr>
        <w:t>校園中的學習與生活體驗。</w:t>
      </w:r>
    </w:p>
    <w:p w14:paraId="32D50ABC" w14:textId="77777777" w:rsidR="00443038" w:rsidRDefault="00443038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3209981A" w14:textId="77777777" w:rsidR="00235085" w:rsidRPr="000D5FF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3" w:name="_Toc197866019"/>
      <w:r w:rsidRPr="000D5FFB">
        <w:rPr>
          <w:rFonts w:ascii="標楷體" w:hAnsi="標楷體" w:hint="eastAsia"/>
          <w:b/>
          <w:bCs/>
          <w:szCs w:val="32"/>
        </w:rPr>
        <w:t>系統目的與目標</w:t>
      </w:r>
      <w:bookmarkEnd w:id="3"/>
    </w:p>
    <w:p w14:paraId="351CF410" w14:textId="77777777" w:rsidR="002C00FC" w:rsidRPr="002C00FC" w:rsidRDefault="002C00FC" w:rsidP="00443038">
      <w:pPr>
        <w:widowControl/>
        <w:ind w:firstLine="56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本專題旨在開發一套以本校為起點，結合生成式AI與檢索技術的智慧校園支援平台。具體目標如下：</w:t>
      </w:r>
    </w:p>
    <w:p w14:paraId="32CBE2C1" w14:textId="77777777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新細明體" w:hAnsi="新細明體" w:cs="新細明體"/>
          <w:b/>
          <w:bCs/>
          <w:kern w:val="0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智慧法規查詢</w:t>
      </w:r>
    </w:p>
    <w:p w14:paraId="52C6D0E4" w14:textId="77777777" w:rsidR="002C00FC" w:rsidRPr="002C00FC" w:rsidRDefault="002C00FC" w:rsidP="00443038">
      <w:pPr>
        <w:widowControl/>
        <w:ind w:leftChars="400" w:left="96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建構以RAG為核心的智能問答系統，將校內法規與重要公告轉換為向量（Embeddings），並使用向量資料庫進行相似度檢索，結合大型語言模型（LLM）進行自然語言回答，提供快速且精準的法規查詢服務。</w:t>
      </w:r>
    </w:p>
    <w:p w14:paraId="30489F4F" w14:textId="77777777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AI</w:t>
      </w:r>
      <w:r w:rsidR="00C603C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語意</w:t>
      </w: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優化課程評論</w:t>
      </w:r>
    </w:p>
    <w:p w14:paraId="6D14636D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建立課程評論區，並導入AI語意分析技術，自動偵測評論中的情緒化或偏頗內容，透過語句重寫機制進行優化，使評論更具建設性與參考價值。</w:t>
      </w:r>
    </w:p>
    <w:p w14:paraId="4237429C" w14:textId="77777777" w:rsidR="002C00FC" w:rsidRPr="00C603C9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:highlight w:val="yellow"/>
        </w:rPr>
      </w:pPr>
      <w:r w:rsidRPr="00C603C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個人儀表板</w:t>
      </w:r>
    </w:p>
    <w:p w14:paraId="5D0337CE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提供每位使用者專屬的儀表板，整合課程提醒、學分統計、近期待辦等資訊，提升學習效率與自我管理能力。</w:t>
      </w:r>
    </w:p>
    <w:p w14:paraId="5F80D192" w14:textId="77777777" w:rsidR="002C00FC" w:rsidRPr="00C603C9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:highlight w:val="yellow"/>
        </w:rPr>
      </w:pPr>
      <w:r w:rsidRPr="00C603C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揪團交流功能</w:t>
      </w:r>
    </w:p>
    <w:p w14:paraId="6BF4B1EB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C603C9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提供揪團系統，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協助學生尋找共同參與的活動、課程或學習主題，促進校內社群互動與合作。</w:t>
      </w:r>
    </w:p>
    <w:p w14:paraId="255A6315" w14:textId="77777777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二手書交換平台</w:t>
      </w:r>
    </w:p>
    <w:p w14:paraId="1797E6E3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建立簡單易用的二手書刊登與搜尋系統，讓學生可便利地進行教材資源交換，提升書籍再利用率與使用價值。</w:t>
      </w:r>
    </w:p>
    <w:p w14:paraId="3981462B" w14:textId="77777777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系統可拓展性</w:t>
      </w:r>
    </w:p>
    <w:p w14:paraId="2F6D9FD6" w14:textId="77777777" w:rsid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設計具備彈性的系統架構，未來可擴展至其他學校或新增模組，例如考試資源分享、課程配對推薦等，逐步建構完整的智慧校園平台。</w:t>
      </w:r>
    </w:p>
    <w:p w14:paraId="1B99A1C5" w14:textId="77777777" w:rsidR="00CF7BAE" w:rsidRPr="002C00FC" w:rsidRDefault="00CF7BAE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6FDFD1EA" w14:textId="77777777" w:rsidR="00235085" w:rsidRPr="000D5FF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4" w:name="_Toc197866020"/>
      <w:r w:rsidRPr="000D5FFB">
        <w:rPr>
          <w:rFonts w:ascii="標楷體" w:hAnsi="標楷體" w:hint="eastAsia"/>
          <w:b/>
          <w:bCs/>
          <w:szCs w:val="32"/>
        </w:rPr>
        <w:t>預期成果</w:t>
      </w:r>
      <w:bookmarkEnd w:id="4"/>
    </w:p>
    <w:p w14:paraId="7884E58E" w14:textId="77777777" w:rsidR="002C00FC" w:rsidRPr="002C00FC" w:rsidRDefault="002C00FC" w:rsidP="005B55A3">
      <w:pPr>
        <w:widowControl/>
        <w:ind w:leftChars="200" w:left="48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本專題預期達成以下具體成果：</w:t>
      </w:r>
    </w:p>
    <w:p w14:paraId="1D6779D7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成功實作基於RAG架構之智慧問答系統，能即時回應學生對校內法規、學程設置、選課規則等問題。</w:t>
      </w:r>
    </w:p>
    <w:p w14:paraId="25B9ED52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完成向量資料庫建置，並將校內規章轉換為向量資料以提升檢索效率與語意匹配準確度。</w:t>
      </w:r>
    </w:p>
    <w:p w14:paraId="68D22FD0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開發具備AI語句優化功能之課程評論平台，提升課程評價資料的建設性與參考價值。</w:t>
      </w:r>
    </w:p>
    <w:p w14:paraId="62813446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建立個人儀表板、揪團與二手書</w:t>
      </w:r>
      <w:r w:rsidR="00143F99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交換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等模組，強化學習生活整合與使用者互動體驗。</w:t>
      </w:r>
    </w:p>
    <w:p w14:paraId="11BF48FC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打造介面友善、功能完善的智慧校園平台，為未來商品化或跨校推廣打下基礎。</w:t>
      </w:r>
    </w:p>
    <w:p w14:paraId="725FA012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展現AI技術（RAG＋語意優化）於校園應用領域的可行性與創新潛力，提升本專題的技術深度與實務價值。</w:t>
      </w:r>
    </w:p>
    <w:p w14:paraId="598CB90A" w14:textId="77777777" w:rsidR="00074A92" w:rsidRDefault="00074A92" w:rsidP="00443038">
      <w:pPr>
        <w:jc w:val="both"/>
        <w:rPr>
          <w:rFonts w:ascii="標楷體" w:eastAsia="標楷體" w:hAnsi="標楷體"/>
          <w:sz w:val="28"/>
          <w:szCs w:val="28"/>
        </w:rPr>
      </w:pPr>
    </w:p>
    <w:p w14:paraId="06A3A10F" w14:textId="77777777" w:rsidR="009C2089" w:rsidRPr="009C2089" w:rsidRDefault="00143F99" w:rsidP="00443038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  <w:bookmarkStart w:id="5" w:name="_Toc197866021"/>
      <w:r w:rsidR="009C2089" w:rsidRPr="009C2089">
        <w:rPr>
          <w:rFonts w:ascii="標楷體" w:hAnsi="標楷體" w:hint="eastAsia"/>
          <w:b/>
          <w:bCs/>
          <w:sz w:val="36"/>
          <w:szCs w:val="36"/>
        </w:rPr>
        <w:lastRenderedPageBreak/>
        <w:t>營運計畫</w:t>
      </w:r>
      <w:bookmarkEnd w:id="5"/>
    </w:p>
    <w:p w14:paraId="4E66698E" w14:textId="77777777" w:rsidR="009C2089" w:rsidRPr="000D5FF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6" w:name="_Toc197866022"/>
      <w:r w:rsidRPr="000D5FFB">
        <w:rPr>
          <w:rFonts w:ascii="標楷體" w:hAnsi="標楷體" w:hint="eastAsia"/>
          <w:b/>
          <w:bCs/>
          <w:szCs w:val="32"/>
        </w:rPr>
        <w:t>可行性分析</w:t>
      </w:r>
      <w:bookmarkEnd w:id="6"/>
    </w:p>
    <w:p w14:paraId="49EC53C3" w14:textId="77777777" w:rsidR="00532CD6" w:rsidRPr="00230D2F" w:rsidRDefault="00532CD6" w:rsidP="003E47C5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技術可行性</w:t>
      </w:r>
    </w:p>
    <w:p w14:paraId="0A563E41" w14:textId="77777777" w:rsidR="00532CD6" w:rsidRPr="00230D2F" w:rsidRDefault="00532CD6" w:rsidP="00230D2F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本系統為一套專為大專校院打造的智慧校園整合平台，整合</w:t>
      </w:r>
      <w:r w:rsidR="00BF6E10"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智慧法規查詢</w:t>
      </w: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="00BF6E10"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課程評論、學習進度追蹤、課程交流、活動揪團及二手書交換</w:t>
      </w: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等功能。技術上採用前後端分離架構、關聯式資料庫與AI技術以實現即時互動與資料精準查詢，目前已完成主要模組的初步開發與測試，具備實際可行性。</w:t>
      </w:r>
    </w:p>
    <w:p w14:paraId="299EF1FF" w14:textId="77777777" w:rsidR="00532CD6" w:rsidRPr="00230D2F" w:rsidRDefault="00532CD6" w:rsidP="003E47C5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經濟可行性</w:t>
      </w:r>
    </w:p>
    <w:p w14:paraId="51B687D2" w14:textId="77777777" w:rsidR="00532CD6" w:rsidRPr="00230D2F" w:rsidRDefault="00532CD6" w:rsidP="00230D2F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本系統以學生團隊開發為主，利用免費工具、開源資源與低成本雲端服務，有效控制開發與維運成本。除AI API可能產生部分費用外，其餘大多為一次性投入，初期預算可控制在新台幣10,000元以下，具高度經濟效益。</w:t>
      </w:r>
    </w:p>
    <w:p w14:paraId="6285685E" w14:textId="77777777" w:rsidR="00532CD6" w:rsidRPr="00230D2F" w:rsidRDefault="00532CD6" w:rsidP="003E47C5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實務可行性</w:t>
      </w:r>
    </w:p>
    <w:p w14:paraId="3301B943" w14:textId="77777777" w:rsidR="009C2089" w:rsidRDefault="00532CD6" w:rsidP="00230D2F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系統設計基於本校學生實際需求，包括學分查詢不便、課程資訊分散、缺乏集中討論平台等問題。功能規劃與設計經實際使用者（學生、老師）訪談回饋修正，具備落地實施可能性。若導入成功，未來亦可依架構擴充應用至其他學校。</w:t>
      </w:r>
    </w:p>
    <w:p w14:paraId="642D1462" w14:textId="77777777" w:rsidR="00CF7BAE" w:rsidRPr="00230D2F" w:rsidRDefault="00CF7BAE" w:rsidP="00230D2F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3073D3A9" w14:textId="77777777" w:rsidR="009C2089" w:rsidRPr="000D5FF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7" w:name="_Toc197866023"/>
      <w:r w:rsidRPr="000D5FFB">
        <w:rPr>
          <w:rFonts w:ascii="標楷體" w:hAnsi="標楷體" w:hint="eastAsia"/>
          <w:b/>
          <w:bCs/>
          <w:szCs w:val="32"/>
        </w:rPr>
        <w:t>商業模式－Business model</w:t>
      </w:r>
      <w:bookmarkEnd w:id="7"/>
    </w:p>
    <w:p w14:paraId="668BCEFD" w14:textId="77777777" w:rsidR="009C2089" w:rsidRDefault="002B6EFA" w:rsidP="00D45B3A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目標客群</w:t>
      </w:r>
    </w:p>
    <w:p w14:paraId="1C909C86" w14:textId="77777777" w:rsidR="005032EE" w:rsidRDefault="005032EE" w:rsidP="005032E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本校大專學生、教職員，未來可拓展至其他學校</w:t>
      </w:r>
    </w:p>
    <w:p w14:paraId="72D187A2" w14:textId="77777777" w:rsidR="005032EE" w:rsidRPr="005032EE" w:rsidRDefault="005032EE" w:rsidP="00D45B3A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價值主張</w:t>
      </w:r>
    </w:p>
    <w:p w14:paraId="6B4D5293" w14:textId="77777777" w:rsidR="005032EE" w:rsidRDefault="005032EE" w:rsidP="005A4CB0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整合校園常用資訊與AI查詢服務，簡化查詢流程、提升校內互動與學習效率</w:t>
      </w:r>
    </w:p>
    <w:p w14:paraId="1065D3DB" w14:textId="77777777" w:rsidR="005032EE" w:rsidRPr="005032EE" w:rsidRDefault="005032EE" w:rsidP="00D45B3A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通路</w:t>
      </w:r>
    </w:p>
    <w:p w14:paraId="2D7D352D" w14:textId="77777777" w:rsidR="005032EE" w:rsidRDefault="005032EE" w:rsidP="005032E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校內官方網站、課務系統入口、社群媒體推廣、校園海報與說明會</w:t>
      </w:r>
    </w:p>
    <w:p w14:paraId="376DD72A" w14:textId="77777777" w:rsidR="005032EE" w:rsidRPr="005032EE" w:rsidRDefault="005032EE" w:rsidP="00D45B3A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顧客關係</w:t>
      </w:r>
    </w:p>
    <w:p w14:paraId="0BE43B9B" w14:textId="77777777" w:rsidR="005032EE" w:rsidRDefault="005032EE" w:rsidP="005032E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提供登入帳號系統、常見問題教學、使用回饋表單與持續更新維護</w:t>
      </w:r>
    </w:p>
    <w:p w14:paraId="4DCF5883" w14:textId="77777777" w:rsidR="005032EE" w:rsidRPr="005032EE" w:rsidRDefault="005032EE" w:rsidP="00D45B3A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收益來源</w:t>
      </w:r>
    </w:p>
    <w:p w14:paraId="26838411" w14:textId="77777777" w:rsidR="005032EE" w:rsidRDefault="005032EE" w:rsidP="005032E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初期為非營利性質，後期可依需求推行訂閱制（進階分析/彈性選課推薦）或技術授權</w:t>
      </w:r>
    </w:p>
    <w:p w14:paraId="1E6E37ED" w14:textId="77777777" w:rsidR="005032EE" w:rsidRPr="005032EE" w:rsidRDefault="005032EE" w:rsidP="00D45B3A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關鍵資源</w:t>
      </w:r>
    </w:p>
    <w:p w14:paraId="056437F9" w14:textId="77777777" w:rsidR="005032EE" w:rsidRDefault="005032EE" w:rsidP="005032E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開發人力、AI查詢模組、課程與學分資料庫、論壇系統</w:t>
      </w:r>
    </w:p>
    <w:p w14:paraId="70C3F9C3" w14:textId="77777777" w:rsidR="005032EE" w:rsidRPr="005032EE" w:rsidRDefault="005032EE" w:rsidP="00D45B3A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關鍵活動</w:t>
      </w:r>
    </w:p>
    <w:p w14:paraId="2951916C" w14:textId="77777777" w:rsidR="005032EE" w:rsidRDefault="005032EE" w:rsidP="005032E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系統開發、使用者測試與推廣、系統維護與更新</w:t>
      </w:r>
    </w:p>
    <w:p w14:paraId="39449F25" w14:textId="77777777" w:rsidR="005032EE" w:rsidRPr="005032EE" w:rsidRDefault="005032EE" w:rsidP="00D45B3A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關鍵夥伴</w:t>
      </w:r>
    </w:p>
    <w:p w14:paraId="189A3027" w14:textId="77777777" w:rsidR="005032EE" w:rsidRDefault="005032EE" w:rsidP="005032E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校內教務單位、資訊中心、學生會，未來可與教育科技公司合作</w:t>
      </w:r>
    </w:p>
    <w:p w14:paraId="6E35F63F" w14:textId="77777777" w:rsidR="005032EE" w:rsidRPr="005032EE" w:rsidRDefault="005032EE" w:rsidP="00D45B3A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成本結構</w:t>
      </w:r>
    </w:p>
    <w:p w14:paraId="2734C3ED" w14:textId="77777777" w:rsidR="005032EE" w:rsidRDefault="005032EE" w:rsidP="005032E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系統維運費用、伺服器資源、API使用成本、技術支援與人力成本</w:t>
      </w:r>
    </w:p>
    <w:p w14:paraId="2E4D2A4C" w14:textId="77777777" w:rsidR="00CF7BAE" w:rsidRPr="005032EE" w:rsidRDefault="00CF7BAE" w:rsidP="005032E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615C7F39" w14:textId="77777777" w:rsidR="009C2089" w:rsidRPr="000D5FF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8" w:name="_Toc197866024"/>
      <w:r w:rsidRPr="000D5FFB">
        <w:rPr>
          <w:rFonts w:ascii="標楷體" w:hAnsi="標楷體" w:hint="eastAsia"/>
          <w:b/>
          <w:bCs/>
          <w:szCs w:val="32"/>
        </w:rPr>
        <w:t>市場</w:t>
      </w:r>
      <w:r w:rsidRPr="000D5FFB">
        <w:rPr>
          <w:rFonts w:ascii="標楷體" w:hAnsi="標楷體"/>
          <w:b/>
          <w:bCs/>
          <w:szCs w:val="32"/>
        </w:rPr>
        <w:t>分析</w:t>
      </w:r>
      <w:r w:rsidRPr="000D5FFB">
        <w:rPr>
          <w:rFonts w:ascii="標楷體" w:hAnsi="標楷體" w:hint="eastAsia"/>
          <w:b/>
          <w:bCs/>
          <w:szCs w:val="32"/>
        </w:rPr>
        <w:t>－STP</w:t>
      </w:r>
      <w:bookmarkEnd w:id="8"/>
    </w:p>
    <w:p w14:paraId="348990D7" w14:textId="77777777" w:rsidR="00CF7BAE" w:rsidRDefault="00CA07F6" w:rsidP="00D45B3A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Segmentation（市場區隔）</w:t>
      </w:r>
    </w:p>
    <w:p w14:paraId="1C86477F" w14:textId="77777777" w:rsidR="00CF7BAE" w:rsidRPr="00CF7BAE" w:rsidRDefault="00CF7BAE" w:rsidP="00CF7BA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校內不同系所學生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教學與行政單位使用者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具導入潛力的其他大專校院</w:t>
      </w:r>
    </w:p>
    <w:p w14:paraId="6671A03C" w14:textId="77777777" w:rsidR="00CF7BAE" w:rsidRDefault="00CF7BAE" w:rsidP="00D45B3A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Targeting（目標市場）</w:t>
      </w:r>
    </w:p>
    <w:p w14:paraId="301D1A7B" w14:textId="77777777" w:rsidR="00CF7BAE" w:rsidRPr="00CF7BAE" w:rsidRDefault="00CF7BAE" w:rsidP="00CF7BA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初期將聚焦於校內學生群體進行推廣與使用者回饋，藉此建立穩定的核心用戶群與實際使用資料，作為系統優化與未來擴展的依據。後期拓展至全校老師與行政端，再進一步推向他校市場。</w:t>
      </w:r>
    </w:p>
    <w:p w14:paraId="678D9DC0" w14:textId="77777777" w:rsidR="00CF7BAE" w:rsidRPr="00CF7BAE" w:rsidRDefault="00CF7BAE" w:rsidP="00D45B3A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Positioning（市場定位）</w:t>
      </w:r>
    </w:p>
    <w:p w14:paraId="3EE9AA03" w14:textId="77777777" w:rsidR="00CF7BAE" w:rsidRDefault="00CF7BAE" w:rsidP="00CF7BA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本系統定位為專為校園生活設計的智慧整合平台，強調資訊即時查詢、跨模組整合與互動性，是傳統教務系統與通訊公告工具的升級版本，強化學習效率與校園資訊透明度。</w:t>
      </w:r>
    </w:p>
    <w:p w14:paraId="252C1812" w14:textId="77777777" w:rsidR="00E068CD" w:rsidRPr="00CF7BAE" w:rsidRDefault="00E068CD" w:rsidP="00CF7BAE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27A4425B" w14:textId="77777777" w:rsidR="009C2089" w:rsidRPr="000D5FFB" w:rsidRDefault="009C2089" w:rsidP="00F44D4B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9" w:name="_Toc197866025"/>
      <w:r w:rsidRPr="000D5FFB">
        <w:rPr>
          <w:rFonts w:ascii="標楷體" w:hAnsi="標楷體" w:hint="eastAsia"/>
          <w:b/>
          <w:bCs/>
          <w:szCs w:val="32"/>
        </w:rPr>
        <w:t>競爭</w:t>
      </w:r>
      <w:r w:rsidRPr="000D5FFB">
        <w:rPr>
          <w:rFonts w:ascii="標楷體" w:hAnsi="標楷體"/>
          <w:b/>
          <w:bCs/>
          <w:szCs w:val="32"/>
        </w:rPr>
        <w:t>力分析</w:t>
      </w:r>
      <w:r w:rsidRPr="000D5FFB">
        <w:rPr>
          <w:rFonts w:ascii="標楷體" w:hAnsi="標楷體" w:hint="eastAsia"/>
          <w:b/>
          <w:bCs/>
          <w:szCs w:val="32"/>
        </w:rPr>
        <w:t>SWOT</w:t>
      </w:r>
      <w:r w:rsidRPr="000D5FFB">
        <w:rPr>
          <w:rFonts w:ascii="標楷體" w:hAnsi="標楷體"/>
          <w:b/>
          <w:bCs/>
          <w:szCs w:val="32"/>
        </w:rPr>
        <w:t>-TOWS</w:t>
      </w:r>
      <w:bookmarkEnd w:id="9"/>
      <w:r w:rsidR="00055797" w:rsidRPr="000D5FFB">
        <w:rPr>
          <w:rFonts w:ascii="標楷體" w:hAnsi="標楷體"/>
          <w:b/>
          <w:bCs/>
          <w:szCs w:val="32"/>
        </w:rPr>
        <w:t xml:space="preserve"> </w:t>
      </w:r>
    </w:p>
    <w:p w14:paraId="63927266" w14:textId="77777777" w:rsidR="00CB4C31" w:rsidRDefault="004175E7" w:rsidP="004175E7">
      <w:pPr>
        <w:pStyle w:val="af"/>
        <w:keepNext/>
        <w:jc w:val="center"/>
      </w:pPr>
      <w:bookmarkStart w:id="10" w:name="_Toc197864776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174F9F">
        <w:fldChar w:fldCharType="begin"/>
      </w:r>
      <w:r w:rsidR="00174F9F">
        <w:instrText xml:space="preserve"> </w:instrText>
      </w:r>
      <w:r w:rsidR="00174F9F">
        <w:rPr>
          <w:rFonts w:hint="eastAsia"/>
        </w:rPr>
        <w:instrText>STYLEREF 2 \s</w:instrText>
      </w:r>
      <w:r w:rsidR="00174F9F">
        <w:instrText xml:space="preserve"> </w:instrText>
      </w:r>
      <w:r w:rsidR="00174F9F">
        <w:fldChar w:fldCharType="separate"/>
      </w:r>
      <w:r w:rsidR="00174F9F">
        <w:rPr>
          <w:noProof/>
        </w:rPr>
        <w:t>2-4</w:t>
      </w:r>
      <w:r w:rsidR="00174F9F">
        <w:fldChar w:fldCharType="end"/>
      </w:r>
      <w:r w:rsidR="00174F9F">
        <w:noBreakHyphen/>
      </w:r>
      <w:r w:rsidR="00174F9F">
        <w:fldChar w:fldCharType="begin"/>
      </w:r>
      <w:r w:rsidR="00174F9F">
        <w:instrText xml:space="preserve"> </w:instrText>
      </w:r>
      <w:r w:rsidR="00174F9F">
        <w:rPr>
          <w:rFonts w:hint="eastAsia"/>
        </w:rPr>
        <w:instrText xml:space="preserve">SEQ </w:instrText>
      </w:r>
      <w:r w:rsidR="00174F9F">
        <w:rPr>
          <w:rFonts w:hint="eastAsia"/>
        </w:rPr>
        <w:instrText>表</w:instrText>
      </w:r>
      <w:r w:rsidR="00174F9F">
        <w:rPr>
          <w:rFonts w:hint="eastAsia"/>
        </w:rPr>
        <w:instrText xml:space="preserve"> \* ARABIC \s 2</w:instrText>
      </w:r>
      <w:r w:rsidR="00174F9F">
        <w:instrText xml:space="preserve"> </w:instrText>
      </w:r>
      <w:r w:rsidR="00174F9F">
        <w:fldChar w:fldCharType="separate"/>
      </w:r>
      <w:r w:rsidR="00174F9F">
        <w:rPr>
          <w:noProof/>
        </w:rPr>
        <w:t>1</w:t>
      </w:r>
      <w:r w:rsidR="00174F9F"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cs="Arial" w:hint="eastAsia"/>
          <w:lang w:eastAsia="zh-TW"/>
        </w:rPr>
        <w:t>SWOT</w:t>
      </w:r>
      <w:r>
        <w:rPr>
          <w:rFonts w:cs="Arial" w:hint="eastAsia"/>
          <w:lang w:eastAsia="zh-TW"/>
        </w:rPr>
        <w:t>分析</w:t>
      </w:r>
      <w:bookmarkEnd w:id="1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89"/>
        <w:gridCol w:w="5085"/>
      </w:tblGrid>
      <w:tr w:rsidR="00483CD6" w:rsidRPr="008B4EF1" w14:paraId="369C71ED" w14:textId="77777777" w:rsidTr="008B4EF1">
        <w:tc>
          <w:tcPr>
            <w:tcW w:w="5130" w:type="dxa"/>
            <w:shd w:val="clear" w:color="auto" w:fill="E7E6E6"/>
          </w:tcPr>
          <w:p w14:paraId="043BAEFD" w14:textId="77777777" w:rsidR="004B4921" w:rsidRPr="008B4EF1" w:rsidRDefault="004B4921" w:rsidP="008B4EF1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優勢 Strengths</w:t>
            </w:r>
          </w:p>
        </w:tc>
        <w:tc>
          <w:tcPr>
            <w:tcW w:w="5130" w:type="dxa"/>
            <w:shd w:val="clear" w:color="auto" w:fill="E7E6E6"/>
          </w:tcPr>
          <w:p w14:paraId="00B4E406" w14:textId="77777777" w:rsidR="004B4921" w:rsidRPr="008B4EF1" w:rsidRDefault="004B4921" w:rsidP="008B4EF1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劣勢 Weaknesses</w:t>
            </w:r>
          </w:p>
        </w:tc>
      </w:tr>
      <w:tr w:rsidR="004B4921" w:rsidRPr="008B4EF1" w14:paraId="3C96E529" w14:textId="77777777" w:rsidTr="008B4EF1">
        <w:tc>
          <w:tcPr>
            <w:tcW w:w="5130" w:type="dxa"/>
            <w:shd w:val="clear" w:color="auto" w:fill="auto"/>
          </w:tcPr>
          <w:p w14:paraId="2ACB7056" w14:textId="77777777" w:rsidR="00AD31B9" w:rsidRPr="008B4EF1" w:rsidRDefault="00AD31B9" w:rsidP="00090A8F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RAG+LLM 提升查詢效率與準確性</w:t>
            </w:r>
          </w:p>
          <w:p w14:paraId="59A14D03" w14:textId="77777777" w:rsidR="00AD31B9" w:rsidRPr="008B4EF1" w:rsidRDefault="00AD31B9" w:rsidP="00090A8F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AI優化評論幫助學生做出適合的選課決定</w:t>
            </w:r>
          </w:p>
          <w:p w14:paraId="1C1447A8" w14:textId="77777777" w:rsidR="00892363" w:rsidRPr="008B4EF1" w:rsidRDefault="00892363" w:rsidP="00090A8F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整合度高、功能實用</w:t>
            </w:r>
          </w:p>
          <w:p w14:paraId="510DAA28" w14:textId="77777777" w:rsidR="00AD31B9" w:rsidRPr="008B4EF1" w:rsidRDefault="00AD31B9" w:rsidP="00090A8F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操作介面友善，符合學生需求</w:t>
            </w:r>
          </w:p>
          <w:p w14:paraId="1445AE3B" w14:textId="77777777" w:rsidR="00843C02" w:rsidRPr="008B4EF1" w:rsidRDefault="00AD31B9" w:rsidP="00090A8F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架構具彈性，未來可擴充與跨校應用</w:t>
            </w:r>
          </w:p>
        </w:tc>
        <w:tc>
          <w:tcPr>
            <w:tcW w:w="5130" w:type="dxa"/>
            <w:shd w:val="clear" w:color="auto" w:fill="auto"/>
          </w:tcPr>
          <w:p w14:paraId="5039BDE9" w14:textId="77777777" w:rsidR="00AD31B9" w:rsidRPr="008B4EF1" w:rsidRDefault="00AD31B9" w:rsidP="00090A8F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技術與人力有限，開發與維護壓力大</w:t>
            </w:r>
          </w:p>
          <w:p w14:paraId="5237817D" w14:textId="77777777" w:rsidR="00AD31B9" w:rsidRPr="008B4EF1" w:rsidRDefault="00AD31B9" w:rsidP="00090A8F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初期法規資料處理需花大量時間</w:t>
            </w:r>
          </w:p>
          <w:p w14:paraId="366F7D31" w14:textId="77777777" w:rsidR="00892363" w:rsidRPr="008B4EF1" w:rsidRDefault="00892363" w:rsidP="00090A8F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課程評論仰賴用戶累積，初期內容少</w:t>
            </w:r>
          </w:p>
          <w:p w14:paraId="6E22800A" w14:textId="77777777" w:rsidR="00843C02" w:rsidRPr="008B4EF1" w:rsidRDefault="00AD31B9" w:rsidP="00090A8F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多模組整合增加系統複雜度</w:t>
            </w:r>
          </w:p>
        </w:tc>
      </w:tr>
      <w:tr w:rsidR="00483CD6" w:rsidRPr="008B4EF1" w14:paraId="3A884C7C" w14:textId="77777777" w:rsidTr="008B4EF1">
        <w:tc>
          <w:tcPr>
            <w:tcW w:w="5130" w:type="dxa"/>
            <w:shd w:val="clear" w:color="auto" w:fill="E7E6E6"/>
          </w:tcPr>
          <w:p w14:paraId="03E23488" w14:textId="77777777" w:rsidR="004B4921" w:rsidRPr="008B4EF1" w:rsidRDefault="004B4921" w:rsidP="008B4EF1">
            <w:pPr>
              <w:tabs>
                <w:tab w:val="left" w:pos="3444"/>
              </w:tabs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機會 Opportunities</w:t>
            </w:r>
          </w:p>
        </w:tc>
        <w:tc>
          <w:tcPr>
            <w:tcW w:w="5130" w:type="dxa"/>
            <w:shd w:val="clear" w:color="auto" w:fill="E7E6E6"/>
          </w:tcPr>
          <w:p w14:paraId="180608B2" w14:textId="77777777" w:rsidR="004B4921" w:rsidRPr="008B4EF1" w:rsidRDefault="004B4921" w:rsidP="008B4EF1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威脅 Threats</w:t>
            </w:r>
          </w:p>
        </w:tc>
      </w:tr>
      <w:tr w:rsidR="004B4921" w:rsidRPr="008B4EF1" w14:paraId="05D741D5" w14:textId="77777777" w:rsidTr="008B4EF1">
        <w:tc>
          <w:tcPr>
            <w:tcW w:w="5130" w:type="dxa"/>
            <w:shd w:val="clear" w:color="auto" w:fill="auto"/>
          </w:tcPr>
          <w:p w14:paraId="19EB1740" w14:textId="77777777" w:rsidR="00843C02" w:rsidRPr="008B4EF1" w:rsidRDefault="00843C02" w:rsidP="00090A8F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生成式 AI 應用熱潮持續上升，校園端也逐漸重視數位轉型</w:t>
            </w:r>
          </w:p>
          <w:p w14:paraId="6AE7C2CC" w14:textId="77777777" w:rsidR="00843C02" w:rsidRPr="008B4EF1" w:rsidRDefault="00843C02" w:rsidP="00090A8F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學生對一站式整合平台需求高，有利於快速擴大使用族群</w:t>
            </w:r>
          </w:p>
          <w:p w14:paraId="5828F010" w14:textId="77777777" w:rsidR="00843C02" w:rsidRPr="008B4EF1" w:rsidRDefault="00843C02" w:rsidP="00090A8F">
            <w:pPr>
              <w:numPr>
                <w:ilvl w:val="0"/>
                <w:numId w:val="5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校內行政單位或系所可能願意提供資料與推廣協助</w:t>
            </w:r>
          </w:p>
          <w:p w14:paraId="358E7B7E" w14:textId="77777777" w:rsidR="004B4921" w:rsidRPr="008B4EF1" w:rsidRDefault="00843C02" w:rsidP="00090A8F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可拓展至其他學校或商業化應用，市場潛力大</w:t>
            </w:r>
          </w:p>
        </w:tc>
        <w:tc>
          <w:tcPr>
            <w:tcW w:w="5130" w:type="dxa"/>
            <w:shd w:val="clear" w:color="auto" w:fill="auto"/>
          </w:tcPr>
          <w:p w14:paraId="362456E8" w14:textId="77777777" w:rsidR="00843C02" w:rsidRPr="008B4EF1" w:rsidRDefault="00843C02" w:rsidP="00090A8F">
            <w:pPr>
              <w:numPr>
                <w:ilvl w:val="0"/>
                <w:numId w:val="5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他校或外部平台也可能推出類似AI輔助查詢系統形成競爭</w:t>
            </w:r>
          </w:p>
          <w:p w14:paraId="2B26DCB9" w14:textId="77777777" w:rsidR="004B4921" w:rsidRPr="008B4EF1" w:rsidRDefault="00843C02" w:rsidP="00090A8F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若回答錯誤或評論失準，易引發信任問題與負評</w:t>
            </w:r>
          </w:p>
          <w:p w14:paraId="0CEE61E7" w14:textId="77777777" w:rsidR="00843C02" w:rsidRPr="008B4EF1" w:rsidRDefault="00892363" w:rsidP="00090A8F">
            <w:pPr>
              <w:numPr>
                <w:ilvl w:val="0"/>
                <w:numId w:val="5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 xml:space="preserve">學生習慣使用 </w:t>
            </w:r>
            <w:proofErr w:type="spellStart"/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Dcard</w:t>
            </w:r>
            <w:proofErr w:type="spellEnd"/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、LINE 群組等平台</w:t>
            </w:r>
            <w:r w:rsidR="00843C02" w:rsidRPr="008B4EF1">
              <w:rPr>
                <w:rFonts w:ascii="標楷體" w:eastAsia="標楷體" w:hAnsi="標楷體" w:hint="eastAsia"/>
                <w:sz w:val="28"/>
                <w:szCs w:val="28"/>
              </w:rPr>
              <w:t>，轉移門檻高</w:t>
            </w:r>
          </w:p>
          <w:p w14:paraId="302E9357" w14:textId="77777777" w:rsidR="004B4921" w:rsidRPr="008B4EF1" w:rsidRDefault="00843C02" w:rsidP="00090A8F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校規內容經常更新，若維護不及時將導致資訊過時</w:t>
            </w:r>
          </w:p>
        </w:tc>
      </w:tr>
    </w:tbl>
    <w:p w14:paraId="2E0537F6" w14:textId="77777777" w:rsidR="00686BB1" w:rsidRPr="00686BB1" w:rsidRDefault="00686BB1" w:rsidP="00CB4C31">
      <w:pPr>
        <w:pStyle w:val="af"/>
        <w:rPr>
          <w:sz w:val="32"/>
          <w:szCs w:val="32"/>
          <w:lang w:eastAsia="zh-TW"/>
        </w:rPr>
      </w:pPr>
    </w:p>
    <w:p w14:paraId="194098F5" w14:textId="77777777" w:rsidR="004175E7" w:rsidRDefault="004175E7" w:rsidP="004175E7">
      <w:pPr>
        <w:pStyle w:val="af"/>
        <w:keepNext/>
        <w:jc w:val="center"/>
      </w:pPr>
      <w:bookmarkStart w:id="11" w:name="_Toc19786477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174F9F">
        <w:fldChar w:fldCharType="begin"/>
      </w:r>
      <w:r w:rsidR="00174F9F">
        <w:instrText xml:space="preserve"> </w:instrText>
      </w:r>
      <w:r w:rsidR="00174F9F">
        <w:rPr>
          <w:rFonts w:hint="eastAsia"/>
        </w:rPr>
        <w:instrText>STYLEREF 2 \s</w:instrText>
      </w:r>
      <w:r w:rsidR="00174F9F">
        <w:instrText xml:space="preserve"> </w:instrText>
      </w:r>
      <w:r w:rsidR="00174F9F">
        <w:fldChar w:fldCharType="separate"/>
      </w:r>
      <w:r w:rsidR="00174F9F">
        <w:rPr>
          <w:noProof/>
        </w:rPr>
        <w:t>2-4</w:t>
      </w:r>
      <w:r w:rsidR="00174F9F">
        <w:fldChar w:fldCharType="end"/>
      </w:r>
      <w:r w:rsidR="00174F9F">
        <w:noBreakHyphen/>
      </w:r>
      <w:r w:rsidR="00174F9F">
        <w:fldChar w:fldCharType="begin"/>
      </w:r>
      <w:r w:rsidR="00174F9F">
        <w:instrText xml:space="preserve"> </w:instrText>
      </w:r>
      <w:r w:rsidR="00174F9F">
        <w:rPr>
          <w:rFonts w:hint="eastAsia"/>
        </w:rPr>
        <w:instrText xml:space="preserve">SEQ </w:instrText>
      </w:r>
      <w:r w:rsidR="00174F9F">
        <w:rPr>
          <w:rFonts w:hint="eastAsia"/>
        </w:rPr>
        <w:instrText>表</w:instrText>
      </w:r>
      <w:r w:rsidR="00174F9F">
        <w:rPr>
          <w:rFonts w:hint="eastAsia"/>
        </w:rPr>
        <w:instrText xml:space="preserve"> \* ARABIC \s 2</w:instrText>
      </w:r>
      <w:r w:rsidR="00174F9F">
        <w:instrText xml:space="preserve"> </w:instrText>
      </w:r>
      <w:r w:rsidR="00174F9F">
        <w:fldChar w:fldCharType="separate"/>
      </w:r>
      <w:r w:rsidR="00174F9F">
        <w:rPr>
          <w:noProof/>
        </w:rPr>
        <w:t>2</w:t>
      </w:r>
      <w:r w:rsidR="00174F9F">
        <w:fldChar w:fldCharType="end"/>
      </w:r>
      <w:r>
        <w:rPr>
          <w:rFonts w:hint="eastAsia"/>
          <w:lang w:eastAsia="zh-TW"/>
        </w:rPr>
        <w:t xml:space="preserve"> TOWS</w:t>
      </w:r>
      <w:r>
        <w:rPr>
          <w:rFonts w:hint="eastAsia"/>
          <w:lang w:eastAsia="zh-TW"/>
        </w:rPr>
        <w:t>分析</w:t>
      </w:r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87"/>
        <w:gridCol w:w="5087"/>
      </w:tblGrid>
      <w:tr w:rsidR="00483CD6" w:rsidRPr="008B4EF1" w14:paraId="65E38A4D" w14:textId="77777777" w:rsidTr="008B4EF1">
        <w:tc>
          <w:tcPr>
            <w:tcW w:w="5130" w:type="dxa"/>
            <w:shd w:val="clear" w:color="auto" w:fill="E7E6E6"/>
          </w:tcPr>
          <w:p w14:paraId="5E38B882" w14:textId="77777777" w:rsidR="00843C02" w:rsidRPr="008B4EF1" w:rsidRDefault="00843C02" w:rsidP="008B4EF1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S-O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優勢/機會</w:t>
            </w:r>
          </w:p>
        </w:tc>
        <w:tc>
          <w:tcPr>
            <w:tcW w:w="5130" w:type="dxa"/>
            <w:shd w:val="clear" w:color="auto" w:fill="E7E6E6"/>
          </w:tcPr>
          <w:p w14:paraId="410B3455" w14:textId="77777777" w:rsidR="00843C02" w:rsidRPr="008B4EF1" w:rsidRDefault="00843C02" w:rsidP="008B4EF1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W-O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劣勢/機會</w:t>
            </w:r>
          </w:p>
        </w:tc>
      </w:tr>
      <w:tr w:rsidR="00483CD6" w:rsidRPr="008B4EF1" w14:paraId="55368436" w14:textId="77777777" w:rsidTr="008B4EF1">
        <w:tc>
          <w:tcPr>
            <w:tcW w:w="5130" w:type="dxa"/>
            <w:shd w:val="clear" w:color="auto" w:fill="auto"/>
          </w:tcPr>
          <w:p w14:paraId="653D9B9D" w14:textId="77777777" w:rsidR="00843C02" w:rsidRPr="008B4EF1" w:rsidRDefault="00FB6ADC" w:rsidP="00090A8F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結合創新技術與教育數位轉型趨勢，推進校園AI應用。</w:t>
            </w:r>
          </w:p>
          <w:p w14:paraId="0787C89B" w14:textId="77777777" w:rsidR="00FB6ADC" w:rsidRPr="008B4EF1" w:rsidRDefault="00FB6ADC" w:rsidP="00090A8F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整合學生需求，快速拓展使用群體</w:t>
            </w:r>
          </w:p>
          <w:p w14:paraId="7F278B5E" w14:textId="77777777" w:rsidR="00843C02" w:rsidRPr="008B4EF1" w:rsidRDefault="00FB6ADC" w:rsidP="00090A8F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擴展至其他學校或商業化應用。</w:t>
            </w:r>
          </w:p>
        </w:tc>
        <w:tc>
          <w:tcPr>
            <w:tcW w:w="5130" w:type="dxa"/>
            <w:shd w:val="clear" w:color="auto" w:fill="auto"/>
          </w:tcPr>
          <w:p w14:paraId="2B1A83AB" w14:textId="77777777" w:rsidR="00FB6ADC" w:rsidRPr="008B4EF1" w:rsidRDefault="00FB6ADC" w:rsidP="00090A8F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強化系統特色與UI體驗，與一般AI區隔，建立獨特性。</w:t>
            </w:r>
          </w:p>
          <w:p w14:paraId="333A0DF7" w14:textId="77777777" w:rsidR="00843C02" w:rsidRPr="008B4EF1" w:rsidRDefault="00FB6ADC" w:rsidP="00090A8F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採用開源技術或校內自建模型，降低授權風險與維護成本。</w:t>
            </w:r>
          </w:p>
        </w:tc>
      </w:tr>
      <w:tr w:rsidR="00483CD6" w:rsidRPr="008B4EF1" w14:paraId="702D7AC5" w14:textId="77777777" w:rsidTr="008B4EF1">
        <w:tc>
          <w:tcPr>
            <w:tcW w:w="5130" w:type="dxa"/>
            <w:shd w:val="clear" w:color="auto" w:fill="E7E6E6"/>
          </w:tcPr>
          <w:p w14:paraId="277AF066" w14:textId="77777777" w:rsidR="00843C02" w:rsidRPr="008B4EF1" w:rsidRDefault="00843C02" w:rsidP="008B4EF1">
            <w:pPr>
              <w:tabs>
                <w:tab w:val="left" w:pos="3444"/>
              </w:tabs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S-T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優勢/威脅</w:t>
            </w:r>
          </w:p>
        </w:tc>
        <w:tc>
          <w:tcPr>
            <w:tcW w:w="5130" w:type="dxa"/>
            <w:shd w:val="clear" w:color="auto" w:fill="E7E6E6"/>
          </w:tcPr>
          <w:p w14:paraId="3265384C" w14:textId="77777777" w:rsidR="00843C02" w:rsidRPr="008B4EF1" w:rsidRDefault="00843C02" w:rsidP="008B4EF1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W-T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劣勢/威脅</w:t>
            </w:r>
          </w:p>
        </w:tc>
      </w:tr>
      <w:tr w:rsidR="00483CD6" w:rsidRPr="008B4EF1" w14:paraId="4997D97D" w14:textId="77777777" w:rsidTr="008B4EF1">
        <w:tc>
          <w:tcPr>
            <w:tcW w:w="5130" w:type="dxa"/>
            <w:shd w:val="clear" w:color="auto" w:fill="auto"/>
          </w:tcPr>
          <w:p w14:paraId="1BCBDC7E" w14:textId="77777777" w:rsidR="00FB6ADC" w:rsidRPr="008B4EF1" w:rsidRDefault="00FB6ADC" w:rsidP="00090A8F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與校方合作協助資料更新維護，降低人力成本。</w:t>
            </w:r>
          </w:p>
          <w:p w14:paraId="76D68A16" w14:textId="77777777" w:rsidR="00FB6ADC" w:rsidRPr="008B4EF1" w:rsidRDefault="00FB6ADC" w:rsidP="00090A8F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招募技術支援（校友、業界合作）解決技術門檻問題。</w:t>
            </w:r>
          </w:p>
          <w:p w14:paraId="1F7C76AA" w14:textId="77777777" w:rsidR="00843C02" w:rsidRPr="008B4EF1" w:rsidRDefault="00FB6ADC" w:rsidP="00090A8F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根據使用者回饋優化情緒偵測演算法，提高語意分析準確性。</w:t>
            </w:r>
          </w:p>
        </w:tc>
        <w:tc>
          <w:tcPr>
            <w:tcW w:w="5130" w:type="dxa"/>
            <w:shd w:val="clear" w:color="auto" w:fill="auto"/>
          </w:tcPr>
          <w:p w14:paraId="04E1173A" w14:textId="77777777" w:rsidR="00FB6ADC" w:rsidRPr="008B4EF1" w:rsidRDefault="00FB6ADC" w:rsidP="00090A8F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限縮初期功能範圍，降低維護難度並累積使用回饋逐步優化。</w:t>
            </w:r>
          </w:p>
          <w:p w14:paraId="4A44B9C7" w14:textId="77777777" w:rsidR="00843C02" w:rsidRPr="008B4EF1" w:rsidRDefault="00FB6ADC" w:rsidP="00090A8F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定期更新資料庫，應對資料變動。</w:t>
            </w:r>
          </w:p>
        </w:tc>
      </w:tr>
    </w:tbl>
    <w:p w14:paraId="617F7437" w14:textId="77777777" w:rsidR="009C2089" w:rsidRPr="009C2089" w:rsidRDefault="00F44D4B" w:rsidP="00F44D4B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  <w:bookmarkStart w:id="12" w:name="_Toc197866026"/>
      <w:r w:rsidR="00F635DE">
        <w:rPr>
          <w:rFonts w:ascii="標楷體" w:hAnsi="標楷體" w:hint="eastAsia"/>
          <w:b/>
          <w:bCs/>
          <w:sz w:val="36"/>
          <w:szCs w:val="36"/>
        </w:rPr>
        <w:lastRenderedPageBreak/>
        <w:t>系統規格</w:t>
      </w:r>
      <w:bookmarkEnd w:id="12"/>
    </w:p>
    <w:p w14:paraId="719A39B8" w14:textId="77777777" w:rsidR="009C2089" w:rsidRPr="000D5FFB" w:rsidRDefault="00F635DE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3" w:name="_Toc197866027"/>
      <w:r w:rsidRPr="000D5FFB">
        <w:rPr>
          <w:rFonts w:ascii="標楷體" w:hAnsi="標楷體"/>
          <w:b/>
          <w:bCs/>
          <w:szCs w:val="32"/>
        </w:rPr>
        <w:t>系統架構</w:t>
      </w:r>
      <w:bookmarkEnd w:id="13"/>
    </w:p>
    <w:p w14:paraId="44A53C95" w14:textId="77777777" w:rsidR="009C2089" w:rsidRPr="009C2089" w:rsidRDefault="009C2089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1211F9D2" w14:textId="77777777" w:rsidR="009C2089" w:rsidRPr="000D5FFB" w:rsidRDefault="00F635DE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4" w:name="_Toc197866028"/>
      <w:r w:rsidRPr="000D5FFB">
        <w:rPr>
          <w:rFonts w:ascii="標楷體" w:hAnsi="標楷體" w:hint="eastAsia"/>
          <w:b/>
          <w:bCs/>
          <w:szCs w:val="32"/>
        </w:rPr>
        <w:t>系統</w:t>
      </w:r>
      <w:r w:rsidRPr="000D5FFB">
        <w:rPr>
          <w:rFonts w:ascii="標楷體" w:hAnsi="標楷體"/>
          <w:b/>
          <w:bCs/>
          <w:szCs w:val="32"/>
        </w:rPr>
        <w:t>軟、硬體需求與技術平台</w:t>
      </w:r>
      <w:bookmarkEnd w:id="14"/>
    </w:p>
    <w:p w14:paraId="56A9B106" w14:textId="77777777" w:rsidR="009C2089" w:rsidRPr="009C2089" w:rsidRDefault="009C2089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46F914D0" w14:textId="77777777" w:rsidR="009C2089" w:rsidRPr="000D5FFB" w:rsidRDefault="00F635DE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5" w:name="_Toc197866029"/>
      <w:r w:rsidRPr="000D5FFB">
        <w:rPr>
          <w:rFonts w:ascii="標楷體" w:hAnsi="標楷體" w:hint="eastAsia"/>
          <w:b/>
          <w:bCs/>
          <w:szCs w:val="32"/>
        </w:rPr>
        <w:t>開發</w:t>
      </w:r>
      <w:r w:rsidRPr="000D5FFB">
        <w:rPr>
          <w:rFonts w:ascii="標楷體" w:hAnsi="標楷體"/>
          <w:b/>
          <w:bCs/>
          <w:szCs w:val="32"/>
        </w:rPr>
        <w:t>標準與</w:t>
      </w:r>
      <w:r w:rsidRPr="000D5FFB">
        <w:rPr>
          <w:rFonts w:ascii="標楷體" w:hAnsi="標楷體" w:hint="eastAsia"/>
          <w:b/>
          <w:bCs/>
          <w:szCs w:val="32"/>
        </w:rPr>
        <w:t>使用</w:t>
      </w:r>
      <w:r w:rsidRPr="000D5FFB">
        <w:rPr>
          <w:rFonts w:ascii="標楷體" w:hAnsi="標楷體"/>
          <w:b/>
          <w:bCs/>
          <w:szCs w:val="32"/>
        </w:rPr>
        <w:t>工具</w:t>
      </w:r>
      <w:bookmarkEnd w:id="15"/>
    </w:p>
    <w:p w14:paraId="5CA03D09" w14:textId="77777777" w:rsidR="009C2089" w:rsidRDefault="009C2089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0A527B6F" w14:textId="77777777" w:rsidR="00074A92" w:rsidRPr="00074A92" w:rsidRDefault="00074A92" w:rsidP="00C5177F">
      <w:pPr>
        <w:jc w:val="both"/>
        <w:rPr>
          <w:rFonts w:ascii="標楷體" w:eastAsia="標楷體" w:hAnsi="標楷體"/>
          <w:sz w:val="28"/>
          <w:szCs w:val="28"/>
        </w:rPr>
      </w:pPr>
    </w:p>
    <w:p w14:paraId="1955F9CA" w14:textId="77777777" w:rsidR="00F635DE" w:rsidRPr="009C2089" w:rsidRDefault="00C5177F" w:rsidP="00C5177F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  <w:bookmarkStart w:id="16" w:name="_Toc197866030"/>
      <w:r w:rsidR="00F635DE">
        <w:rPr>
          <w:rFonts w:ascii="標楷體" w:hAnsi="標楷體" w:hint="eastAsia"/>
          <w:b/>
          <w:bCs/>
          <w:sz w:val="36"/>
          <w:szCs w:val="36"/>
        </w:rPr>
        <w:lastRenderedPageBreak/>
        <w:t>專案時程與組織分工</w:t>
      </w:r>
      <w:bookmarkEnd w:id="16"/>
    </w:p>
    <w:p w14:paraId="125C7129" w14:textId="77777777" w:rsidR="00F635DE" w:rsidRDefault="00F635DE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7" w:name="_Toc197866031"/>
      <w:r w:rsidRPr="000D5FFB">
        <w:rPr>
          <w:rFonts w:ascii="標楷體" w:hAnsi="標楷體"/>
          <w:b/>
          <w:bCs/>
          <w:szCs w:val="32"/>
        </w:rPr>
        <w:t>專案時程</w:t>
      </w:r>
      <w:bookmarkEnd w:id="17"/>
    </w:p>
    <w:p w14:paraId="7F6DDCE6" w14:textId="77777777" w:rsidR="0039484D" w:rsidRPr="0039484D" w:rsidRDefault="00B0504A" w:rsidP="004669C7">
      <w:pPr>
        <w:jc w:val="center"/>
      </w:pPr>
      <w:r>
        <w:rPr>
          <w:noProof/>
        </w:rPr>
        <w:drawing>
          <wp:inline distT="0" distB="0" distL="0" distR="0" wp14:anchorId="12C0156F" wp14:editId="6E030628">
            <wp:extent cx="6438900" cy="5295900"/>
            <wp:effectExtent l="0" t="0" r="0" b="0"/>
            <wp:docPr id="2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6DCC" w14:textId="77777777" w:rsidR="00F635DE" w:rsidRDefault="00174F9F" w:rsidP="00174F9F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8" w:name="_Toc197866032"/>
      <w:r>
        <w:rPr>
          <w:rFonts w:ascii="標楷體" w:hAnsi="標楷體"/>
          <w:b/>
          <w:bCs/>
          <w:szCs w:val="32"/>
          <w:highlight w:val="lightGray"/>
        </w:rPr>
        <w:br w:type="page"/>
      </w:r>
      <w:r w:rsidR="00F635DE" w:rsidRPr="000D5FFB">
        <w:rPr>
          <w:rFonts w:ascii="標楷體" w:hAnsi="標楷體"/>
          <w:b/>
          <w:bCs/>
          <w:szCs w:val="32"/>
        </w:rPr>
        <w:lastRenderedPageBreak/>
        <w:t>專案組織與分工</w:t>
      </w:r>
      <w:bookmarkEnd w:id="18"/>
    </w:p>
    <w:p w14:paraId="554109E5" w14:textId="77777777" w:rsidR="00174F9F" w:rsidRDefault="00174F9F" w:rsidP="00174F9F">
      <w:pPr>
        <w:pStyle w:val="af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4-2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zh-TW"/>
        </w:rPr>
        <w:t xml:space="preserve"> </w:t>
      </w:r>
      <w:r w:rsidRPr="00174F9F">
        <w:rPr>
          <w:rFonts w:hint="eastAsia"/>
          <w:lang w:eastAsia="zh-TW"/>
        </w:rPr>
        <w:t>專案組織與分工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677"/>
        <w:gridCol w:w="1365"/>
        <w:gridCol w:w="1367"/>
        <w:gridCol w:w="1367"/>
        <w:gridCol w:w="1359"/>
        <w:gridCol w:w="1349"/>
      </w:tblGrid>
      <w:tr w:rsidR="00381747" w14:paraId="5A3BD505" w14:textId="77777777" w:rsidTr="0037676C">
        <w:tc>
          <w:tcPr>
            <w:tcW w:w="1659" w:type="pct"/>
            <w:gridSpan w:val="2"/>
            <w:shd w:val="clear" w:color="auto" w:fill="auto"/>
            <w:vAlign w:val="center"/>
          </w:tcPr>
          <w:p w14:paraId="3B25676A" w14:textId="77777777" w:rsidR="00381747" w:rsidRPr="00E436C8" w:rsidRDefault="00381747" w:rsidP="00090A8F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項目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組員</w:t>
            </w:r>
          </w:p>
        </w:tc>
        <w:tc>
          <w:tcPr>
            <w:tcW w:w="670" w:type="pct"/>
            <w:shd w:val="clear" w:color="auto" w:fill="auto"/>
          </w:tcPr>
          <w:p w14:paraId="24FD2374" w14:textId="77777777" w:rsidR="00381747" w:rsidRDefault="00381747" w:rsidP="00090A8F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11056030</w:t>
            </w:r>
            <w:r w:rsidRPr="00E436C8">
              <w:rPr>
                <w:rFonts w:eastAsia="標楷體"/>
                <w:szCs w:val="22"/>
              </w:rPr>
              <w:t>/</w:t>
            </w:r>
          </w:p>
          <w:p w14:paraId="1E45D9BB" w14:textId="77777777" w:rsidR="00381747" w:rsidRPr="008E65E3" w:rsidRDefault="00381747" w:rsidP="00090A8F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Cs w:val="22"/>
              </w:rPr>
              <w:t>蔡依恬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78BEA46F" w14:textId="77777777" w:rsidR="00381747" w:rsidRDefault="00381747" w:rsidP="00090A8F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11056006</w:t>
            </w:r>
            <w:r w:rsidRPr="00E436C8">
              <w:rPr>
                <w:rFonts w:eastAsia="標楷體"/>
                <w:szCs w:val="22"/>
              </w:rPr>
              <w:t>/</w:t>
            </w:r>
          </w:p>
          <w:p w14:paraId="44B73DCB" w14:textId="77777777" w:rsidR="00381747" w:rsidRPr="00E436C8" w:rsidRDefault="00381747" w:rsidP="00090A8F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林郁軒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44CA7E2C" w14:textId="77777777" w:rsidR="00381747" w:rsidRDefault="00381747" w:rsidP="00381747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11056009</w:t>
            </w:r>
            <w:r w:rsidRPr="00E436C8">
              <w:rPr>
                <w:rFonts w:eastAsia="標楷體"/>
                <w:szCs w:val="22"/>
              </w:rPr>
              <w:t>/</w:t>
            </w:r>
          </w:p>
          <w:p w14:paraId="27572744" w14:textId="77777777" w:rsidR="00381747" w:rsidRPr="00E436C8" w:rsidRDefault="00381747" w:rsidP="00090A8F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宋繼平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558A27E7" w14:textId="77777777" w:rsidR="00381747" w:rsidRDefault="00381747" w:rsidP="00381747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11056019</w:t>
            </w:r>
            <w:r w:rsidRPr="00E436C8">
              <w:rPr>
                <w:rFonts w:eastAsia="標楷體"/>
                <w:szCs w:val="22"/>
              </w:rPr>
              <w:t>/</w:t>
            </w:r>
          </w:p>
          <w:p w14:paraId="3029BEB5" w14:textId="77777777" w:rsidR="00381747" w:rsidRPr="00E436C8" w:rsidRDefault="00381747" w:rsidP="00090A8F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陳宜佳</w:t>
            </w:r>
          </w:p>
        </w:tc>
        <w:tc>
          <w:tcPr>
            <w:tcW w:w="662" w:type="pct"/>
          </w:tcPr>
          <w:p w14:paraId="4C85EDE9" w14:textId="77777777" w:rsidR="00381747" w:rsidRDefault="00381747" w:rsidP="00090A8F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11056020</w:t>
            </w:r>
            <w:r w:rsidRPr="00E436C8">
              <w:rPr>
                <w:rFonts w:eastAsia="標楷體"/>
                <w:szCs w:val="22"/>
              </w:rPr>
              <w:t>/</w:t>
            </w:r>
          </w:p>
          <w:p w14:paraId="4904DA69" w14:textId="77777777" w:rsidR="00381747" w:rsidRPr="00E436C8" w:rsidRDefault="00381747" w:rsidP="00090A8F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許宸熙</w:t>
            </w:r>
          </w:p>
        </w:tc>
      </w:tr>
      <w:tr w:rsidR="00381747" w14:paraId="38233AAD" w14:textId="77777777" w:rsidTr="00593498">
        <w:tc>
          <w:tcPr>
            <w:tcW w:w="345" w:type="pct"/>
            <w:vMerge w:val="restart"/>
            <w:shd w:val="clear" w:color="auto" w:fill="auto"/>
            <w:vAlign w:val="center"/>
          </w:tcPr>
          <w:p w14:paraId="446809B7" w14:textId="77777777" w:rsidR="00381747" w:rsidRPr="00E436C8" w:rsidRDefault="00381747" w:rsidP="00090A8F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1314" w:type="pct"/>
            <w:shd w:val="clear" w:color="auto" w:fill="auto"/>
          </w:tcPr>
          <w:p w14:paraId="664996B5" w14:textId="77777777" w:rsidR="00381747" w:rsidRPr="00E436C8" w:rsidRDefault="00381747" w:rsidP="00090A8F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02786CE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76B59A2" w14:textId="77777777" w:rsidR="00381747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6C5AA305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C2CEABA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235E1C7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381747" w14:paraId="46DA0827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3A8EDF35" w14:textId="77777777" w:rsidR="00381747" w:rsidRPr="00E436C8" w:rsidRDefault="00381747" w:rsidP="00090A8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615BE5C" w14:textId="77777777" w:rsidR="00381747" w:rsidRPr="00E436C8" w:rsidRDefault="00381747" w:rsidP="00090A8F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B349B8C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C4038AF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6CB377E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D1C8CCE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B527EE0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C603C9" w14:paraId="350D36CE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3577A386" w14:textId="77777777" w:rsidR="00C603C9" w:rsidRPr="00E436C8" w:rsidRDefault="00C603C9" w:rsidP="00090A8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9C91FF9" w14:textId="77777777" w:rsidR="00C603C9" w:rsidRDefault="00C603C9" w:rsidP="00090A8F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首頁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3DC7A8F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C569763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0FAB032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C4631F9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BF8060F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37676C" w14:paraId="4E6F8E71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56FC5001" w14:textId="77777777" w:rsidR="0037676C" w:rsidRPr="00E436C8" w:rsidRDefault="0037676C" w:rsidP="00090A8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8962808" w14:textId="77777777" w:rsidR="0037676C" w:rsidRDefault="0037676C" w:rsidP="00090A8F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38A8370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3E132F0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16BCD19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FA7FC7D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A8E4165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381747" w14:paraId="2E5B18D3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28B85B38" w14:textId="77777777" w:rsidR="00381747" w:rsidRPr="00E436C8" w:rsidRDefault="00381747" w:rsidP="00090A8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39048D6" w14:textId="77777777" w:rsidR="00381747" w:rsidRPr="00E436C8" w:rsidRDefault="00C603C9" w:rsidP="00090A8F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RAG</w:t>
            </w:r>
            <w:r>
              <w:rPr>
                <w:rFonts w:eastAsia="標楷體" w:hint="eastAsia"/>
                <w:szCs w:val="22"/>
              </w:rPr>
              <w:t>校規查詢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1471D40" w14:textId="77777777" w:rsidR="00381747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7039DC1D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6BE49C1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D206FAA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6068C504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381747" w14:paraId="4FCF0291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77D41F7B" w14:textId="77777777" w:rsidR="00381747" w:rsidRPr="00E436C8" w:rsidRDefault="00381747" w:rsidP="00090A8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FC8A0CE" w14:textId="77777777" w:rsidR="00381747" w:rsidRPr="00E436C8" w:rsidRDefault="00C603C9" w:rsidP="00090A8F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AI</w:t>
            </w:r>
            <w:r>
              <w:rPr>
                <w:rFonts w:eastAsia="標楷體" w:hint="eastAsia"/>
                <w:szCs w:val="22"/>
              </w:rPr>
              <w:t>語意優化課程評論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ECDC0B2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6665FE7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07A08B3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4AC5E18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3A298DC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C603C9" w14:paraId="2E714379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53A25BED" w14:textId="77777777" w:rsidR="00C603C9" w:rsidRPr="00E436C8" w:rsidRDefault="00C603C9" w:rsidP="00090A8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6AD787A" w14:textId="77777777" w:rsidR="00C603C9" w:rsidRDefault="0037676C" w:rsidP="00090A8F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揪團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7F3B0F2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AD7F878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A641B83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D805D75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08E4EC9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C603C9" w14:paraId="552A8B83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4A363340" w14:textId="77777777" w:rsidR="00C603C9" w:rsidRPr="00E436C8" w:rsidRDefault="00C603C9" w:rsidP="00090A8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C59043B" w14:textId="77777777" w:rsidR="00C603C9" w:rsidRDefault="00C603C9" w:rsidP="00090A8F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二手書交換平台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E040714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B905439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AFBCCE7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8F06440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942DD24" w14:textId="77777777" w:rsidR="00C603C9" w:rsidRPr="00E436C8" w:rsidRDefault="00C603C9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27969D84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5C370DD5" w14:textId="77777777" w:rsidR="00593498" w:rsidRPr="00E436C8" w:rsidRDefault="00593498" w:rsidP="00090A8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71A9E23" w14:textId="77777777" w:rsidR="00593498" w:rsidRDefault="00593498" w:rsidP="00090A8F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個人中心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33184EC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DC53443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172E913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064459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1CF44FF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381747" w14:paraId="6D1C2F83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58259FA0" w14:textId="77777777" w:rsidR="00381747" w:rsidRPr="00E436C8" w:rsidRDefault="00381747" w:rsidP="00090A8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669B2B0" w14:textId="77777777" w:rsidR="00381747" w:rsidRPr="00E436C8" w:rsidRDefault="00593498" w:rsidP="00090A8F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後端統整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FF8E38E" w14:textId="77777777" w:rsidR="00381747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A3E7B5A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A0F1173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F1D35E2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EA8CF0E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381747" w14:paraId="25FCBF81" w14:textId="77777777" w:rsidTr="00593498">
        <w:tc>
          <w:tcPr>
            <w:tcW w:w="345" w:type="pct"/>
            <w:vMerge w:val="restart"/>
            <w:shd w:val="clear" w:color="auto" w:fill="auto"/>
            <w:vAlign w:val="center"/>
          </w:tcPr>
          <w:p w14:paraId="6D57B637" w14:textId="77777777" w:rsidR="00381747" w:rsidRPr="00E436C8" w:rsidRDefault="00381747" w:rsidP="00090A8F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1314" w:type="pct"/>
            <w:shd w:val="clear" w:color="auto" w:fill="auto"/>
          </w:tcPr>
          <w:p w14:paraId="58F63EF6" w14:textId="77777777" w:rsidR="00381747" w:rsidRPr="00E436C8" w:rsidRDefault="0037676C" w:rsidP="00090A8F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首頁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9DA3B41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4202F4A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1C2FB55" w14:textId="77777777" w:rsidR="00381747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5030B05D" w14:textId="77777777" w:rsidR="00381747" w:rsidRPr="00E436C8" w:rsidRDefault="00381747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6EABA5F" w14:textId="77777777" w:rsidR="00381747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37676C" w14:paraId="43AE5E72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6C4B8E67" w14:textId="77777777" w:rsidR="0037676C" w:rsidRPr="00E436C8" w:rsidRDefault="0037676C" w:rsidP="00090A8F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9A2FDC1" w14:textId="77777777" w:rsidR="0037676C" w:rsidRDefault="0037676C" w:rsidP="00090A8F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CEDA403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3B9EB31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E80AA6A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691688D6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08C5BE7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37676C" w14:paraId="64B84533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136A17BB" w14:textId="77777777" w:rsidR="0037676C" w:rsidRPr="00E436C8" w:rsidRDefault="0037676C" w:rsidP="0037676C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81D0C04" w14:textId="77777777" w:rsidR="0037676C" w:rsidRPr="00E436C8" w:rsidRDefault="0037676C" w:rsidP="0037676C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RAG</w:t>
            </w:r>
            <w:r>
              <w:rPr>
                <w:rFonts w:eastAsia="標楷體" w:hint="eastAsia"/>
                <w:szCs w:val="22"/>
              </w:rPr>
              <w:t>校規查詢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D62E04D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543C490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3D892F0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689FE19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76E5B0B0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37676C" w14:paraId="682C2981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0C4399B6" w14:textId="77777777" w:rsidR="0037676C" w:rsidRPr="00E436C8" w:rsidRDefault="0037676C" w:rsidP="0037676C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86C88FA" w14:textId="77777777" w:rsidR="0037676C" w:rsidRPr="00E436C8" w:rsidRDefault="0037676C" w:rsidP="0037676C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AI</w:t>
            </w:r>
            <w:r>
              <w:rPr>
                <w:rFonts w:eastAsia="標楷體" w:hint="eastAsia"/>
                <w:szCs w:val="22"/>
              </w:rPr>
              <w:t>語意優化課程評論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6CF9898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51DB46B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F9F455C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2C34C81E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FEDFDBD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37676C" w14:paraId="7FB8FD9A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01411EA5" w14:textId="77777777" w:rsidR="0037676C" w:rsidRPr="00E436C8" w:rsidRDefault="0037676C" w:rsidP="0037676C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A415F2E" w14:textId="77777777" w:rsidR="0037676C" w:rsidRPr="00E436C8" w:rsidRDefault="0037676C" w:rsidP="0037676C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揪團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8ED4D3D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2B9072F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F5570D0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BD5B421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706C2449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37676C" w14:paraId="28566869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76E5EB29" w14:textId="77777777" w:rsidR="0037676C" w:rsidRPr="00E436C8" w:rsidRDefault="0037676C" w:rsidP="0037676C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D7B8B96" w14:textId="77777777" w:rsidR="0037676C" w:rsidRPr="00E436C8" w:rsidRDefault="0037676C" w:rsidP="0037676C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二手書交換平台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7A6F7E6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B80F684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D7DF620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458111A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6194E65D" w14:textId="77777777" w:rsidR="0037676C" w:rsidRPr="00E436C8" w:rsidRDefault="0037676C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4E2FF2C3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15F049D5" w14:textId="77777777" w:rsidR="00593498" w:rsidRPr="00E436C8" w:rsidRDefault="00593498" w:rsidP="0037676C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E4D2102" w14:textId="77777777" w:rsidR="00593498" w:rsidRDefault="00593498" w:rsidP="0037676C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個人中心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FF81F25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CCFAAFA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5DF1F2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BBBB977" w14:textId="77777777" w:rsidR="00593498" w:rsidRDefault="00593498" w:rsidP="0059349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62" w:type="pct"/>
            <w:vAlign w:val="center"/>
          </w:tcPr>
          <w:p w14:paraId="6BC70C4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93498" w14:paraId="450BF9AF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2081085F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12ADCB6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前端統整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461EE6F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C04FAA2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60FD851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38EA6F7F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4C42D56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340B2A41" w14:textId="77777777" w:rsidTr="00593498">
        <w:tc>
          <w:tcPr>
            <w:tcW w:w="345" w:type="pct"/>
            <w:vMerge w:val="restart"/>
            <w:shd w:val="clear" w:color="auto" w:fill="auto"/>
            <w:vAlign w:val="center"/>
          </w:tcPr>
          <w:p w14:paraId="77768650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314" w:type="pct"/>
            <w:shd w:val="clear" w:color="auto" w:fill="auto"/>
          </w:tcPr>
          <w:p w14:paraId="190B9FCE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UI/</w:t>
            </w:r>
            <w:r w:rsidRPr="00E436C8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DFE552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115EFF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1A4C4E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922C5C2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0609764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93498" w14:paraId="00AE888B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2B60DCC0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E01831F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W</w:t>
            </w:r>
            <w:r w:rsidRPr="00E436C8">
              <w:rPr>
                <w:rFonts w:eastAsia="標楷體"/>
                <w:szCs w:val="22"/>
              </w:rPr>
              <w:t>eb/APP</w:t>
            </w:r>
            <w:r w:rsidRPr="00E436C8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B102024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4ADE3CA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E0886A2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5821F54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2" w:type="pct"/>
            <w:vAlign w:val="center"/>
          </w:tcPr>
          <w:p w14:paraId="29CB8B5F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</w:tr>
      <w:tr w:rsidR="00593498" w14:paraId="7B351F47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42B8E57B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A48873C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B78EF26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97B634A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D9CE99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27BA52A6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2016965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93498" w14:paraId="0424AD06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3FFDF3F5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C84DFF0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L</w:t>
            </w:r>
            <w:r w:rsidRPr="00E436C8">
              <w:rPr>
                <w:rFonts w:eastAsia="標楷體"/>
                <w:szCs w:val="22"/>
              </w:rPr>
              <w:t>ogo</w:t>
            </w:r>
            <w:r w:rsidRPr="00E436C8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08FBD2C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55929AA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8A008B8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3E7B49E5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ACEA1DF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93498" w14:paraId="62A112BA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0E0E7DD3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CFDB56F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C263C7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1EB6718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EDEDBD6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36A46B99" w14:textId="77777777" w:rsidR="00593498" w:rsidRPr="00E436C8" w:rsidRDefault="000253DE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2" w:type="pct"/>
            <w:vAlign w:val="center"/>
          </w:tcPr>
          <w:p w14:paraId="5CC091AA" w14:textId="77777777" w:rsidR="00593498" w:rsidRPr="00E436C8" w:rsidRDefault="000253DE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</w:tr>
      <w:tr w:rsidR="00593498" w14:paraId="11CF77BA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58585FF5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166138B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首頁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40897A8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8AEF1E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A831E03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33230C91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2" w:type="pct"/>
            <w:vAlign w:val="center"/>
          </w:tcPr>
          <w:p w14:paraId="62A5E85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93498" w14:paraId="3809154F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5F30C26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6C9FE813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D97133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7CA1268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E30F44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1719039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5AC8F7A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589676CE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4F83574F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7CB942D8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RAG</w:t>
            </w:r>
            <w:r>
              <w:rPr>
                <w:rFonts w:eastAsia="標楷體" w:hint="eastAsia"/>
                <w:szCs w:val="22"/>
              </w:rPr>
              <w:t>校規查詢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A464DC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623C2E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4F92DC6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65DE98F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7BD5EA9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23826672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1F589AB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534758A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AI</w:t>
            </w:r>
            <w:r>
              <w:rPr>
                <w:rFonts w:eastAsia="標楷體" w:hint="eastAsia"/>
                <w:szCs w:val="22"/>
              </w:rPr>
              <w:t>語意優化課程評論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88DE9C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74F3FE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6545AD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0D2E9C1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027D77B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50C16DD0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5CA0F84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662C0D3" w14:textId="77777777" w:rsidR="00593498" w:rsidRPr="00E436C8" w:rsidRDefault="00593498" w:rsidP="00593498">
            <w:pPr>
              <w:tabs>
                <w:tab w:val="center" w:pos="1261"/>
              </w:tabs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揪團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58C1520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A13487C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0D0B16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132E65B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28BC096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459E3D79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279EA3A6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BF8DE0A" w14:textId="77777777" w:rsidR="00593498" w:rsidRDefault="00593498" w:rsidP="00593498">
            <w:pPr>
              <w:tabs>
                <w:tab w:val="center" w:pos="1261"/>
              </w:tabs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二手書交換平台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56AEB1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1C9B9C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2E9F59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48089D0" w14:textId="77777777" w:rsidR="00593498" w:rsidRDefault="00593498" w:rsidP="005934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7233BB1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0D1B5FFD" w14:textId="77777777" w:rsidTr="00593498">
        <w:tc>
          <w:tcPr>
            <w:tcW w:w="345" w:type="pct"/>
            <w:vMerge/>
            <w:shd w:val="clear" w:color="auto" w:fill="auto"/>
            <w:vAlign w:val="center"/>
          </w:tcPr>
          <w:p w14:paraId="62A9210C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D65BE40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個人中心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3405E84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776A973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E4F5CCC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5A7C48B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602BD871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4311E3CE" w14:textId="77777777" w:rsidTr="00593498">
        <w:tc>
          <w:tcPr>
            <w:tcW w:w="345" w:type="pct"/>
            <w:vMerge w:val="restart"/>
            <w:shd w:val="clear" w:color="auto" w:fill="auto"/>
            <w:vAlign w:val="center"/>
          </w:tcPr>
          <w:p w14:paraId="6E3E26D4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1314" w:type="pct"/>
            <w:shd w:val="clear" w:color="auto" w:fill="auto"/>
          </w:tcPr>
          <w:p w14:paraId="61647C83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709A433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77ED26F8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FFCEE41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54D1EB1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A9F0F10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19148FC1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205D2D94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1AA5524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</w:t>
            </w:r>
            <w:r w:rsidRPr="00E436C8">
              <w:rPr>
                <w:rFonts w:eastAsia="標楷體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E911FC4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07C8C4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51F479A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2C0AD2C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6453BD1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23618569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44DB95E3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711F6D6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營運</w:t>
            </w:r>
            <w:r w:rsidRPr="00E436C8">
              <w:rPr>
                <w:rFonts w:eastAsia="標楷體"/>
                <w:szCs w:val="22"/>
              </w:rPr>
              <w:t>計畫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737539F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308FD97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996C13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77F0EA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0630FC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788B52D7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6F47DC7E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2E2B553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3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E530C0A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1301C223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5817EC6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3E9456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718413A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413F9BCF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13F5FD37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EFFEB3D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4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AF06F36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14E71B40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10D154F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6DF72DDF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EA7AA5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0DD27862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40492EDD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5297A5E2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5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EC3A186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2186406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CC22BE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01BCC3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2" w:type="pct"/>
            <w:vAlign w:val="center"/>
          </w:tcPr>
          <w:p w14:paraId="1576E8E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3F55DB48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5E61087D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4B8F88CA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6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7525F">
              <w:rPr>
                <w:rFonts w:eastAsia="標楷體" w:hint="eastAsia"/>
                <w:szCs w:val="22"/>
              </w:rPr>
              <w:t>程序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C7F7E01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211D74A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17CED14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509FDEC6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03228D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93498" w14:paraId="4C558553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5BCA39D0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7818C689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7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7525F">
              <w:rPr>
                <w:rFonts w:eastAsia="標楷體" w:hint="eastAsia"/>
                <w:szCs w:val="22"/>
              </w:rPr>
              <w:t>資料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9857E23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4144F508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D79187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9AC3790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EDC8134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69018987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07E8AE67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04775274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8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0A2E5FC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45DD714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F10EEB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7A28ACB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1B35CF2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3E3F8D69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7B05E32B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2BE8F4BD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9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301C3C3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5BFE62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DED6FF5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18ED0BA2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8E40278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71D464B0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2720CA7D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004F2FB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10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8EA4B4B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5F575A5B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3532344B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20CF5EA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642F59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68002E92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7C27B509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1A591947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11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72B67C5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0738EC80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DD5AE9C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799874C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68C4FBE3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348980B7" w14:textId="77777777" w:rsidTr="00593498">
        <w:tc>
          <w:tcPr>
            <w:tcW w:w="345" w:type="pct"/>
            <w:vMerge/>
            <w:shd w:val="clear" w:color="auto" w:fill="auto"/>
            <w:textDirection w:val="tbRlV"/>
            <w:vAlign w:val="center"/>
          </w:tcPr>
          <w:p w14:paraId="6A078196" w14:textId="77777777" w:rsidR="00593498" w:rsidRPr="00E436C8" w:rsidRDefault="00593498" w:rsidP="00593498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314" w:type="pct"/>
            <w:shd w:val="clear" w:color="auto" w:fill="auto"/>
          </w:tcPr>
          <w:p w14:paraId="3D033C92" w14:textId="77777777" w:rsidR="00593498" w:rsidRPr="00E436C8" w:rsidRDefault="00593498" w:rsidP="00593498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037882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2D6F153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198D98A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826F971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3A3C40AA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593498" w14:paraId="5A6E148F" w14:textId="77777777" w:rsidTr="00593498">
        <w:trPr>
          <w:trHeight w:val="356"/>
        </w:trPr>
        <w:tc>
          <w:tcPr>
            <w:tcW w:w="345" w:type="pct"/>
            <w:shd w:val="clear" w:color="auto" w:fill="auto"/>
            <w:vAlign w:val="center"/>
          </w:tcPr>
          <w:p w14:paraId="1A1BC6D9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314" w:type="pct"/>
            <w:shd w:val="clear" w:color="auto" w:fill="auto"/>
            <w:vAlign w:val="center"/>
          </w:tcPr>
          <w:p w14:paraId="36A8288E" w14:textId="77777777" w:rsidR="00593498" w:rsidRPr="00E436C8" w:rsidRDefault="00593498" w:rsidP="00593498">
            <w:pPr>
              <w:jc w:val="both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C28B27D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70545C9E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  <w:vAlign w:val="center"/>
          </w:tcPr>
          <w:p w14:paraId="6F72194C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07417B37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7620912B" w14:textId="77777777" w:rsidR="00593498" w:rsidRPr="00E436C8" w:rsidRDefault="00593498" w:rsidP="00593498">
            <w:pPr>
              <w:jc w:val="center"/>
              <w:rPr>
                <w:rFonts w:eastAsia="標楷體"/>
                <w:szCs w:val="22"/>
              </w:rPr>
            </w:pPr>
          </w:p>
        </w:tc>
      </w:tr>
    </w:tbl>
    <w:p w14:paraId="4C17880B" w14:textId="77777777" w:rsidR="00174F9F" w:rsidRDefault="00174F9F" w:rsidP="00174F9F"/>
    <w:p w14:paraId="3DCADC85" w14:textId="77777777" w:rsidR="00174F9F" w:rsidRDefault="00174F9F" w:rsidP="00174F9F">
      <w:pPr>
        <w:pStyle w:val="af"/>
        <w:keepNext/>
        <w:jc w:val="center"/>
        <w:rPr>
          <w:lang w:eastAsia="zh-TW"/>
        </w:rPr>
      </w:pPr>
      <w:r>
        <w:rPr>
          <w:lang w:eastAsia="zh-TW"/>
        </w:rPr>
        <w:br w:type="page"/>
      </w:r>
      <w:r>
        <w:rPr>
          <w:rFonts w:hint="eastAsia"/>
          <w:lang w:eastAsia="zh-TW"/>
        </w:rPr>
        <w:lastRenderedPageBreak/>
        <w:t>表</w:t>
      </w:r>
      <w:r>
        <w:rPr>
          <w:rFonts w:hint="eastAsia"/>
          <w:lang w:eastAsia="zh-TW"/>
        </w:rPr>
        <w:t xml:space="preserve"> </w:t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fldChar w:fldCharType="separate"/>
      </w:r>
      <w:r>
        <w:rPr>
          <w:lang w:eastAsia="zh-TW"/>
        </w:rPr>
        <w:t>4-2</w:t>
      </w:r>
      <w:r>
        <w:fldChar w:fldCharType="end"/>
      </w:r>
      <w:r>
        <w:rPr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fldChar w:fldCharType="separate"/>
      </w:r>
      <w:r>
        <w:rPr>
          <w:lang w:eastAsia="zh-TW"/>
        </w:rPr>
        <w:t>2</w:t>
      </w:r>
      <w: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174F9F" w:rsidRPr="00F84482" w14:paraId="49984740" w14:textId="77777777" w:rsidTr="00090A8F">
        <w:tc>
          <w:tcPr>
            <w:tcW w:w="392" w:type="pct"/>
            <w:shd w:val="pct15" w:color="auto" w:fill="auto"/>
            <w:vAlign w:val="center"/>
          </w:tcPr>
          <w:p w14:paraId="2A7AC1F2" w14:textId="77777777" w:rsidR="00174F9F" w:rsidRPr="00BC41E3" w:rsidRDefault="00174F9F" w:rsidP="00090A8F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426F1C68" w14:textId="77777777" w:rsidR="00174F9F" w:rsidRPr="00BC41E3" w:rsidRDefault="00174F9F" w:rsidP="00090A8F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3BA1A42A" w14:textId="77777777" w:rsidR="00174F9F" w:rsidRPr="00BC41E3" w:rsidRDefault="00174F9F" w:rsidP="00090A8F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工作內容</w:t>
            </w:r>
            <w:r w:rsidRPr="00BC41E3">
              <w:rPr>
                <w:rFonts w:eastAsia="標楷體" w:hint="eastAsia"/>
                <w:szCs w:val="22"/>
              </w:rPr>
              <w:t>&lt;</w:t>
            </w:r>
            <w:r w:rsidRPr="00BC41E3">
              <w:rPr>
                <w:rFonts w:eastAsia="標楷體" w:hint="eastAsia"/>
                <w:szCs w:val="22"/>
              </w:rPr>
              <w:t>各限</w:t>
            </w:r>
            <w:r w:rsidRPr="00BC41E3">
              <w:rPr>
                <w:rFonts w:eastAsia="標楷體" w:hint="eastAsia"/>
                <w:szCs w:val="22"/>
              </w:rPr>
              <w:t>100</w:t>
            </w:r>
            <w:r w:rsidRPr="00BC41E3">
              <w:rPr>
                <w:rFonts w:eastAsia="標楷體" w:hint="eastAsia"/>
                <w:szCs w:val="22"/>
              </w:rPr>
              <w:t>字以內</w:t>
            </w:r>
            <w:r w:rsidRPr="00BC41E3">
              <w:rPr>
                <w:rFonts w:eastAsia="標楷體" w:hint="eastAsia"/>
                <w:szCs w:val="22"/>
              </w:rPr>
              <w:t>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4323A5B1" w14:textId="77777777" w:rsidR="00174F9F" w:rsidRPr="00BC41E3" w:rsidRDefault="00174F9F" w:rsidP="00090A8F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貢獻度</w:t>
            </w:r>
          </w:p>
        </w:tc>
      </w:tr>
      <w:tr w:rsidR="00174F9F" w:rsidRPr="00F84482" w14:paraId="7033DA77" w14:textId="77777777" w:rsidTr="00090A8F">
        <w:tc>
          <w:tcPr>
            <w:tcW w:w="392" w:type="pct"/>
            <w:shd w:val="clear" w:color="auto" w:fill="auto"/>
            <w:vAlign w:val="center"/>
          </w:tcPr>
          <w:p w14:paraId="71F234D1" w14:textId="77777777" w:rsidR="00174F9F" w:rsidRPr="00BC41E3" w:rsidRDefault="00174F9F" w:rsidP="00090A8F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73E13C92" w14:textId="77777777" w:rsidR="00174F9F" w:rsidRPr="00BC41E3" w:rsidRDefault="00174F9F" w:rsidP="00090A8F">
            <w:pPr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組長</w:t>
            </w:r>
          </w:p>
          <w:p w14:paraId="22DD969D" w14:textId="77777777" w:rsidR="00174F9F" w:rsidRPr="00BC41E3" w:rsidRDefault="00174F9F" w:rsidP="00090A8F">
            <w:pPr>
              <w:rPr>
                <w:rFonts w:eastAsia="標楷體"/>
                <w:szCs w:val="22"/>
                <w:u w:val="single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="000E712B">
              <w:rPr>
                <w:rFonts w:eastAsia="標楷體" w:hint="eastAsia"/>
                <w:szCs w:val="22"/>
                <w:u w:val="single"/>
              </w:rPr>
              <w:t>蔡依恬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29E7DC54" w14:textId="77777777" w:rsidR="00174F9F" w:rsidRPr="00BC41E3" w:rsidRDefault="00174F9F" w:rsidP="00090A8F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 xml:space="preserve">                                          </w:t>
            </w:r>
            <w:r w:rsidRPr="00BC41E3">
              <w:rPr>
                <w:rFonts w:eastAsia="標楷體"/>
                <w:szCs w:val="22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EFC4D72" w14:textId="77777777" w:rsidR="00174F9F" w:rsidRPr="00BC41E3" w:rsidRDefault="00174F9F" w:rsidP="00090A8F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 w:rsidR="000253DE">
              <w:rPr>
                <w:rFonts w:eastAsia="標楷體" w:hint="eastAsia"/>
                <w:szCs w:val="22"/>
                <w:u w:val="single"/>
              </w:rPr>
              <w:t>20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>%</w:t>
            </w:r>
            <w:proofErr w:type="gramEnd"/>
          </w:p>
        </w:tc>
      </w:tr>
      <w:tr w:rsidR="00174F9F" w:rsidRPr="00F84482" w14:paraId="4C746A2C" w14:textId="77777777" w:rsidTr="00090A8F">
        <w:tc>
          <w:tcPr>
            <w:tcW w:w="392" w:type="pct"/>
            <w:shd w:val="clear" w:color="auto" w:fill="auto"/>
            <w:vAlign w:val="center"/>
          </w:tcPr>
          <w:p w14:paraId="1050EF16" w14:textId="77777777" w:rsidR="00174F9F" w:rsidRPr="00BC41E3" w:rsidRDefault="00174F9F" w:rsidP="00090A8F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0BF0C908" w14:textId="77777777" w:rsidR="00174F9F" w:rsidRPr="00BC41E3" w:rsidRDefault="00174F9F" w:rsidP="00090A8F">
            <w:pPr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組員</w:t>
            </w:r>
          </w:p>
          <w:p w14:paraId="2F5CE790" w14:textId="77777777" w:rsidR="00174F9F" w:rsidRPr="00BC41E3" w:rsidRDefault="00174F9F" w:rsidP="00090A8F">
            <w:pPr>
              <w:rPr>
                <w:rFonts w:eastAsia="標楷體"/>
                <w:szCs w:val="22"/>
                <w:u w:val="single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="000E712B">
              <w:rPr>
                <w:rFonts w:eastAsia="標楷體" w:hint="eastAsia"/>
                <w:szCs w:val="22"/>
                <w:u w:val="single"/>
              </w:rPr>
              <w:t>林郁軒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1A2C46DF" w14:textId="77777777" w:rsidR="00174F9F" w:rsidRPr="00BC41E3" w:rsidRDefault="00174F9F" w:rsidP="00090A8F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 xml:space="preserve">                                         </w:t>
            </w:r>
            <w:r w:rsidRPr="00BC41E3">
              <w:rPr>
                <w:rFonts w:eastAsia="標楷體"/>
                <w:szCs w:val="22"/>
              </w:rPr>
              <w:t xml:space="preserve">   </w:t>
            </w:r>
            <w:r w:rsidRPr="00BC41E3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FA79E66" w14:textId="77777777" w:rsidR="00174F9F" w:rsidRPr="00BC41E3" w:rsidRDefault="000253DE" w:rsidP="00090A8F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>
              <w:rPr>
                <w:rFonts w:eastAsia="標楷體" w:hint="eastAsia"/>
                <w:szCs w:val="22"/>
                <w:u w:val="single"/>
              </w:rPr>
              <w:t>20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r w:rsidR="00174F9F" w:rsidRPr="00BC41E3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174F9F" w:rsidRPr="00F84482" w14:paraId="4E2BB748" w14:textId="77777777" w:rsidTr="00090A8F">
        <w:tc>
          <w:tcPr>
            <w:tcW w:w="392" w:type="pct"/>
            <w:shd w:val="clear" w:color="auto" w:fill="auto"/>
            <w:vAlign w:val="center"/>
          </w:tcPr>
          <w:p w14:paraId="2919FFE3" w14:textId="77777777" w:rsidR="00174F9F" w:rsidRPr="00BC41E3" w:rsidRDefault="00174F9F" w:rsidP="00090A8F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657A8280" w14:textId="77777777" w:rsidR="00174F9F" w:rsidRPr="00BC41E3" w:rsidRDefault="00174F9F" w:rsidP="00090A8F">
            <w:pPr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組員</w:t>
            </w:r>
          </w:p>
          <w:p w14:paraId="27ED5CF1" w14:textId="77777777" w:rsidR="00174F9F" w:rsidRPr="00BC41E3" w:rsidRDefault="00174F9F" w:rsidP="00090A8F">
            <w:pPr>
              <w:rPr>
                <w:rFonts w:eastAsia="標楷體"/>
                <w:szCs w:val="22"/>
                <w:u w:val="single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="000E712B">
              <w:rPr>
                <w:rFonts w:eastAsia="標楷體" w:hint="eastAsia"/>
                <w:szCs w:val="22"/>
                <w:u w:val="single"/>
              </w:rPr>
              <w:t>宋繼平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13475E" w14:textId="77777777" w:rsidR="00174F9F" w:rsidRPr="00BC41E3" w:rsidRDefault="00174F9F" w:rsidP="00090A8F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 xml:space="preserve">                                       </w:t>
            </w:r>
            <w:r w:rsidRPr="00BC41E3">
              <w:rPr>
                <w:rFonts w:eastAsia="標楷體"/>
                <w:szCs w:val="22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 xml:space="preserve">  </w:t>
            </w:r>
            <w:r w:rsidRPr="00BC41E3">
              <w:rPr>
                <w:rFonts w:eastAsia="標楷體"/>
                <w:szCs w:val="22"/>
              </w:rPr>
              <w:t xml:space="preserve"> </w:t>
            </w:r>
            <w:r w:rsidRPr="00BC41E3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76A5B55D" w14:textId="77777777" w:rsidR="00174F9F" w:rsidRPr="00BC41E3" w:rsidRDefault="000253DE" w:rsidP="00090A8F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>
              <w:rPr>
                <w:rFonts w:eastAsia="標楷體" w:hint="eastAsia"/>
                <w:szCs w:val="22"/>
                <w:u w:val="single"/>
              </w:rPr>
              <w:t>20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r w:rsidR="00174F9F" w:rsidRPr="00BC41E3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174F9F" w:rsidRPr="00F84482" w14:paraId="088B30D6" w14:textId="77777777" w:rsidTr="00090A8F">
        <w:tc>
          <w:tcPr>
            <w:tcW w:w="392" w:type="pct"/>
            <w:shd w:val="clear" w:color="auto" w:fill="auto"/>
            <w:vAlign w:val="center"/>
          </w:tcPr>
          <w:p w14:paraId="7E2320CA" w14:textId="77777777" w:rsidR="00174F9F" w:rsidRPr="00BC41E3" w:rsidRDefault="00174F9F" w:rsidP="00090A8F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24ADEB35" w14:textId="77777777" w:rsidR="00174F9F" w:rsidRPr="00BC41E3" w:rsidRDefault="00174F9F" w:rsidP="00090A8F">
            <w:pPr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組員</w:t>
            </w:r>
          </w:p>
          <w:p w14:paraId="3F251377" w14:textId="77777777" w:rsidR="00174F9F" w:rsidRPr="00BC41E3" w:rsidRDefault="00174F9F" w:rsidP="00090A8F">
            <w:pPr>
              <w:rPr>
                <w:rFonts w:eastAsia="標楷體"/>
                <w:szCs w:val="22"/>
                <w:u w:val="single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="000E712B">
              <w:rPr>
                <w:rFonts w:eastAsia="標楷體" w:hint="eastAsia"/>
                <w:szCs w:val="22"/>
                <w:u w:val="single"/>
              </w:rPr>
              <w:t>陳宜佳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0C689373" w14:textId="77777777" w:rsidR="00174F9F" w:rsidRPr="00BC41E3" w:rsidRDefault="00174F9F" w:rsidP="00090A8F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 xml:space="preserve">                                        </w:t>
            </w:r>
            <w:r w:rsidRPr="00BC41E3">
              <w:rPr>
                <w:rFonts w:eastAsia="標楷體"/>
                <w:szCs w:val="22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2ED66BD" w14:textId="77777777" w:rsidR="00174F9F" w:rsidRPr="00BC41E3" w:rsidRDefault="000253DE" w:rsidP="00090A8F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>
              <w:rPr>
                <w:rFonts w:eastAsia="標楷體" w:hint="eastAsia"/>
                <w:szCs w:val="22"/>
                <w:u w:val="single"/>
              </w:rPr>
              <w:t>20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r w:rsidR="00174F9F" w:rsidRPr="00BC41E3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174F9F" w:rsidRPr="00F84482" w14:paraId="7FFEEAD1" w14:textId="77777777" w:rsidTr="00090A8F">
        <w:tc>
          <w:tcPr>
            <w:tcW w:w="392" w:type="pct"/>
            <w:shd w:val="clear" w:color="auto" w:fill="auto"/>
            <w:vAlign w:val="center"/>
          </w:tcPr>
          <w:p w14:paraId="5EDD42DA" w14:textId="77777777" w:rsidR="00174F9F" w:rsidRPr="00BC41E3" w:rsidRDefault="00174F9F" w:rsidP="00090A8F">
            <w:pPr>
              <w:jc w:val="center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5</w:t>
            </w:r>
          </w:p>
        </w:tc>
        <w:tc>
          <w:tcPr>
            <w:tcW w:w="622" w:type="pct"/>
            <w:shd w:val="clear" w:color="auto" w:fill="auto"/>
          </w:tcPr>
          <w:p w14:paraId="695A9F7A" w14:textId="77777777" w:rsidR="00174F9F" w:rsidRPr="00BC41E3" w:rsidRDefault="00174F9F" w:rsidP="00090A8F">
            <w:pPr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>組員</w:t>
            </w:r>
          </w:p>
          <w:p w14:paraId="54A4F5F1" w14:textId="77777777" w:rsidR="00174F9F" w:rsidRPr="00BC41E3" w:rsidRDefault="00174F9F" w:rsidP="00090A8F">
            <w:pPr>
              <w:rPr>
                <w:rFonts w:eastAsia="標楷體"/>
                <w:szCs w:val="22"/>
                <w:u w:val="single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</w:t>
            </w:r>
            <w:r w:rsidR="000E712B">
              <w:rPr>
                <w:rFonts w:eastAsia="標楷體" w:hint="eastAsia"/>
                <w:szCs w:val="22"/>
                <w:u w:val="single"/>
              </w:rPr>
              <w:t>許宸熙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77C0A99" w14:textId="77777777" w:rsidR="00174F9F" w:rsidRPr="00BC41E3" w:rsidRDefault="00174F9F" w:rsidP="00090A8F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</w:rPr>
              <w:t xml:space="preserve">                                       </w:t>
            </w:r>
            <w:r w:rsidRPr="00BC41E3">
              <w:rPr>
                <w:rFonts w:eastAsia="標楷體"/>
                <w:szCs w:val="22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 xml:space="preserve"> </w:t>
            </w:r>
            <w:r w:rsidRPr="00BC41E3">
              <w:rPr>
                <w:rFonts w:eastAsia="標楷體"/>
                <w:szCs w:val="22"/>
              </w:rPr>
              <w:t xml:space="preserve">  </w:t>
            </w:r>
            <w:r w:rsidRPr="00BC41E3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4CAF6693" w14:textId="77777777" w:rsidR="00174F9F" w:rsidRPr="00BC41E3" w:rsidRDefault="000253DE" w:rsidP="00090A8F">
            <w:pPr>
              <w:jc w:val="both"/>
              <w:rPr>
                <w:rFonts w:eastAsia="標楷體"/>
                <w:szCs w:val="22"/>
              </w:rPr>
            </w:pP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proofErr w:type="gramStart"/>
            <w:r>
              <w:rPr>
                <w:rFonts w:eastAsia="標楷體" w:hint="eastAsia"/>
                <w:szCs w:val="22"/>
                <w:u w:val="single"/>
              </w:rPr>
              <w:t>20</w:t>
            </w:r>
            <w:r w:rsidRPr="00BC41E3">
              <w:rPr>
                <w:rFonts w:eastAsia="標楷體" w:hint="eastAsia"/>
                <w:szCs w:val="22"/>
                <w:u w:val="single"/>
              </w:rPr>
              <w:t xml:space="preserve">  </w:t>
            </w:r>
            <w:r w:rsidR="00174F9F" w:rsidRPr="00BC41E3">
              <w:rPr>
                <w:rFonts w:eastAsia="標楷體"/>
                <w:szCs w:val="22"/>
              </w:rPr>
              <w:t>%</w:t>
            </w:r>
            <w:proofErr w:type="gramEnd"/>
          </w:p>
        </w:tc>
      </w:tr>
      <w:tr w:rsidR="00174F9F" w:rsidRPr="00F84482" w14:paraId="5696BBCB" w14:textId="77777777" w:rsidTr="00090A8F">
        <w:tc>
          <w:tcPr>
            <w:tcW w:w="4348" w:type="pct"/>
            <w:gridSpan w:val="3"/>
            <w:shd w:val="clear" w:color="auto" w:fill="auto"/>
            <w:vAlign w:val="center"/>
          </w:tcPr>
          <w:p w14:paraId="718356D3" w14:textId="77777777" w:rsidR="00174F9F" w:rsidRPr="00BC41E3" w:rsidRDefault="00174F9F" w:rsidP="00090A8F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52" w:type="pct"/>
            <w:shd w:val="clear" w:color="auto" w:fill="auto"/>
          </w:tcPr>
          <w:p w14:paraId="56A6C314" w14:textId="77777777" w:rsidR="00174F9F" w:rsidRPr="00BC41E3" w:rsidRDefault="00174F9F" w:rsidP="00090A8F">
            <w:pPr>
              <w:rPr>
                <w:rFonts w:eastAsia="標楷體"/>
                <w:spacing w:val="-10"/>
                <w:szCs w:val="22"/>
              </w:rPr>
            </w:pPr>
            <w:r w:rsidRPr="00BC41E3">
              <w:rPr>
                <w:rFonts w:eastAsia="標楷體" w:hint="eastAsia"/>
                <w:spacing w:val="-10"/>
                <w:szCs w:val="22"/>
              </w:rPr>
              <w:t>總計</w:t>
            </w:r>
            <w:r w:rsidRPr="00BC41E3">
              <w:rPr>
                <w:rFonts w:eastAsia="標楷體" w:hint="eastAsia"/>
                <w:spacing w:val="-10"/>
                <w:szCs w:val="22"/>
              </w:rPr>
              <w:t>:100%</w:t>
            </w:r>
          </w:p>
        </w:tc>
      </w:tr>
    </w:tbl>
    <w:p w14:paraId="6FAF394E" w14:textId="77777777" w:rsidR="00174F9F" w:rsidRPr="00174F9F" w:rsidRDefault="00174F9F" w:rsidP="00174F9F"/>
    <w:p w14:paraId="30364805" w14:textId="77777777" w:rsidR="00F635DE" w:rsidRPr="000D5FFB" w:rsidRDefault="00F635DE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9" w:name="_Toc197866033"/>
      <w:r w:rsidRPr="000D5FFB">
        <w:rPr>
          <w:rFonts w:ascii="標楷體" w:hAnsi="標楷體" w:hint="eastAsia"/>
          <w:b/>
          <w:bCs/>
          <w:szCs w:val="32"/>
        </w:rPr>
        <w:t>上傳</w:t>
      </w:r>
      <w:r w:rsidRPr="000D5FFB">
        <w:rPr>
          <w:rFonts w:ascii="標楷體" w:hAnsi="標楷體"/>
          <w:b/>
          <w:bCs/>
          <w:szCs w:val="32"/>
        </w:rPr>
        <w:t>GitHub</w:t>
      </w:r>
      <w:r w:rsidRPr="000D5FFB">
        <w:rPr>
          <w:rFonts w:ascii="標楷體" w:hAnsi="標楷體" w:hint="eastAsia"/>
          <w:b/>
          <w:bCs/>
          <w:szCs w:val="32"/>
        </w:rPr>
        <w:t>紀錄</w:t>
      </w:r>
      <w:bookmarkEnd w:id="19"/>
    </w:p>
    <w:p w14:paraId="2D75A3D6" w14:textId="77777777" w:rsidR="00F635DE" w:rsidRDefault="00F635DE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151B0F2D" w14:textId="77777777" w:rsidR="00074A92" w:rsidRDefault="00074A92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4A22014C" w14:textId="77777777" w:rsidR="00074A92" w:rsidRPr="00074A92" w:rsidRDefault="00074A92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1598932F" w14:textId="77777777" w:rsidR="00E10CDE" w:rsidRPr="009C2089" w:rsidRDefault="00C36331" w:rsidP="00C36331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  <w:bookmarkStart w:id="20" w:name="_Toc197866034"/>
      <w:r w:rsidR="00E10CDE">
        <w:rPr>
          <w:rFonts w:ascii="標楷體" w:hAnsi="標楷體" w:hint="eastAsia"/>
          <w:b/>
          <w:bCs/>
          <w:sz w:val="36"/>
          <w:szCs w:val="36"/>
        </w:rPr>
        <w:lastRenderedPageBreak/>
        <w:t>需求模型</w:t>
      </w:r>
      <w:bookmarkEnd w:id="20"/>
    </w:p>
    <w:p w14:paraId="19532BFF" w14:textId="77777777" w:rsidR="00E10CDE" w:rsidRDefault="00E10CDE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21" w:name="_Hlk197860485"/>
      <w:bookmarkStart w:id="22" w:name="_Toc197866035"/>
      <w:r w:rsidRPr="000D5FFB">
        <w:rPr>
          <w:rFonts w:ascii="標楷體" w:hAnsi="標楷體" w:hint="eastAsia"/>
          <w:b/>
          <w:bCs/>
          <w:szCs w:val="32"/>
        </w:rPr>
        <w:t>功能分解圖</w:t>
      </w:r>
      <w:bookmarkEnd w:id="21"/>
      <w:r w:rsidRPr="000D5FFB">
        <w:rPr>
          <w:rFonts w:ascii="標楷體" w:hAnsi="標楷體" w:hint="eastAsia"/>
          <w:b/>
          <w:bCs/>
          <w:szCs w:val="32"/>
        </w:rPr>
        <w:t>（Functional decomposition diagram）</w:t>
      </w:r>
      <w:bookmarkEnd w:id="22"/>
    </w:p>
    <w:p w14:paraId="34424416" w14:textId="77777777" w:rsidR="00B0504A" w:rsidRPr="00B0504A" w:rsidRDefault="00B0504A" w:rsidP="00B0504A"/>
    <w:p w14:paraId="26CB98C6" w14:textId="65956A20" w:rsidR="006C3E25" w:rsidRDefault="00B0504A" w:rsidP="00B0504A">
      <w:pPr>
        <w:jc w:val="center"/>
      </w:pPr>
      <w:r>
        <w:rPr>
          <w:noProof/>
        </w:rPr>
        <w:drawing>
          <wp:inline distT="0" distB="0" distL="0" distR="0" wp14:anchorId="416BE846" wp14:editId="4DBBFE3C">
            <wp:extent cx="6546678" cy="2609386"/>
            <wp:effectExtent l="0" t="0" r="0" b="0"/>
            <wp:docPr id="198243051" name="圖片 3" descr="一張含有 螢幕擷取畫面, 圖表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3051" name="圖片 3" descr="一張含有 螢幕擷取畫面, 圖表, 設計 的圖片&#10;&#10;AI 產生的內容可能不正確。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9" t="4867" r="4427" b="4682"/>
                    <a:stretch/>
                  </pic:blipFill>
                  <pic:spPr bwMode="auto">
                    <a:xfrm>
                      <a:off x="0" y="0"/>
                      <a:ext cx="6716165" cy="267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D10CA" w14:textId="1F396B0D" w:rsidR="00C11AA4" w:rsidRDefault="006C3E25" w:rsidP="00B0504A">
      <w:pPr>
        <w:pStyle w:val="af"/>
        <w:jc w:val="center"/>
        <w:rPr>
          <w:rFonts w:cs="Arial"/>
          <w:lang w:eastAsia="zh-TW"/>
        </w:rPr>
      </w:pPr>
      <w:bookmarkStart w:id="23" w:name="_Toc197864786"/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 </w:t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2 \s</w:instrText>
      </w:r>
      <w:r>
        <w:rPr>
          <w:lang w:eastAsia="zh-TW"/>
        </w:rPr>
        <w:instrText xml:space="preserve"> </w:instrText>
      </w:r>
      <w:r>
        <w:fldChar w:fldCharType="separate"/>
      </w:r>
      <w:r w:rsidR="008A54E4">
        <w:rPr>
          <w:noProof/>
          <w:lang w:eastAsia="zh-TW"/>
        </w:rPr>
        <w:t>5-1</w:t>
      </w:r>
      <w:r>
        <w:fldChar w:fldCharType="end"/>
      </w:r>
      <w:r>
        <w:rPr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圖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fldChar w:fldCharType="separate"/>
      </w:r>
      <w:r w:rsidR="008A54E4">
        <w:rPr>
          <w:noProof/>
          <w:lang w:eastAsia="zh-TW"/>
        </w:rPr>
        <w:t>1</w:t>
      </w:r>
      <w:r>
        <w:fldChar w:fldCharType="end"/>
      </w:r>
      <w:r>
        <w:rPr>
          <w:rFonts w:hint="eastAsia"/>
          <w:lang w:eastAsia="zh-TW"/>
        </w:rPr>
        <w:t xml:space="preserve"> </w:t>
      </w:r>
      <w:r w:rsidRPr="00C11AA4">
        <w:rPr>
          <w:rFonts w:cs="Arial" w:hint="eastAsia"/>
          <w:lang w:eastAsia="zh-TW"/>
        </w:rPr>
        <w:t>功能分解圖</w:t>
      </w:r>
      <w:bookmarkEnd w:id="23"/>
    </w:p>
    <w:p w14:paraId="2BA914D3" w14:textId="77777777" w:rsidR="00B0504A" w:rsidRDefault="00B0504A" w:rsidP="00B0504A"/>
    <w:p w14:paraId="761C8A08" w14:textId="77777777" w:rsidR="00B0504A" w:rsidRDefault="00B0504A" w:rsidP="00B0504A"/>
    <w:p w14:paraId="5C4EB30B" w14:textId="77777777" w:rsidR="00B0504A" w:rsidRPr="00B0504A" w:rsidRDefault="00B0504A" w:rsidP="00B0504A"/>
    <w:p w14:paraId="2B7A0B8C" w14:textId="77777777" w:rsidR="00E10CDE" w:rsidRDefault="00E10CDE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24" w:name="_Toc197866036"/>
      <w:r w:rsidRPr="000D5FFB">
        <w:rPr>
          <w:rFonts w:ascii="標楷體" w:hAnsi="標楷體"/>
          <w:b/>
          <w:bCs/>
          <w:szCs w:val="32"/>
        </w:rPr>
        <w:t>需求</w:t>
      </w:r>
      <w:r w:rsidRPr="000D5FFB">
        <w:rPr>
          <w:rFonts w:ascii="標楷體" w:hAnsi="標楷體" w:hint="eastAsia"/>
          <w:b/>
          <w:bCs/>
          <w:szCs w:val="32"/>
        </w:rPr>
        <w:t>清單</w:t>
      </w:r>
      <w:bookmarkEnd w:id="24"/>
    </w:p>
    <w:p w14:paraId="379A72AF" w14:textId="77777777" w:rsidR="005F5782" w:rsidRPr="005F5782" w:rsidRDefault="005F5782" w:rsidP="005F5782"/>
    <w:p w14:paraId="3D42FEB0" w14:textId="4E318013" w:rsidR="005F5782" w:rsidRDefault="00A9506A" w:rsidP="005F5782">
      <w:pPr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8F5AD8">
        <w:rPr>
          <w:rFonts w:ascii="標楷體" w:eastAsia="標楷體" w:hAnsi="標楷體" w:hint="eastAsia"/>
          <w:b/>
          <w:bCs/>
          <w:sz w:val="28"/>
          <w:szCs w:val="28"/>
        </w:rPr>
        <w:t>功能需求</w:t>
      </w:r>
    </w:p>
    <w:tbl>
      <w:tblPr>
        <w:tblStyle w:val="ab"/>
        <w:tblW w:w="10198" w:type="dxa"/>
        <w:tblLook w:val="04A0" w:firstRow="1" w:lastRow="0" w:firstColumn="1" w:lastColumn="0" w:noHBand="0" w:noVBand="1"/>
      </w:tblPr>
      <w:tblGrid>
        <w:gridCol w:w="2402"/>
        <w:gridCol w:w="7796"/>
      </w:tblGrid>
      <w:tr w:rsidR="00B0504A" w14:paraId="3A5126FB" w14:textId="77777777" w:rsidTr="00B0504A">
        <w:tc>
          <w:tcPr>
            <w:tcW w:w="2402" w:type="dxa"/>
          </w:tcPr>
          <w:p w14:paraId="13A03613" w14:textId="6BEA4C93" w:rsidR="00B0504A" w:rsidRPr="00B0504A" w:rsidRDefault="00B0504A" w:rsidP="00C11AA4">
            <w:pPr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3E47C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使用者登入功能</w:t>
            </w:r>
          </w:p>
        </w:tc>
        <w:tc>
          <w:tcPr>
            <w:tcW w:w="7796" w:type="dxa"/>
          </w:tcPr>
          <w:p w14:paraId="29BB287D" w14:textId="77777777" w:rsidR="00B0504A" w:rsidRPr="00B0504A" w:rsidRDefault="00B0504A" w:rsidP="00B0504A">
            <w:pPr>
              <w:pStyle w:val="ae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使用者可透過學號與密碼登入系統。</w:t>
            </w:r>
          </w:p>
          <w:p w14:paraId="0C0CFF35" w14:textId="77777777" w:rsidR="00B0504A" w:rsidRPr="00B0504A" w:rsidRDefault="00B0504A" w:rsidP="00B0504A">
            <w:pPr>
              <w:pStyle w:val="ae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系統需進行帳號密碼驗證，正確者方可登入。</w:t>
            </w:r>
          </w:p>
          <w:p w14:paraId="044731E1" w14:textId="6A8A4778" w:rsidR="00B0504A" w:rsidRPr="00B0504A" w:rsidRDefault="00B0504A" w:rsidP="00B0504A">
            <w:pPr>
              <w:pStyle w:val="ae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若登入失敗（例如密碼錯誤），需顯示錯誤訊息提示。</w:t>
            </w:r>
          </w:p>
        </w:tc>
      </w:tr>
      <w:tr w:rsidR="00B0504A" w14:paraId="401FD5BB" w14:textId="77777777" w:rsidTr="00B0504A">
        <w:tc>
          <w:tcPr>
            <w:tcW w:w="2402" w:type="dxa"/>
          </w:tcPr>
          <w:p w14:paraId="30181636" w14:textId="677E3BEB" w:rsidR="00B0504A" w:rsidRPr="003E47C5" w:rsidRDefault="00B0504A" w:rsidP="00B0504A">
            <w:pPr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bCs/>
                <w:sz w:val="28"/>
                <w:szCs w:val="28"/>
              </w:rPr>
              <w:t>RAG</w:t>
            </w:r>
            <w:r w:rsidRPr="003E47C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法規查詢</w:t>
            </w:r>
          </w:p>
          <w:p w14:paraId="06E02835" w14:textId="77777777" w:rsidR="00B0504A" w:rsidRDefault="00B0504A" w:rsidP="00C11AA4">
            <w:pPr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7796" w:type="dxa"/>
          </w:tcPr>
          <w:p w14:paraId="0D7C8BB8" w14:textId="77777777" w:rsidR="00B0504A" w:rsidRPr="00B0504A" w:rsidRDefault="00B0504A" w:rsidP="00B0504A">
            <w:pPr>
              <w:pStyle w:val="ae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使用者可通過關鍵字或語句查詢校內法規。</w:t>
            </w:r>
          </w:p>
          <w:p w14:paraId="7E08DB1F" w14:textId="77777777" w:rsidR="00B0504A" w:rsidRPr="00B0504A" w:rsidRDefault="00B0504A" w:rsidP="00B0504A">
            <w:pPr>
              <w:pStyle w:val="ae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系統使用RAG（Retrieval-Augmented Generation）技術將文檔轉換為向量，並使用向量資料庫進行相似度檢索。</w:t>
            </w:r>
          </w:p>
          <w:p w14:paraId="60733E09" w14:textId="56CA8FB1" w:rsidR="00B0504A" w:rsidRPr="00B0504A" w:rsidRDefault="00B0504A" w:rsidP="00B0504A">
            <w:pPr>
              <w:pStyle w:val="ae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結合大型語言模型（LLM），生成精準的自然語言回答。</w:t>
            </w:r>
          </w:p>
        </w:tc>
      </w:tr>
      <w:tr w:rsidR="00B0504A" w14:paraId="73361183" w14:textId="77777777" w:rsidTr="00B0504A">
        <w:tc>
          <w:tcPr>
            <w:tcW w:w="2402" w:type="dxa"/>
          </w:tcPr>
          <w:p w14:paraId="4F5C9217" w14:textId="25A656FD" w:rsidR="00B0504A" w:rsidRDefault="00B0504A" w:rsidP="00C11AA4">
            <w:pPr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3E47C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lastRenderedPageBreak/>
              <w:t>AI優化課程評論平台</w:t>
            </w:r>
          </w:p>
        </w:tc>
        <w:tc>
          <w:tcPr>
            <w:tcW w:w="7796" w:type="dxa"/>
          </w:tcPr>
          <w:p w14:paraId="3D27CB02" w14:textId="77777777" w:rsidR="00B0504A" w:rsidRPr="00B0504A" w:rsidRDefault="00B0504A" w:rsidP="00B0504A">
            <w:pPr>
              <w:pStyle w:val="ae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提供課程評論區，並引入AI語意分析技術，檢測評論中的情緒化或偏頗內容。</w:t>
            </w:r>
          </w:p>
          <w:p w14:paraId="2D5D669B" w14:textId="25A8DAAB" w:rsidR="00B0504A" w:rsidRPr="00B0504A" w:rsidRDefault="00B0504A" w:rsidP="00B0504A">
            <w:pPr>
              <w:pStyle w:val="ae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自動將不具建設性的評論進行優化，提升評論的參考價值與可信度。</w:t>
            </w:r>
          </w:p>
        </w:tc>
      </w:tr>
      <w:tr w:rsidR="00B0504A" w14:paraId="1F8B95AD" w14:textId="77777777" w:rsidTr="00B0504A">
        <w:tc>
          <w:tcPr>
            <w:tcW w:w="2402" w:type="dxa"/>
          </w:tcPr>
          <w:p w14:paraId="5D503828" w14:textId="77777777" w:rsidR="00B0504A" w:rsidRPr="003E47C5" w:rsidRDefault="00B0504A" w:rsidP="00B0504A">
            <w:pPr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3E47C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揪團交流功能</w:t>
            </w:r>
          </w:p>
          <w:p w14:paraId="59D596FB" w14:textId="77777777" w:rsidR="00B0504A" w:rsidRDefault="00B0504A" w:rsidP="00C11AA4">
            <w:pPr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7796" w:type="dxa"/>
          </w:tcPr>
          <w:p w14:paraId="382AB599" w14:textId="77777777" w:rsidR="00B0504A" w:rsidRPr="00B0504A" w:rsidRDefault="00B0504A" w:rsidP="00B0504A">
            <w:pPr>
              <w:pStyle w:val="ae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提供一個活動或課程揪團系統，協助學生尋找共同參與的學習或課外活動。</w:t>
            </w:r>
          </w:p>
          <w:p w14:paraId="720E0966" w14:textId="5CE3D6FB" w:rsidR="00B0504A" w:rsidRPr="00B0504A" w:rsidRDefault="00B0504A" w:rsidP="00C11AA4">
            <w:pPr>
              <w:pStyle w:val="ae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促進校內社群的互動與合作，加強學生之間的交流。</w:t>
            </w:r>
          </w:p>
        </w:tc>
      </w:tr>
      <w:tr w:rsidR="00B0504A" w14:paraId="30F34A1D" w14:textId="77777777" w:rsidTr="00B0504A">
        <w:tc>
          <w:tcPr>
            <w:tcW w:w="2402" w:type="dxa"/>
          </w:tcPr>
          <w:p w14:paraId="14F302FB" w14:textId="77777777" w:rsidR="00B0504A" w:rsidRPr="003E47C5" w:rsidRDefault="00B0504A" w:rsidP="00B0504A">
            <w:pPr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3E47C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二手書交換平台</w:t>
            </w:r>
          </w:p>
          <w:p w14:paraId="34E6EBDF" w14:textId="77777777" w:rsidR="00B0504A" w:rsidRDefault="00B0504A" w:rsidP="00C11AA4">
            <w:pPr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7796" w:type="dxa"/>
          </w:tcPr>
          <w:p w14:paraId="4031945C" w14:textId="77777777" w:rsidR="00B0504A" w:rsidRPr="00B0504A" w:rsidRDefault="00B0504A" w:rsidP="00B0504A">
            <w:pPr>
              <w:pStyle w:val="ae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設計一個二手書的交換平台，讓學生可以便捷地上傳和搜尋教材。</w:t>
            </w:r>
          </w:p>
          <w:p w14:paraId="19F396F7" w14:textId="0A595674" w:rsidR="00B0504A" w:rsidRPr="00B0504A" w:rsidRDefault="00B0504A" w:rsidP="00C11AA4">
            <w:pPr>
              <w:pStyle w:val="ae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提高教材資源的再利用率，並提升書籍的使用價值。</w:t>
            </w:r>
          </w:p>
        </w:tc>
      </w:tr>
      <w:tr w:rsidR="00B0504A" w14:paraId="32BC8DA4" w14:textId="77777777" w:rsidTr="00B0504A">
        <w:tc>
          <w:tcPr>
            <w:tcW w:w="2402" w:type="dxa"/>
          </w:tcPr>
          <w:p w14:paraId="4053548B" w14:textId="77777777" w:rsidR="00B0504A" w:rsidRPr="003E47C5" w:rsidRDefault="00B0504A" w:rsidP="00B0504A">
            <w:pPr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3E47C5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個人儀表板模組</w:t>
            </w:r>
          </w:p>
          <w:p w14:paraId="52FDCF80" w14:textId="77777777" w:rsidR="00B0504A" w:rsidRPr="003E47C5" w:rsidRDefault="00B0504A" w:rsidP="00B0504A">
            <w:pPr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7796" w:type="dxa"/>
          </w:tcPr>
          <w:p w14:paraId="3F59B601" w14:textId="77777777" w:rsidR="00B0504A" w:rsidRPr="00B0504A" w:rsidRDefault="00B0504A" w:rsidP="00B0504A">
            <w:pPr>
              <w:pStyle w:val="ae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為每位使用者提供專屬的儀表板，顯示課程提醒、學分統計、待辦事項等資訊。</w:t>
            </w:r>
          </w:p>
          <w:p w14:paraId="6E0E3963" w14:textId="7C64D2EF" w:rsidR="00B0504A" w:rsidRPr="00B0504A" w:rsidRDefault="00B0504A" w:rsidP="00B0504A">
            <w:pPr>
              <w:pStyle w:val="ae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0504A">
              <w:rPr>
                <w:rFonts w:ascii="標楷體" w:eastAsia="標楷體" w:hAnsi="標楷體" w:hint="eastAsia"/>
                <w:sz w:val="28"/>
                <w:szCs w:val="28"/>
              </w:rPr>
              <w:t>提升使用者的學習效率與自我管理能力，讓學生可以輕鬆掌握自己的學習進度。</w:t>
            </w:r>
          </w:p>
        </w:tc>
      </w:tr>
    </w:tbl>
    <w:p w14:paraId="18198DB4" w14:textId="27852AC8" w:rsidR="008948CE" w:rsidRDefault="00B0504A" w:rsidP="0091522F">
      <w:pPr>
        <w:pStyle w:val="af"/>
        <w:jc w:val="center"/>
        <w:rPr>
          <w:rFonts w:cs="Arial"/>
          <w:lang w:eastAsia="zh-TW"/>
        </w:rPr>
      </w:pPr>
      <w:r>
        <w:rPr>
          <w:rFonts w:hint="eastAsia"/>
          <w:lang w:eastAsia="zh-TW"/>
        </w:rPr>
        <w:t>表</w:t>
      </w:r>
      <w:r>
        <w:t>5-2</w:t>
      </w:r>
      <w:r>
        <w:rPr>
          <w:rFonts w:hint="eastAsia"/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圖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fldChar w:fldCharType="separate"/>
      </w:r>
      <w:r>
        <w:rPr>
          <w:noProof/>
          <w:lang w:eastAsia="zh-TW"/>
        </w:rPr>
        <w:t>1</w:t>
      </w:r>
      <w:r>
        <w:fldChar w:fldCharType="end"/>
      </w:r>
      <w:r>
        <w:rPr>
          <w:rFonts w:hint="eastAsia"/>
          <w:lang w:eastAsia="zh-TW"/>
        </w:rPr>
        <w:t xml:space="preserve"> </w:t>
      </w:r>
      <w:r w:rsidR="0091522F">
        <w:rPr>
          <w:rFonts w:cs="Arial" w:hint="eastAsia"/>
          <w:lang w:eastAsia="zh-TW"/>
        </w:rPr>
        <w:t>功能性需求</w:t>
      </w:r>
    </w:p>
    <w:p w14:paraId="2E4CB954" w14:textId="77777777" w:rsidR="005F5782" w:rsidRDefault="005F5782" w:rsidP="005F5782">
      <w:pPr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275DFAEC" w14:textId="6A85E91C" w:rsidR="008948CE" w:rsidRDefault="008948CE" w:rsidP="005F5782">
      <w:pPr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非</w:t>
      </w:r>
      <w:r w:rsidRPr="008F5AD8">
        <w:rPr>
          <w:rFonts w:ascii="標楷體" w:eastAsia="標楷體" w:hAnsi="標楷體" w:hint="eastAsia"/>
          <w:b/>
          <w:bCs/>
          <w:sz w:val="28"/>
          <w:szCs w:val="28"/>
        </w:rPr>
        <w:t>功能需求</w:t>
      </w:r>
    </w:p>
    <w:p w14:paraId="5B7002FA" w14:textId="77777777" w:rsidR="008948CE" w:rsidRPr="008948CE" w:rsidRDefault="008948CE" w:rsidP="00090A8F">
      <w:pPr>
        <w:numPr>
          <w:ilvl w:val="0"/>
          <w:numId w:val="9"/>
        </w:numPr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8948CE">
        <w:rPr>
          <w:rFonts w:ascii="標楷體" w:eastAsia="標楷體" w:hAnsi="標楷體" w:hint="eastAsia"/>
          <w:b/>
          <w:bCs/>
          <w:sz w:val="28"/>
          <w:szCs w:val="28"/>
        </w:rPr>
        <w:t>系統性能</w:t>
      </w:r>
    </w:p>
    <w:p w14:paraId="732F2974" w14:textId="77777777" w:rsidR="008948CE" w:rsidRPr="008948CE" w:rsidRDefault="008948CE" w:rsidP="00090A8F">
      <w:pPr>
        <w:numPr>
          <w:ilvl w:val="0"/>
          <w:numId w:val="7"/>
        </w:numPr>
        <w:jc w:val="both"/>
        <w:rPr>
          <w:rFonts w:ascii="標楷體" w:eastAsia="標楷體" w:hAnsi="標楷體"/>
          <w:sz w:val="28"/>
          <w:szCs w:val="28"/>
        </w:rPr>
      </w:pPr>
      <w:r w:rsidRPr="008948CE">
        <w:rPr>
          <w:rFonts w:ascii="標楷體" w:eastAsia="標楷體" w:hAnsi="標楷體" w:hint="eastAsia"/>
          <w:sz w:val="28"/>
          <w:szCs w:val="28"/>
        </w:rPr>
        <w:t>系統應能夠處理大量用戶並發請求，保證系統穩定性與響應速度。</w:t>
      </w:r>
    </w:p>
    <w:p w14:paraId="735631E9" w14:textId="77777777" w:rsidR="008948CE" w:rsidRPr="008948CE" w:rsidRDefault="008948CE" w:rsidP="00090A8F">
      <w:pPr>
        <w:numPr>
          <w:ilvl w:val="0"/>
          <w:numId w:val="7"/>
        </w:numPr>
        <w:jc w:val="both"/>
        <w:rPr>
          <w:rFonts w:ascii="標楷體" w:eastAsia="標楷體" w:hAnsi="標楷體"/>
          <w:sz w:val="28"/>
          <w:szCs w:val="28"/>
        </w:rPr>
      </w:pPr>
      <w:r w:rsidRPr="008948CE">
        <w:rPr>
          <w:rFonts w:ascii="標楷體" w:eastAsia="標楷體" w:hAnsi="標楷體" w:hint="eastAsia"/>
          <w:sz w:val="28"/>
          <w:szCs w:val="28"/>
        </w:rPr>
        <w:t>在高負載情況下，依然保持順暢的使用體驗，並提供可靠的數據檢索與處理能力。</w:t>
      </w:r>
    </w:p>
    <w:p w14:paraId="4CC5B1B4" w14:textId="77777777" w:rsidR="008948CE" w:rsidRPr="008948CE" w:rsidRDefault="008948CE" w:rsidP="00090A8F">
      <w:pPr>
        <w:numPr>
          <w:ilvl w:val="0"/>
          <w:numId w:val="9"/>
        </w:numPr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8948CE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可維護性</w:t>
      </w:r>
    </w:p>
    <w:p w14:paraId="573F1C2F" w14:textId="77777777" w:rsidR="008948CE" w:rsidRPr="008948CE" w:rsidRDefault="008948CE" w:rsidP="00090A8F">
      <w:pPr>
        <w:numPr>
          <w:ilvl w:val="0"/>
          <w:numId w:val="7"/>
        </w:numPr>
        <w:jc w:val="both"/>
        <w:rPr>
          <w:rFonts w:ascii="標楷體" w:eastAsia="標楷體" w:hAnsi="標楷體"/>
          <w:sz w:val="28"/>
          <w:szCs w:val="28"/>
        </w:rPr>
      </w:pPr>
      <w:r w:rsidRPr="008948CE">
        <w:rPr>
          <w:rFonts w:ascii="標楷體" w:eastAsia="標楷體" w:hAnsi="標楷體" w:hint="eastAsia"/>
          <w:sz w:val="28"/>
          <w:szCs w:val="28"/>
        </w:rPr>
        <w:t>系統應具備良好的代碼結構與文檔，便於開發團隊後續維護與擴展。</w:t>
      </w:r>
    </w:p>
    <w:p w14:paraId="2B291017" w14:textId="77777777" w:rsidR="008948CE" w:rsidRPr="008948CE" w:rsidRDefault="008948CE" w:rsidP="00090A8F">
      <w:pPr>
        <w:numPr>
          <w:ilvl w:val="0"/>
          <w:numId w:val="7"/>
        </w:numPr>
        <w:jc w:val="both"/>
        <w:rPr>
          <w:rFonts w:ascii="標楷體" w:eastAsia="標楷體" w:hAnsi="標楷體"/>
          <w:sz w:val="28"/>
          <w:szCs w:val="28"/>
        </w:rPr>
      </w:pPr>
      <w:r w:rsidRPr="008948CE">
        <w:rPr>
          <w:rFonts w:ascii="標楷體" w:eastAsia="標楷體" w:hAnsi="標楷體" w:hint="eastAsia"/>
          <w:sz w:val="28"/>
          <w:szCs w:val="28"/>
        </w:rPr>
        <w:t>定期進行代碼重構和測試，保證系統的可維護性與穩定性。</w:t>
      </w:r>
    </w:p>
    <w:p w14:paraId="615B141A" w14:textId="77777777" w:rsidR="008948CE" w:rsidRPr="008948CE" w:rsidRDefault="008948CE" w:rsidP="00090A8F">
      <w:pPr>
        <w:numPr>
          <w:ilvl w:val="0"/>
          <w:numId w:val="9"/>
        </w:numPr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8948CE">
        <w:rPr>
          <w:rFonts w:ascii="標楷體" w:eastAsia="標楷體" w:hAnsi="標楷體" w:hint="eastAsia"/>
          <w:b/>
          <w:bCs/>
          <w:sz w:val="28"/>
          <w:szCs w:val="28"/>
        </w:rPr>
        <w:t>可用性</w:t>
      </w:r>
    </w:p>
    <w:p w14:paraId="7E1F09CD" w14:textId="77777777" w:rsidR="008948CE" w:rsidRPr="008948CE" w:rsidRDefault="008948CE" w:rsidP="00090A8F">
      <w:pPr>
        <w:numPr>
          <w:ilvl w:val="0"/>
          <w:numId w:val="7"/>
        </w:numPr>
        <w:jc w:val="both"/>
        <w:rPr>
          <w:rFonts w:ascii="標楷體" w:eastAsia="標楷體" w:hAnsi="標楷體"/>
          <w:sz w:val="28"/>
          <w:szCs w:val="28"/>
        </w:rPr>
      </w:pPr>
      <w:r w:rsidRPr="008948CE">
        <w:rPr>
          <w:rFonts w:ascii="標楷體" w:eastAsia="標楷體" w:hAnsi="標楷體" w:hint="eastAsia"/>
          <w:sz w:val="28"/>
          <w:szCs w:val="28"/>
        </w:rPr>
        <w:t>系統應提供簡單直觀的用戶介面，保證用戶無需過多學習即可輕鬆使用。</w:t>
      </w:r>
    </w:p>
    <w:p w14:paraId="07C7EDF2" w14:textId="77777777" w:rsidR="008948CE" w:rsidRPr="008948CE" w:rsidRDefault="008948CE" w:rsidP="00090A8F">
      <w:pPr>
        <w:numPr>
          <w:ilvl w:val="0"/>
          <w:numId w:val="7"/>
        </w:numPr>
        <w:jc w:val="both"/>
        <w:rPr>
          <w:rFonts w:ascii="標楷體" w:eastAsia="標楷體" w:hAnsi="標楷體"/>
          <w:sz w:val="28"/>
          <w:szCs w:val="28"/>
        </w:rPr>
      </w:pPr>
      <w:r w:rsidRPr="008948CE">
        <w:rPr>
          <w:rFonts w:ascii="標楷體" w:eastAsia="標楷體" w:hAnsi="標楷體" w:hint="eastAsia"/>
          <w:sz w:val="28"/>
          <w:szCs w:val="28"/>
        </w:rPr>
        <w:t>提供詳細的幫助文檔與在線支持，確保用戶問題能夠及時解決。</w:t>
      </w:r>
    </w:p>
    <w:p w14:paraId="1C0002C1" w14:textId="77777777" w:rsidR="008948CE" w:rsidRPr="008948CE" w:rsidRDefault="008948CE" w:rsidP="00090A8F">
      <w:pPr>
        <w:numPr>
          <w:ilvl w:val="0"/>
          <w:numId w:val="9"/>
        </w:numPr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8948CE">
        <w:rPr>
          <w:rFonts w:ascii="標楷體" w:eastAsia="標楷體" w:hAnsi="標楷體" w:hint="eastAsia"/>
          <w:b/>
          <w:bCs/>
          <w:sz w:val="28"/>
          <w:szCs w:val="28"/>
        </w:rPr>
        <w:t>兼容性</w:t>
      </w:r>
    </w:p>
    <w:p w14:paraId="4776758A" w14:textId="77777777" w:rsidR="008948CE" w:rsidRPr="008948CE" w:rsidRDefault="008948CE" w:rsidP="00090A8F">
      <w:pPr>
        <w:numPr>
          <w:ilvl w:val="0"/>
          <w:numId w:val="7"/>
        </w:numPr>
        <w:jc w:val="both"/>
        <w:rPr>
          <w:rFonts w:ascii="標楷體" w:eastAsia="標楷體" w:hAnsi="標楷體"/>
          <w:sz w:val="28"/>
          <w:szCs w:val="28"/>
        </w:rPr>
      </w:pPr>
      <w:r w:rsidRPr="008948CE">
        <w:rPr>
          <w:rFonts w:ascii="標楷體" w:eastAsia="標楷體" w:hAnsi="標楷體" w:hint="eastAsia"/>
          <w:sz w:val="28"/>
          <w:szCs w:val="28"/>
        </w:rPr>
        <w:t>系統應該兼容各種常見的瀏覽器（如Chrome、Firefox、Safari等）。</w:t>
      </w:r>
    </w:p>
    <w:p w14:paraId="2687F74A" w14:textId="77777777" w:rsidR="008948CE" w:rsidRPr="008948CE" w:rsidRDefault="008948CE" w:rsidP="00090A8F">
      <w:pPr>
        <w:numPr>
          <w:ilvl w:val="0"/>
          <w:numId w:val="7"/>
        </w:numPr>
        <w:jc w:val="both"/>
        <w:rPr>
          <w:rFonts w:ascii="標楷體" w:eastAsia="標楷體" w:hAnsi="標楷體"/>
          <w:sz w:val="28"/>
          <w:szCs w:val="28"/>
        </w:rPr>
      </w:pPr>
      <w:r w:rsidRPr="008948CE">
        <w:rPr>
          <w:rFonts w:ascii="標楷體" w:eastAsia="標楷體" w:hAnsi="標楷體" w:hint="eastAsia"/>
          <w:sz w:val="28"/>
          <w:szCs w:val="28"/>
        </w:rPr>
        <w:t>移動端與桌面端應具備良好的適配，並支持多設備使用。</w:t>
      </w:r>
    </w:p>
    <w:p w14:paraId="4926A8A6" w14:textId="77777777" w:rsidR="008948CE" w:rsidRPr="008948CE" w:rsidRDefault="008948CE" w:rsidP="00090A8F">
      <w:pPr>
        <w:numPr>
          <w:ilvl w:val="0"/>
          <w:numId w:val="9"/>
        </w:numPr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8948CE">
        <w:rPr>
          <w:rFonts w:ascii="標楷體" w:eastAsia="標楷體" w:hAnsi="標楷體" w:hint="eastAsia"/>
          <w:b/>
          <w:bCs/>
          <w:sz w:val="28"/>
          <w:szCs w:val="28"/>
        </w:rPr>
        <w:t>系統可擴展性</w:t>
      </w:r>
    </w:p>
    <w:p w14:paraId="6B20CF2E" w14:textId="77777777" w:rsidR="008948CE" w:rsidRPr="008948CE" w:rsidRDefault="008948CE" w:rsidP="00090A8F">
      <w:pPr>
        <w:numPr>
          <w:ilvl w:val="0"/>
          <w:numId w:val="7"/>
        </w:numPr>
        <w:jc w:val="both"/>
        <w:rPr>
          <w:rFonts w:ascii="標楷體" w:eastAsia="標楷體" w:hAnsi="標楷體"/>
          <w:sz w:val="28"/>
          <w:szCs w:val="28"/>
        </w:rPr>
      </w:pPr>
      <w:r w:rsidRPr="008948CE">
        <w:rPr>
          <w:rFonts w:ascii="標楷體" w:eastAsia="標楷體" w:hAnsi="標楷體" w:hint="eastAsia"/>
          <w:sz w:val="28"/>
          <w:szCs w:val="28"/>
        </w:rPr>
        <w:t>設計系統架構時應考慮未來的功能擴展，保證新模塊或功能能夠無縫集成。</w:t>
      </w:r>
    </w:p>
    <w:p w14:paraId="64B9009C" w14:textId="77777777" w:rsidR="008948CE" w:rsidRPr="008948CE" w:rsidRDefault="008948CE" w:rsidP="00090A8F">
      <w:pPr>
        <w:numPr>
          <w:ilvl w:val="0"/>
          <w:numId w:val="7"/>
        </w:numPr>
        <w:jc w:val="both"/>
        <w:rPr>
          <w:rFonts w:ascii="標楷體" w:eastAsia="標楷體" w:hAnsi="標楷體"/>
          <w:sz w:val="28"/>
          <w:szCs w:val="28"/>
        </w:rPr>
      </w:pPr>
      <w:r w:rsidRPr="008948CE">
        <w:rPr>
          <w:rFonts w:ascii="標楷體" w:eastAsia="標楷體" w:hAnsi="標楷體" w:hint="eastAsia"/>
          <w:sz w:val="28"/>
          <w:szCs w:val="28"/>
        </w:rPr>
        <w:t>系統應支持在多個學校間擴展，並能夠根據不同需求進行定制。</w:t>
      </w:r>
    </w:p>
    <w:p w14:paraId="285945E7" w14:textId="77777777" w:rsidR="008948CE" w:rsidRPr="008948CE" w:rsidRDefault="008948CE" w:rsidP="008948CE">
      <w:pPr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03DB719C" w14:textId="77777777" w:rsidR="00E10CDE" w:rsidRPr="009C2089" w:rsidRDefault="00C36331" w:rsidP="00C36331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  <w:bookmarkStart w:id="25" w:name="_Toc197866037"/>
      <w:r w:rsidR="00E10CDE">
        <w:rPr>
          <w:rFonts w:ascii="標楷體" w:hAnsi="標楷體" w:hint="eastAsia"/>
          <w:b/>
          <w:bCs/>
          <w:sz w:val="36"/>
          <w:szCs w:val="36"/>
        </w:rPr>
        <w:lastRenderedPageBreak/>
        <w:t>程序模型</w:t>
      </w:r>
      <w:bookmarkEnd w:id="25"/>
    </w:p>
    <w:p w14:paraId="14A2141D" w14:textId="77777777" w:rsidR="00E10CDE" w:rsidRPr="000D5FFB" w:rsidRDefault="00E10CDE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26" w:name="_Toc197866038"/>
      <w:r w:rsidRPr="000D5FFB">
        <w:rPr>
          <w:rFonts w:ascii="標楷體" w:hAnsi="標楷體" w:hint="eastAsia"/>
          <w:b/>
          <w:bCs/>
          <w:szCs w:val="32"/>
        </w:rPr>
        <w:t>資料流程圖(Data flow diagram)</w:t>
      </w:r>
      <w:bookmarkEnd w:id="26"/>
    </w:p>
    <w:p w14:paraId="28EA56FB" w14:textId="77777777" w:rsidR="00E10CDE" w:rsidRDefault="00E10CDE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6DC1D519" w14:textId="77777777" w:rsidR="0091522F" w:rsidRDefault="0091522F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0AB74CB7" w14:textId="77777777" w:rsidR="0091522F" w:rsidRPr="009C2089" w:rsidRDefault="0091522F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4117A8BC" w14:textId="77777777" w:rsidR="00E10CDE" w:rsidRDefault="00E10CDE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27" w:name="_Toc197866039"/>
      <w:r w:rsidRPr="000D5FFB">
        <w:rPr>
          <w:rFonts w:ascii="標楷體" w:hAnsi="標楷體" w:hint="eastAsia"/>
          <w:b/>
          <w:bCs/>
          <w:szCs w:val="32"/>
        </w:rPr>
        <w:t>程序規格書(Process specification)</w:t>
      </w:r>
      <w:bookmarkEnd w:id="27"/>
    </w:p>
    <w:p w14:paraId="28A09EFB" w14:textId="1BDAA1F8" w:rsidR="0091522F" w:rsidRPr="0091522F" w:rsidRDefault="0091522F" w:rsidP="0091522F">
      <w:pPr>
        <w:pStyle w:val="af"/>
        <w:jc w:val="center"/>
        <w:rPr>
          <w:rFonts w:cs="Arial"/>
          <w:lang w:eastAsia="zh-TW"/>
        </w:rPr>
      </w:pPr>
      <w:r>
        <w:rPr>
          <w:rFonts w:hint="eastAsia"/>
          <w:lang w:eastAsia="zh-TW"/>
        </w:rPr>
        <w:t>表</w:t>
      </w:r>
      <w:r>
        <w:rPr>
          <w:lang w:eastAsia="zh-TW"/>
        </w:rPr>
        <w:t>6</w:t>
      </w:r>
      <w:r>
        <w:t>-2</w:t>
      </w:r>
      <w:r>
        <w:rPr>
          <w:rFonts w:hint="eastAsia"/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圖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fldChar w:fldCharType="separate"/>
      </w:r>
      <w:r>
        <w:rPr>
          <w:noProof/>
          <w:lang w:eastAsia="zh-TW"/>
        </w:rPr>
        <w:t>1</w:t>
      </w:r>
      <w: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cs="Arial" w:hint="eastAsia"/>
          <w:lang w:eastAsia="zh-TW"/>
        </w:rPr>
        <w:t>程序</w:t>
      </w:r>
      <w:r>
        <w:rPr>
          <w:rFonts w:cs="Arial"/>
          <w:lang w:eastAsia="zh-TW"/>
        </w:rPr>
        <w:t>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3"/>
        <w:gridCol w:w="1701"/>
        <w:gridCol w:w="1701"/>
        <w:gridCol w:w="5093"/>
      </w:tblGrid>
      <w:tr w:rsidR="0091522F" w14:paraId="71A3ECFE" w14:textId="77777777" w:rsidTr="0091522F">
        <w:tc>
          <w:tcPr>
            <w:tcW w:w="1693" w:type="dxa"/>
            <w:shd w:val="clear" w:color="auto" w:fill="D9D9D9" w:themeFill="background1" w:themeFillShade="D9"/>
          </w:tcPr>
          <w:p w14:paraId="54B7DA34" w14:textId="1A7910B5" w:rsidR="0091522F" w:rsidRDefault="0091522F" w:rsidP="0091522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1701" w:type="dxa"/>
          </w:tcPr>
          <w:p w14:paraId="2C3AE56B" w14:textId="59666477" w:rsidR="0091522F" w:rsidRDefault="0091522F" w:rsidP="0044303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1.1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A7FFC41" w14:textId="2F2D0A55" w:rsidR="0091522F" w:rsidRDefault="0091522F" w:rsidP="0091522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5093" w:type="dxa"/>
          </w:tcPr>
          <w:p w14:paraId="4AFD4745" w14:textId="77777777" w:rsidR="0091522F" w:rsidRDefault="0091522F" w:rsidP="0044303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5AA8D89B" w14:textId="77777777" w:rsidTr="0091522F">
        <w:tc>
          <w:tcPr>
            <w:tcW w:w="1693" w:type="dxa"/>
            <w:shd w:val="clear" w:color="auto" w:fill="D9D9D9" w:themeFill="background1" w:themeFillShade="D9"/>
          </w:tcPr>
          <w:p w14:paraId="38C7BEB1" w14:textId="18490FDC" w:rsidR="0091522F" w:rsidRDefault="0091522F" w:rsidP="0091522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功能說明</w:t>
            </w:r>
          </w:p>
        </w:tc>
        <w:tc>
          <w:tcPr>
            <w:tcW w:w="8495" w:type="dxa"/>
            <w:gridSpan w:val="3"/>
          </w:tcPr>
          <w:p w14:paraId="59CE4E90" w14:textId="77777777" w:rsidR="0091522F" w:rsidRDefault="0091522F" w:rsidP="0044303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2A358A92" w14:textId="77777777" w:rsidTr="0091522F">
        <w:tc>
          <w:tcPr>
            <w:tcW w:w="1693" w:type="dxa"/>
            <w:shd w:val="clear" w:color="auto" w:fill="D9D9D9" w:themeFill="background1" w:themeFillShade="D9"/>
          </w:tcPr>
          <w:p w14:paraId="1A8A9A89" w14:textId="28F327FD" w:rsidR="0091522F" w:rsidRDefault="0091522F" w:rsidP="0091522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8495" w:type="dxa"/>
            <w:gridSpan w:val="3"/>
          </w:tcPr>
          <w:p w14:paraId="5CEDCF46" w14:textId="77777777" w:rsidR="0091522F" w:rsidRDefault="0091522F" w:rsidP="0044303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63F6AE82" w14:textId="77777777" w:rsidTr="0091522F">
        <w:tc>
          <w:tcPr>
            <w:tcW w:w="1693" w:type="dxa"/>
            <w:shd w:val="clear" w:color="auto" w:fill="D9D9D9" w:themeFill="background1" w:themeFillShade="D9"/>
          </w:tcPr>
          <w:p w14:paraId="6311CA38" w14:textId="0CF37CAA" w:rsidR="0091522F" w:rsidRDefault="0091522F" w:rsidP="0091522F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8495" w:type="dxa"/>
            <w:gridSpan w:val="3"/>
          </w:tcPr>
          <w:p w14:paraId="1E4F5182" w14:textId="77777777" w:rsidR="0091522F" w:rsidRDefault="0091522F" w:rsidP="0044303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7A754683" w14:textId="77777777" w:rsidR="00074A92" w:rsidRDefault="00074A92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3"/>
        <w:gridCol w:w="1701"/>
        <w:gridCol w:w="1701"/>
        <w:gridCol w:w="5093"/>
      </w:tblGrid>
      <w:tr w:rsidR="0091522F" w14:paraId="36A5EB4D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4DFCE10C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1701" w:type="dxa"/>
          </w:tcPr>
          <w:p w14:paraId="7952660B" w14:textId="75239863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1.2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21A848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5093" w:type="dxa"/>
          </w:tcPr>
          <w:p w14:paraId="4B41CEC3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680BAE18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1640C85C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功能說明</w:t>
            </w:r>
          </w:p>
        </w:tc>
        <w:tc>
          <w:tcPr>
            <w:tcW w:w="8495" w:type="dxa"/>
            <w:gridSpan w:val="3"/>
          </w:tcPr>
          <w:p w14:paraId="4E532DAA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2D5066A5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2322B8AB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8495" w:type="dxa"/>
            <w:gridSpan w:val="3"/>
          </w:tcPr>
          <w:p w14:paraId="06134BD2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064F3648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007E99FE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8495" w:type="dxa"/>
            <w:gridSpan w:val="3"/>
          </w:tcPr>
          <w:p w14:paraId="13E654C8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2B99FFF3" w14:textId="77777777" w:rsidR="0091522F" w:rsidRDefault="0091522F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3"/>
        <w:gridCol w:w="1701"/>
        <w:gridCol w:w="1701"/>
        <w:gridCol w:w="5093"/>
      </w:tblGrid>
      <w:tr w:rsidR="0091522F" w14:paraId="09B912C6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4556B735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1701" w:type="dxa"/>
          </w:tcPr>
          <w:p w14:paraId="2ABF4366" w14:textId="7662C24B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1.3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6895D0D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5093" w:type="dxa"/>
          </w:tcPr>
          <w:p w14:paraId="5EC369A7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7D015B07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1C11E703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功能說明</w:t>
            </w:r>
          </w:p>
        </w:tc>
        <w:tc>
          <w:tcPr>
            <w:tcW w:w="8495" w:type="dxa"/>
            <w:gridSpan w:val="3"/>
          </w:tcPr>
          <w:p w14:paraId="75D81097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6F8A570A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380E0438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8495" w:type="dxa"/>
            <w:gridSpan w:val="3"/>
          </w:tcPr>
          <w:p w14:paraId="0CC4A8BF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32D38F72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293A088E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輸出值</w:t>
            </w:r>
          </w:p>
        </w:tc>
        <w:tc>
          <w:tcPr>
            <w:tcW w:w="8495" w:type="dxa"/>
            <w:gridSpan w:val="3"/>
          </w:tcPr>
          <w:p w14:paraId="3266F50C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4D5EB51B" w14:textId="77777777" w:rsidR="0091522F" w:rsidRDefault="0091522F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3"/>
        <w:gridCol w:w="1701"/>
        <w:gridCol w:w="1701"/>
        <w:gridCol w:w="5093"/>
      </w:tblGrid>
      <w:tr w:rsidR="0091522F" w14:paraId="27FC80F8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4C790752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1701" w:type="dxa"/>
          </w:tcPr>
          <w:p w14:paraId="5A1AA45D" w14:textId="0A64318F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1.4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2059E1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5093" w:type="dxa"/>
          </w:tcPr>
          <w:p w14:paraId="3324DB44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4DDB10CF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1CEC6597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功能說明</w:t>
            </w:r>
          </w:p>
        </w:tc>
        <w:tc>
          <w:tcPr>
            <w:tcW w:w="8495" w:type="dxa"/>
            <w:gridSpan w:val="3"/>
          </w:tcPr>
          <w:p w14:paraId="34020DE0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26DFC429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6820A525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8495" w:type="dxa"/>
            <w:gridSpan w:val="3"/>
          </w:tcPr>
          <w:p w14:paraId="476C7560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723AD9AF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71751C07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8495" w:type="dxa"/>
            <w:gridSpan w:val="3"/>
          </w:tcPr>
          <w:p w14:paraId="34C12F28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4CCFA2B4" w14:textId="77777777" w:rsidR="0091522F" w:rsidRDefault="0091522F" w:rsidP="0091522F">
      <w:pPr>
        <w:pStyle w:val="af"/>
        <w:jc w:val="center"/>
        <w:rPr>
          <w:lang w:eastAsia="zh-TW"/>
        </w:rPr>
      </w:pPr>
    </w:p>
    <w:p w14:paraId="314F5B94" w14:textId="57C4D605" w:rsidR="0091522F" w:rsidRPr="0091522F" w:rsidRDefault="0091522F" w:rsidP="0091522F">
      <w:pPr>
        <w:pStyle w:val="af"/>
        <w:jc w:val="center"/>
        <w:rPr>
          <w:rFonts w:cs="Arial"/>
          <w:lang w:eastAsia="zh-TW"/>
        </w:rPr>
      </w:pPr>
      <w:r>
        <w:rPr>
          <w:rFonts w:hint="eastAsia"/>
          <w:lang w:eastAsia="zh-TW"/>
        </w:rPr>
        <w:t>表</w:t>
      </w:r>
      <w:r>
        <w:rPr>
          <w:lang w:eastAsia="zh-TW"/>
        </w:rPr>
        <w:t>6</w:t>
      </w:r>
      <w:r>
        <w:t>-2</w:t>
      </w:r>
      <w:r>
        <w:rPr>
          <w:rFonts w:hint="eastAsia"/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圖</w:instrText>
      </w:r>
      <w:r>
        <w:rPr>
          <w:rFonts w:hint="eastAsia"/>
          <w:lang w:eastAsia="zh-TW"/>
        </w:rPr>
        <w:instrText xml:space="preserve"> \* ARABIC \s 2</w:instrText>
      </w:r>
      <w:r>
        <w:rPr>
          <w:lang w:eastAsia="zh-TW"/>
        </w:rPr>
        <w:instrText xml:space="preserve"> </w:instrText>
      </w:r>
      <w:r>
        <w:fldChar w:fldCharType="separate"/>
      </w:r>
      <w:r>
        <w:rPr>
          <w:noProof/>
          <w:lang w:eastAsia="zh-TW"/>
        </w:rPr>
        <w:t>1</w:t>
      </w:r>
      <w: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cs="Arial" w:hint="eastAsia"/>
          <w:lang w:eastAsia="zh-TW"/>
        </w:rPr>
        <w:t>程序</w:t>
      </w:r>
      <w:r>
        <w:rPr>
          <w:rFonts w:cs="Arial"/>
          <w:lang w:eastAsia="zh-TW"/>
        </w:rPr>
        <w:t>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3"/>
        <w:gridCol w:w="1701"/>
        <w:gridCol w:w="1701"/>
        <w:gridCol w:w="5093"/>
      </w:tblGrid>
      <w:tr w:rsidR="0091522F" w14:paraId="1EE3FBC6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02291C9B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1701" w:type="dxa"/>
          </w:tcPr>
          <w:p w14:paraId="7E3B252C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E0DF209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5093" w:type="dxa"/>
          </w:tcPr>
          <w:p w14:paraId="380B2700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168C6344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2B3EAD6D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功能說明</w:t>
            </w:r>
          </w:p>
        </w:tc>
        <w:tc>
          <w:tcPr>
            <w:tcW w:w="8495" w:type="dxa"/>
            <w:gridSpan w:val="3"/>
          </w:tcPr>
          <w:p w14:paraId="1E9007EA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1EEA5E8E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22C8F794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8495" w:type="dxa"/>
            <w:gridSpan w:val="3"/>
          </w:tcPr>
          <w:p w14:paraId="12CEB45F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68EDB421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203A3059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8495" w:type="dxa"/>
            <w:gridSpan w:val="3"/>
          </w:tcPr>
          <w:p w14:paraId="735D9A19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53D3DF44" w14:textId="77777777" w:rsidR="0091522F" w:rsidRDefault="0091522F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3"/>
        <w:gridCol w:w="1701"/>
        <w:gridCol w:w="1701"/>
        <w:gridCol w:w="5093"/>
      </w:tblGrid>
      <w:tr w:rsidR="0091522F" w14:paraId="3891D8E0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0C180BA1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1701" w:type="dxa"/>
          </w:tcPr>
          <w:p w14:paraId="1182C987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179EFB2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5093" w:type="dxa"/>
          </w:tcPr>
          <w:p w14:paraId="1DED6D96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071EBEE9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4E39EADB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功能說明</w:t>
            </w:r>
          </w:p>
        </w:tc>
        <w:tc>
          <w:tcPr>
            <w:tcW w:w="8495" w:type="dxa"/>
            <w:gridSpan w:val="3"/>
          </w:tcPr>
          <w:p w14:paraId="1EF3B977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0AF05B62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418E985B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8495" w:type="dxa"/>
            <w:gridSpan w:val="3"/>
          </w:tcPr>
          <w:p w14:paraId="1677BF3E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544BA164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41EE785F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8495" w:type="dxa"/>
            <w:gridSpan w:val="3"/>
          </w:tcPr>
          <w:p w14:paraId="748CB012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45453BE8" w14:textId="77777777" w:rsidR="0091522F" w:rsidRDefault="0091522F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3"/>
        <w:gridCol w:w="1701"/>
        <w:gridCol w:w="1701"/>
        <w:gridCol w:w="5093"/>
      </w:tblGrid>
      <w:tr w:rsidR="0091522F" w14:paraId="1C5AA067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504E9F8D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1701" w:type="dxa"/>
          </w:tcPr>
          <w:p w14:paraId="734BC95F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D7949F5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5093" w:type="dxa"/>
          </w:tcPr>
          <w:p w14:paraId="71170D00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16D3C681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5BC85C5E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功能說明</w:t>
            </w:r>
          </w:p>
        </w:tc>
        <w:tc>
          <w:tcPr>
            <w:tcW w:w="8495" w:type="dxa"/>
            <w:gridSpan w:val="3"/>
          </w:tcPr>
          <w:p w14:paraId="308C70E5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2B58EB33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5572F703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8495" w:type="dxa"/>
            <w:gridSpan w:val="3"/>
          </w:tcPr>
          <w:p w14:paraId="367B181D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1522F" w14:paraId="776C41B4" w14:textId="77777777" w:rsidTr="00B55178">
        <w:tc>
          <w:tcPr>
            <w:tcW w:w="1693" w:type="dxa"/>
            <w:shd w:val="clear" w:color="auto" w:fill="D9D9D9" w:themeFill="background1" w:themeFillShade="D9"/>
          </w:tcPr>
          <w:p w14:paraId="0D43D521" w14:textId="77777777" w:rsidR="0091522F" w:rsidRDefault="0091522F" w:rsidP="00B5517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輸出值</w:t>
            </w:r>
          </w:p>
        </w:tc>
        <w:tc>
          <w:tcPr>
            <w:tcW w:w="8495" w:type="dxa"/>
            <w:gridSpan w:val="3"/>
          </w:tcPr>
          <w:p w14:paraId="7E53FF0B" w14:textId="77777777" w:rsidR="0091522F" w:rsidRDefault="0091522F" w:rsidP="00B5517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3D2F07E5" w14:textId="77777777" w:rsidR="0091522F" w:rsidRDefault="0091522F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001F1378" w14:textId="77777777" w:rsidR="00074A92" w:rsidRPr="00074A92" w:rsidRDefault="00074A92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433A8A15" w14:textId="77777777" w:rsidR="00E10CDE" w:rsidRDefault="00C36331" w:rsidP="00C36331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  <w:bookmarkStart w:id="28" w:name="_Toc197866040"/>
      <w:r w:rsidR="00E10CDE">
        <w:rPr>
          <w:rFonts w:ascii="標楷體" w:hAnsi="標楷體" w:hint="eastAsia"/>
          <w:b/>
          <w:bCs/>
          <w:sz w:val="36"/>
          <w:szCs w:val="36"/>
        </w:rPr>
        <w:lastRenderedPageBreak/>
        <w:t>資料模型</w:t>
      </w:r>
      <w:bookmarkEnd w:id="28"/>
    </w:p>
    <w:p w14:paraId="37D016E8" w14:textId="77777777" w:rsidR="00C36331" w:rsidRPr="00C36331" w:rsidRDefault="00C36331" w:rsidP="00C36331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29" w:name="_Toc197866041"/>
      <w:r w:rsidRPr="00C36331">
        <w:rPr>
          <w:rFonts w:ascii="標楷體" w:hAnsi="標楷體" w:hint="eastAsia"/>
          <w:b/>
          <w:bCs/>
          <w:szCs w:val="32"/>
        </w:rPr>
        <w:t>實體關聯圖(Entity relationship diagram)或資料結構圖(Data structure diagram)</w:t>
      </w:r>
      <w:bookmarkEnd w:id="29"/>
    </w:p>
    <w:p w14:paraId="450B8AE3" w14:textId="77777777" w:rsidR="00E10CDE" w:rsidRPr="009C2089" w:rsidRDefault="00E10CDE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66DC00AD" w14:textId="77777777" w:rsidR="00E10CDE" w:rsidRPr="000D5FFB" w:rsidRDefault="00E10CDE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30" w:name="_Toc197866042"/>
      <w:r w:rsidRPr="000D5FFB">
        <w:rPr>
          <w:rFonts w:ascii="標楷體" w:hAnsi="標楷體" w:hint="eastAsia"/>
          <w:b/>
          <w:bCs/>
          <w:szCs w:val="32"/>
        </w:rPr>
        <w:t>資料字典(Data dictionary)</w:t>
      </w:r>
      <w:bookmarkEnd w:id="30"/>
    </w:p>
    <w:p w14:paraId="2112E15D" w14:textId="77777777" w:rsidR="00E10CDE" w:rsidRDefault="00E10CDE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6C5C7191" w14:textId="77777777" w:rsidR="00074A92" w:rsidRDefault="00074A92" w:rsidP="00443038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317DBE23" w14:textId="77777777" w:rsidR="00074A92" w:rsidRPr="00074A92" w:rsidRDefault="00074A92" w:rsidP="00074A92">
      <w:pPr>
        <w:ind w:firstLineChars="200" w:firstLine="560"/>
        <w:rPr>
          <w:rFonts w:ascii="標楷體" w:eastAsia="標楷體" w:hAnsi="標楷體"/>
          <w:sz w:val="28"/>
          <w:szCs w:val="28"/>
        </w:rPr>
      </w:pPr>
    </w:p>
    <w:p w14:paraId="3FF4254C" w14:textId="77777777" w:rsidR="00300005" w:rsidRPr="009C2089" w:rsidRDefault="00702189" w:rsidP="00702189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  <w:bookmarkStart w:id="31" w:name="_Toc197866043"/>
      <w:r w:rsidR="00300005">
        <w:rPr>
          <w:rFonts w:ascii="標楷體" w:hAnsi="標楷體" w:hint="eastAsia"/>
          <w:b/>
          <w:bCs/>
          <w:sz w:val="36"/>
          <w:szCs w:val="36"/>
        </w:rPr>
        <w:lastRenderedPageBreak/>
        <w:t>資料庫設計</w:t>
      </w:r>
      <w:bookmarkEnd w:id="31"/>
    </w:p>
    <w:p w14:paraId="1447B39F" w14:textId="77777777" w:rsidR="00300005" w:rsidRPr="000D5FFB" w:rsidRDefault="00300005" w:rsidP="000D5FFB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32" w:name="_Toc197866044"/>
      <w:r w:rsidRPr="000D5FFB">
        <w:rPr>
          <w:rFonts w:ascii="標楷體" w:hAnsi="標楷體"/>
          <w:b/>
          <w:bCs/>
          <w:szCs w:val="32"/>
        </w:rPr>
        <w:t>資料庫關聯</w:t>
      </w:r>
      <w:r w:rsidRPr="000D5FFB">
        <w:rPr>
          <w:rFonts w:ascii="標楷體" w:hAnsi="標楷體" w:hint="eastAsia"/>
          <w:b/>
          <w:bCs/>
          <w:szCs w:val="32"/>
        </w:rPr>
        <w:t>圖</w:t>
      </w:r>
      <w:bookmarkEnd w:id="32"/>
    </w:p>
    <w:p w14:paraId="1DC29A87" w14:textId="77777777" w:rsidR="00300005" w:rsidRPr="009C2089" w:rsidRDefault="00300005" w:rsidP="00300005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4DAEF69F" w14:textId="77777777" w:rsidR="00300005" w:rsidRPr="000D5FFB" w:rsidRDefault="00300005" w:rsidP="000D5FFB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33" w:name="_Toc197866045"/>
      <w:r w:rsidRPr="000D5FFB">
        <w:rPr>
          <w:rFonts w:ascii="標楷體" w:hAnsi="標楷體"/>
          <w:b/>
          <w:bCs/>
          <w:szCs w:val="32"/>
        </w:rPr>
        <w:t>表格及其Meta data</w:t>
      </w:r>
      <w:bookmarkEnd w:id="33"/>
    </w:p>
    <w:p w14:paraId="4C3819D6" w14:textId="77777777" w:rsidR="00300005" w:rsidRPr="009C2089" w:rsidRDefault="00300005" w:rsidP="00300005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1F440C0C" w14:textId="77777777" w:rsidR="00300005" w:rsidRPr="00E04A78" w:rsidRDefault="00300005" w:rsidP="00E10CDE"/>
    <w:p w14:paraId="108EF204" w14:textId="77777777" w:rsidR="00F635DE" w:rsidRPr="00300005" w:rsidRDefault="00F635DE" w:rsidP="009C2089"/>
    <w:p w14:paraId="56E74C22" w14:textId="77777777" w:rsidR="00E10CDE" w:rsidRPr="00E10CDE" w:rsidRDefault="00E10CDE" w:rsidP="009C2089"/>
    <w:p w14:paraId="0260958A" w14:textId="77777777" w:rsidR="000C196F" w:rsidRPr="00234D25" w:rsidRDefault="000C196F" w:rsidP="003A75A5">
      <w:pPr>
        <w:widowControl/>
        <w:rPr>
          <w:rFonts w:ascii="標楷體" w:eastAsia="標楷體" w:hAnsi="標楷體"/>
        </w:rPr>
      </w:pPr>
    </w:p>
    <w:sectPr w:rsidR="000C196F" w:rsidRPr="00234D25" w:rsidSect="005501BD">
      <w:footerReference w:type="default" r:id="rId11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52B44" w14:textId="77777777" w:rsidR="000825AB" w:rsidRDefault="000825AB">
      <w:r>
        <w:separator/>
      </w:r>
    </w:p>
  </w:endnote>
  <w:endnote w:type="continuationSeparator" w:id="0">
    <w:p w14:paraId="3DEEA07E" w14:textId="77777777" w:rsidR="000825AB" w:rsidRDefault="0008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62BA1" w14:textId="77777777" w:rsidR="00902E91" w:rsidRDefault="00130FD3" w:rsidP="00130FD3">
    <w:pPr>
      <w:pStyle w:val="a6"/>
      <w:tabs>
        <w:tab w:val="clear" w:pos="4153"/>
        <w:tab w:val="clear" w:pos="8306"/>
        <w:tab w:val="center" w:pos="5102"/>
        <w:tab w:val="right" w:pos="10204"/>
      </w:tabs>
    </w:pPr>
    <w:r>
      <w:tab/>
    </w:r>
    <w:r w:rsidRPr="00130FD3">
      <w:rPr>
        <w:sz w:val="28"/>
        <w:szCs w:val="28"/>
      </w:rPr>
      <w:fldChar w:fldCharType="begin"/>
    </w:r>
    <w:r w:rsidRPr="00130FD3">
      <w:rPr>
        <w:sz w:val="28"/>
        <w:szCs w:val="28"/>
      </w:rPr>
      <w:instrText>PAGE   \* MERGEFORMAT</w:instrText>
    </w:r>
    <w:r w:rsidRPr="00130FD3">
      <w:rPr>
        <w:sz w:val="28"/>
        <w:szCs w:val="28"/>
      </w:rPr>
      <w:fldChar w:fldCharType="separate"/>
    </w:r>
    <w:r w:rsidRPr="00130FD3">
      <w:rPr>
        <w:sz w:val="28"/>
        <w:szCs w:val="28"/>
        <w:lang w:val="zh-TW"/>
      </w:rPr>
      <w:t>1</w:t>
    </w:r>
    <w:r w:rsidRPr="00130FD3">
      <w:rPr>
        <w:sz w:val="28"/>
        <w:szCs w:val="28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BEEEC" w14:textId="77777777" w:rsidR="000825AB" w:rsidRDefault="000825AB">
      <w:r>
        <w:separator/>
      </w:r>
    </w:p>
  </w:footnote>
  <w:footnote w:type="continuationSeparator" w:id="0">
    <w:p w14:paraId="21320E45" w14:textId="77777777" w:rsidR="000825AB" w:rsidRDefault="00082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13ED"/>
    <w:multiLevelType w:val="multilevel"/>
    <w:tmpl w:val="4FF60694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9A1BCC"/>
    <w:multiLevelType w:val="hybridMultilevel"/>
    <w:tmpl w:val="3D6E35F6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97558C"/>
    <w:multiLevelType w:val="hybridMultilevel"/>
    <w:tmpl w:val="4BAC558E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C524CD6"/>
    <w:multiLevelType w:val="hybridMultilevel"/>
    <w:tmpl w:val="CD56FFA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1113FCE"/>
    <w:multiLevelType w:val="hybridMultilevel"/>
    <w:tmpl w:val="2CEE31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916D75"/>
    <w:multiLevelType w:val="hybridMultilevel"/>
    <w:tmpl w:val="F0860F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1F1037C"/>
    <w:multiLevelType w:val="hybridMultilevel"/>
    <w:tmpl w:val="A92ED3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D66E25"/>
    <w:multiLevelType w:val="hybridMultilevel"/>
    <w:tmpl w:val="B48036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7399B"/>
    <w:multiLevelType w:val="hybridMultilevel"/>
    <w:tmpl w:val="4F3AC6B6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2A4265D"/>
    <w:multiLevelType w:val="hybridMultilevel"/>
    <w:tmpl w:val="A0B01B38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613384"/>
    <w:multiLevelType w:val="hybridMultilevel"/>
    <w:tmpl w:val="82A0B540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5C5145"/>
    <w:multiLevelType w:val="hybridMultilevel"/>
    <w:tmpl w:val="15966452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61997DE1"/>
    <w:multiLevelType w:val="hybridMultilevel"/>
    <w:tmpl w:val="E6609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B779DE"/>
    <w:multiLevelType w:val="hybridMultilevel"/>
    <w:tmpl w:val="4DE6E7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5" w15:restartNumberingAfterBreak="0">
    <w:nsid w:val="67560A4F"/>
    <w:multiLevelType w:val="hybridMultilevel"/>
    <w:tmpl w:val="6EA074E4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8C34279"/>
    <w:multiLevelType w:val="hybridMultilevel"/>
    <w:tmpl w:val="DF7C138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FD12BC"/>
    <w:multiLevelType w:val="hybridMultilevel"/>
    <w:tmpl w:val="CD56FFA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 w16cid:durableId="1974560346">
    <w:abstractNumId w:val="0"/>
  </w:num>
  <w:num w:numId="2" w16cid:durableId="1380862316">
    <w:abstractNumId w:val="14"/>
  </w:num>
  <w:num w:numId="3" w16cid:durableId="1872692949">
    <w:abstractNumId w:val="2"/>
  </w:num>
  <w:num w:numId="4" w16cid:durableId="1181041034">
    <w:abstractNumId w:val="10"/>
  </w:num>
  <w:num w:numId="5" w16cid:durableId="390422363">
    <w:abstractNumId w:val="9"/>
  </w:num>
  <w:num w:numId="6" w16cid:durableId="1854957896">
    <w:abstractNumId w:val="17"/>
  </w:num>
  <w:num w:numId="7" w16cid:durableId="734742081">
    <w:abstractNumId w:val="11"/>
  </w:num>
  <w:num w:numId="8" w16cid:durableId="1697001608">
    <w:abstractNumId w:val="16"/>
  </w:num>
  <w:num w:numId="9" w16cid:durableId="422142945">
    <w:abstractNumId w:val="3"/>
  </w:num>
  <w:num w:numId="10" w16cid:durableId="1963420360">
    <w:abstractNumId w:val="8"/>
  </w:num>
  <w:num w:numId="11" w16cid:durableId="107167748">
    <w:abstractNumId w:val="1"/>
  </w:num>
  <w:num w:numId="12" w16cid:durableId="50083178">
    <w:abstractNumId w:val="15"/>
  </w:num>
  <w:num w:numId="13" w16cid:durableId="1837113078">
    <w:abstractNumId w:val="5"/>
  </w:num>
  <w:num w:numId="14" w16cid:durableId="86342171">
    <w:abstractNumId w:val="13"/>
  </w:num>
  <w:num w:numId="15" w16cid:durableId="2011180855">
    <w:abstractNumId w:val="4"/>
  </w:num>
  <w:num w:numId="16" w16cid:durableId="1941840455">
    <w:abstractNumId w:val="6"/>
  </w:num>
  <w:num w:numId="17" w16cid:durableId="1652522885">
    <w:abstractNumId w:val="12"/>
  </w:num>
  <w:num w:numId="18" w16cid:durableId="185938791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5F"/>
    <w:rsid w:val="00005571"/>
    <w:rsid w:val="000151F3"/>
    <w:rsid w:val="0001544C"/>
    <w:rsid w:val="00016ECC"/>
    <w:rsid w:val="000226E4"/>
    <w:rsid w:val="000253DE"/>
    <w:rsid w:val="00026014"/>
    <w:rsid w:val="000456A7"/>
    <w:rsid w:val="00053830"/>
    <w:rsid w:val="00055797"/>
    <w:rsid w:val="00062927"/>
    <w:rsid w:val="00066298"/>
    <w:rsid w:val="0006763B"/>
    <w:rsid w:val="0007015B"/>
    <w:rsid w:val="0007278C"/>
    <w:rsid w:val="00072A67"/>
    <w:rsid w:val="00074A92"/>
    <w:rsid w:val="000825AB"/>
    <w:rsid w:val="00084246"/>
    <w:rsid w:val="00090A8F"/>
    <w:rsid w:val="00093560"/>
    <w:rsid w:val="000976C3"/>
    <w:rsid w:val="000A46E7"/>
    <w:rsid w:val="000A5EE9"/>
    <w:rsid w:val="000B6E08"/>
    <w:rsid w:val="000C196F"/>
    <w:rsid w:val="000C1DF3"/>
    <w:rsid w:val="000D3974"/>
    <w:rsid w:val="000D5FFB"/>
    <w:rsid w:val="000E1CCA"/>
    <w:rsid w:val="000E712B"/>
    <w:rsid w:val="000F0DFC"/>
    <w:rsid w:val="000F5A04"/>
    <w:rsid w:val="0010585A"/>
    <w:rsid w:val="00113209"/>
    <w:rsid w:val="00130FD3"/>
    <w:rsid w:val="00141AFA"/>
    <w:rsid w:val="0014364F"/>
    <w:rsid w:val="00143F99"/>
    <w:rsid w:val="001668CD"/>
    <w:rsid w:val="001676C8"/>
    <w:rsid w:val="00174F9F"/>
    <w:rsid w:val="00180264"/>
    <w:rsid w:val="00183C4A"/>
    <w:rsid w:val="00196A5C"/>
    <w:rsid w:val="001A6C0A"/>
    <w:rsid w:val="001B1CC6"/>
    <w:rsid w:val="001B6BAD"/>
    <w:rsid w:val="001C06D4"/>
    <w:rsid w:val="001C594B"/>
    <w:rsid w:val="001D4719"/>
    <w:rsid w:val="001D7D76"/>
    <w:rsid w:val="001E7382"/>
    <w:rsid w:val="00200498"/>
    <w:rsid w:val="00200767"/>
    <w:rsid w:val="002052D6"/>
    <w:rsid w:val="00210F22"/>
    <w:rsid w:val="00213370"/>
    <w:rsid w:val="00216E14"/>
    <w:rsid w:val="00224CE0"/>
    <w:rsid w:val="00230D2F"/>
    <w:rsid w:val="00233B71"/>
    <w:rsid w:val="00233DD9"/>
    <w:rsid w:val="00234D25"/>
    <w:rsid w:val="00235085"/>
    <w:rsid w:val="00240E17"/>
    <w:rsid w:val="0024135F"/>
    <w:rsid w:val="00241DF7"/>
    <w:rsid w:val="002479E5"/>
    <w:rsid w:val="0026413E"/>
    <w:rsid w:val="00267735"/>
    <w:rsid w:val="00272358"/>
    <w:rsid w:val="00285A96"/>
    <w:rsid w:val="00286307"/>
    <w:rsid w:val="002953D4"/>
    <w:rsid w:val="002968FB"/>
    <w:rsid w:val="002A067A"/>
    <w:rsid w:val="002A3AE1"/>
    <w:rsid w:val="002B13A9"/>
    <w:rsid w:val="002B3E87"/>
    <w:rsid w:val="002B6EFA"/>
    <w:rsid w:val="002C00FC"/>
    <w:rsid w:val="002C6F3C"/>
    <w:rsid w:val="002D38B4"/>
    <w:rsid w:val="002D4DDF"/>
    <w:rsid w:val="002D5D59"/>
    <w:rsid w:val="002E2D67"/>
    <w:rsid w:val="00300005"/>
    <w:rsid w:val="003025E5"/>
    <w:rsid w:val="00303315"/>
    <w:rsid w:val="003125B3"/>
    <w:rsid w:val="00312730"/>
    <w:rsid w:val="00312B0E"/>
    <w:rsid w:val="003216F7"/>
    <w:rsid w:val="0032250A"/>
    <w:rsid w:val="003267ED"/>
    <w:rsid w:val="0033017A"/>
    <w:rsid w:val="00331D4C"/>
    <w:rsid w:val="00332175"/>
    <w:rsid w:val="0033262E"/>
    <w:rsid w:val="0033294F"/>
    <w:rsid w:val="00335941"/>
    <w:rsid w:val="00347916"/>
    <w:rsid w:val="0035231A"/>
    <w:rsid w:val="00356435"/>
    <w:rsid w:val="003651FB"/>
    <w:rsid w:val="00365959"/>
    <w:rsid w:val="0037643B"/>
    <w:rsid w:val="0037676C"/>
    <w:rsid w:val="00377F50"/>
    <w:rsid w:val="00381747"/>
    <w:rsid w:val="00382637"/>
    <w:rsid w:val="0038447E"/>
    <w:rsid w:val="0039320E"/>
    <w:rsid w:val="00393C28"/>
    <w:rsid w:val="0039484D"/>
    <w:rsid w:val="003A2E13"/>
    <w:rsid w:val="003A75A5"/>
    <w:rsid w:val="003B3963"/>
    <w:rsid w:val="003B552B"/>
    <w:rsid w:val="003B7812"/>
    <w:rsid w:val="003C6BF4"/>
    <w:rsid w:val="003D350B"/>
    <w:rsid w:val="003D7EE3"/>
    <w:rsid w:val="003E0A9F"/>
    <w:rsid w:val="003E47C5"/>
    <w:rsid w:val="003E4937"/>
    <w:rsid w:val="003E68E4"/>
    <w:rsid w:val="003F24BD"/>
    <w:rsid w:val="00416620"/>
    <w:rsid w:val="004175E7"/>
    <w:rsid w:val="0042557D"/>
    <w:rsid w:val="00425ECA"/>
    <w:rsid w:val="00425FBA"/>
    <w:rsid w:val="004309CB"/>
    <w:rsid w:val="0043286F"/>
    <w:rsid w:val="00443038"/>
    <w:rsid w:val="00444236"/>
    <w:rsid w:val="00450454"/>
    <w:rsid w:val="004516B6"/>
    <w:rsid w:val="0045481E"/>
    <w:rsid w:val="00464280"/>
    <w:rsid w:val="0046460A"/>
    <w:rsid w:val="004669C7"/>
    <w:rsid w:val="004701A0"/>
    <w:rsid w:val="00472A5C"/>
    <w:rsid w:val="004742ED"/>
    <w:rsid w:val="00476E38"/>
    <w:rsid w:val="00480170"/>
    <w:rsid w:val="00483CD6"/>
    <w:rsid w:val="00487FBB"/>
    <w:rsid w:val="00490C86"/>
    <w:rsid w:val="0049768F"/>
    <w:rsid w:val="004A13E3"/>
    <w:rsid w:val="004A2568"/>
    <w:rsid w:val="004A2E99"/>
    <w:rsid w:val="004A63E3"/>
    <w:rsid w:val="004B4921"/>
    <w:rsid w:val="004C3CB7"/>
    <w:rsid w:val="004C67EE"/>
    <w:rsid w:val="004D343C"/>
    <w:rsid w:val="004E1FCE"/>
    <w:rsid w:val="004F035F"/>
    <w:rsid w:val="00500BD4"/>
    <w:rsid w:val="00500E19"/>
    <w:rsid w:val="005032EE"/>
    <w:rsid w:val="00504DEE"/>
    <w:rsid w:val="00511EA7"/>
    <w:rsid w:val="00532517"/>
    <w:rsid w:val="00532CD6"/>
    <w:rsid w:val="00546FD7"/>
    <w:rsid w:val="005501BD"/>
    <w:rsid w:val="00562255"/>
    <w:rsid w:val="00575196"/>
    <w:rsid w:val="005832DE"/>
    <w:rsid w:val="00590750"/>
    <w:rsid w:val="00590D5E"/>
    <w:rsid w:val="00593498"/>
    <w:rsid w:val="005979B8"/>
    <w:rsid w:val="005A4CB0"/>
    <w:rsid w:val="005B0F9A"/>
    <w:rsid w:val="005B2BF5"/>
    <w:rsid w:val="005B3AA4"/>
    <w:rsid w:val="005B55A3"/>
    <w:rsid w:val="005C1653"/>
    <w:rsid w:val="005C1763"/>
    <w:rsid w:val="005C539D"/>
    <w:rsid w:val="005D152C"/>
    <w:rsid w:val="005D390F"/>
    <w:rsid w:val="005D4505"/>
    <w:rsid w:val="005E028E"/>
    <w:rsid w:val="005F24BF"/>
    <w:rsid w:val="005F5782"/>
    <w:rsid w:val="00602178"/>
    <w:rsid w:val="00603D59"/>
    <w:rsid w:val="006130E1"/>
    <w:rsid w:val="00615F41"/>
    <w:rsid w:val="00626DD5"/>
    <w:rsid w:val="00634AA0"/>
    <w:rsid w:val="00637B55"/>
    <w:rsid w:val="00641A8D"/>
    <w:rsid w:val="00644B95"/>
    <w:rsid w:val="00650302"/>
    <w:rsid w:val="00665FEF"/>
    <w:rsid w:val="00666170"/>
    <w:rsid w:val="00677D41"/>
    <w:rsid w:val="00683324"/>
    <w:rsid w:val="00686BB1"/>
    <w:rsid w:val="0069675D"/>
    <w:rsid w:val="00697792"/>
    <w:rsid w:val="006A27E7"/>
    <w:rsid w:val="006A4E39"/>
    <w:rsid w:val="006B676F"/>
    <w:rsid w:val="006B6E7F"/>
    <w:rsid w:val="006C3E25"/>
    <w:rsid w:val="006D1CB4"/>
    <w:rsid w:val="006D2F87"/>
    <w:rsid w:val="006D366F"/>
    <w:rsid w:val="006D58BB"/>
    <w:rsid w:val="006E0BD8"/>
    <w:rsid w:val="006E3101"/>
    <w:rsid w:val="006E6DB5"/>
    <w:rsid w:val="006F250A"/>
    <w:rsid w:val="006F39BB"/>
    <w:rsid w:val="00702189"/>
    <w:rsid w:val="00702FCD"/>
    <w:rsid w:val="007071E4"/>
    <w:rsid w:val="007101E4"/>
    <w:rsid w:val="00713A74"/>
    <w:rsid w:val="00725592"/>
    <w:rsid w:val="00740444"/>
    <w:rsid w:val="00750209"/>
    <w:rsid w:val="007542E3"/>
    <w:rsid w:val="00762C1B"/>
    <w:rsid w:val="00763D20"/>
    <w:rsid w:val="00763DCB"/>
    <w:rsid w:val="00764551"/>
    <w:rsid w:val="0077230E"/>
    <w:rsid w:val="00776A75"/>
    <w:rsid w:val="00790537"/>
    <w:rsid w:val="007919C0"/>
    <w:rsid w:val="0079333A"/>
    <w:rsid w:val="007A363D"/>
    <w:rsid w:val="007A5FB4"/>
    <w:rsid w:val="007B74E4"/>
    <w:rsid w:val="007D025B"/>
    <w:rsid w:val="00801A02"/>
    <w:rsid w:val="00803B11"/>
    <w:rsid w:val="00804D89"/>
    <w:rsid w:val="0081577A"/>
    <w:rsid w:val="008366AC"/>
    <w:rsid w:val="00843C02"/>
    <w:rsid w:val="00844727"/>
    <w:rsid w:val="00846692"/>
    <w:rsid w:val="00872F9E"/>
    <w:rsid w:val="0088145F"/>
    <w:rsid w:val="00882553"/>
    <w:rsid w:val="00890BB2"/>
    <w:rsid w:val="00892363"/>
    <w:rsid w:val="008948CE"/>
    <w:rsid w:val="00895FF0"/>
    <w:rsid w:val="008A4F0C"/>
    <w:rsid w:val="008A54E4"/>
    <w:rsid w:val="008A6F50"/>
    <w:rsid w:val="008B3B67"/>
    <w:rsid w:val="008B4A3E"/>
    <w:rsid w:val="008B4EF1"/>
    <w:rsid w:val="008C38FF"/>
    <w:rsid w:val="008C4194"/>
    <w:rsid w:val="008D23D3"/>
    <w:rsid w:val="008D5492"/>
    <w:rsid w:val="008D6924"/>
    <w:rsid w:val="008D6DB0"/>
    <w:rsid w:val="008E5E79"/>
    <w:rsid w:val="008E5FE8"/>
    <w:rsid w:val="008E65E3"/>
    <w:rsid w:val="008F3051"/>
    <w:rsid w:val="008F5AD8"/>
    <w:rsid w:val="00902E91"/>
    <w:rsid w:val="00903134"/>
    <w:rsid w:val="00906998"/>
    <w:rsid w:val="009077EB"/>
    <w:rsid w:val="009138EA"/>
    <w:rsid w:val="0091522F"/>
    <w:rsid w:val="009216BE"/>
    <w:rsid w:val="00926967"/>
    <w:rsid w:val="00926FBA"/>
    <w:rsid w:val="00931D8B"/>
    <w:rsid w:val="0093576B"/>
    <w:rsid w:val="00940676"/>
    <w:rsid w:val="00941200"/>
    <w:rsid w:val="009444C7"/>
    <w:rsid w:val="00944DC8"/>
    <w:rsid w:val="0094523B"/>
    <w:rsid w:val="00951A35"/>
    <w:rsid w:val="00953FA7"/>
    <w:rsid w:val="00963B0E"/>
    <w:rsid w:val="00964697"/>
    <w:rsid w:val="00964FEB"/>
    <w:rsid w:val="009733BB"/>
    <w:rsid w:val="00973A00"/>
    <w:rsid w:val="0097525F"/>
    <w:rsid w:val="00981E3F"/>
    <w:rsid w:val="009835D6"/>
    <w:rsid w:val="00984509"/>
    <w:rsid w:val="00992119"/>
    <w:rsid w:val="0099448A"/>
    <w:rsid w:val="00995504"/>
    <w:rsid w:val="0099689C"/>
    <w:rsid w:val="009A09EA"/>
    <w:rsid w:val="009A0FAF"/>
    <w:rsid w:val="009B1FF4"/>
    <w:rsid w:val="009B274B"/>
    <w:rsid w:val="009B7627"/>
    <w:rsid w:val="009C1776"/>
    <w:rsid w:val="009C205E"/>
    <w:rsid w:val="009C2089"/>
    <w:rsid w:val="009C20A6"/>
    <w:rsid w:val="009C7264"/>
    <w:rsid w:val="009E48E7"/>
    <w:rsid w:val="009F4209"/>
    <w:rsid w:val="009F603A"/>
    <w:rsid w:val="00A220FA"/>
    <w:rsid w:val="00A25765"/>
    <w:rsid w:val="00A265DA"/>
    <w:rsid w:val="00A26C79"/>
    <w:rsid w:val="00A4116C"/>
    <w:rsid w:val="00A45634"/>
    <w:rsid w:val="00A461C6"/>
    <w:rsid w:val="00A50114"/>
    <w:rsid w:val="00A655B8"/>
    <w:rsid w:val="00A8123E"/>
    <w:rsid w:val="00A9453D"/>
    <w:rsid w:val="00A9506A"/>
    <w:rsid w:val="00A97435"/>
    <w:rsid w:val="00A97E49"/>
    <w:rsid w:val="00AA58E4"/>
    <w:rsid w:val="00AA6880"/>
    <w:rsid w:val="00AB6A3E"/>
    <w:rsid w:val="00AD07F0"/>
    <w:rsid w:val="00AD1CFE"/>
    <w:rsid w:val="00AD295B"/>
    <w:rsid w:val="00AD31B9"/>
    <w:rsid w:val="00AD363C"/>
    <w:rsid w:val="00AE1B66"/>
    <w:rsid w:val="00AE31B7"/>
    <w:rsid w:val="00AE57A5"/>
    <w:rsid w:val="00AE5DBC"/>
    <w:rsid w:val="00AF1196"/>
    <w:rsid w:val="00AF4899"/>
    <w:rsid w:val="00B00C0C"/>
    <w:rsid w:val="00B0504A"/>
    <w:rsid w:val="00B14B01"/>
    <w:rsid w:val="00B2647F"/>
    <w:rsid w:val="00B31E12"/>
    <w:rsid w:val="00B31FEC"/>
    <w:rsid w:val="00B4192D"/>
    <w:rsid w:val="00B43D8F"/>
    <w:rsid w:val="00B46EBF"/>
    <w:rsid w:val="00B55A53"/>
    <w:rsid w:val="00B65755"/>
    <w:rsid w:val="00B7052C"/>
    <w:rsid w:val="00B7679C"/>
    <w:rsid w:val="00B83AEB"/>
    <w:rsid w:val="00B9296B"/>
    <w:rsid w:val="00BA6562"/>
    <w:rsid w:val="00BB14E8"/>
    <w:rsid w:val="00BB51AE"/>
    <w:rsid w:val="00BB6639"/>
    <w:rsid w:val="00BC281F"/>
    <w:rsid w:val="00BC41E3"/>
    <w:rsid w:val="00BC75EB"/>
    <w:rsid w:val="00BD0035"/>
    <w:rsid w:val="00BD29CE"/>
    <w:rsid w:val="00BE32B7"/>
    <w:rsid w:val="00BE3C7D"/>
    <w:rsid w:val="00BE4965"/>
    <w:rsid w:val="00BF280C"/>
    <w:rsid w:val="00BF6E10"/>
    <w:rsid w:val="00BF7719"/>
    <w:rsid w:val="00C06B8A"/>
    <w:rsid w:val="00C07197"/>
    <w:rsid w:val="00C07CC8"/>
    <w:rsid w:val="00C10022"/>
    <w:rsid w:val="00C11AA4"/>
    <w:rsid w:val="00C1250C"/>
    <w:rsid w:val="00C12FED"/>
    <w:rsid w:val="00C15715"/>
    <w:rsid w:val="00C24A51"/>
    <w:rsid w:val="00C36331"/>
    <w:rsid w:val="00C446C7"/>
    <w:rsid w:val="00C5068C"/>
    <w:rsid w:val="00C5177F"/>
    <w:rsid w:val="00C529A7"/>
    <w:rsid w:val="00C54557"/>
    <w:rsid w:val="00C56C65"/>
    <w:rsid w:val="00C603C9"/>
    <w:rsid w:val="00C643F4"/>
    <w:rsid w:val="00C9408D"/>
    <w:rsid w:val="00CA07F6"/>
    <w:rsid w:val="00CA59FE"/>
    <w:rsid w:val="00CB42D9"/>
    <w:rsid w:val="00CB4C31"/>
    <w:rsid w:val="00CC0D86"/>
    <w:rsid w:val="00CC37AA"/>
    <w:rsid w:val="00CD5906"/>
    <w:rsid w:val="00CD5E17"/>
    <w:rsid w:val="00CD6ACF"/>
    <w:rsid w:val="00CE0118"/>
    <w:rsid w:val="00CF0339"/>
    <w:rsid w:val="00CF4C31"/>
    <w:rsid w:val="00CF7BAE"/>
    <w:rsid w:val="00D072F3"/>
    <w:rsid w:val="00D15FCA"/>
    <w:rsid w:val="00D3021E"/>
    <w:rsid w:val="00D309B6"/>
    <w:rsid w:val="00D377B1"/>
    <w:rsid w:val="00D45B3A"/>
    <w:rsid w:val="00D5045E"/>
    <w:rsid w:val="00D51FD3"/>
    <w:rsid w:val="00D54657"/>
    <w:rsid w:val="00D56654"/>
    <w:rsid w:val="00D616FB"/>
    <w:rsid w:val="00D72DBA"/>
    <w:rsid w:val="00DA6B23"/>
    <w:rsid w:val="00DB3D78"/>
    <w:rsid w:val="00DB4E49"/>
    <w:rsid w:val="00DC1B53"/>
    <w:rsid w:val="00DC47C3"/>
    <w:rsid w:val="00DC4D68"/>
    <w:rsid w:val="00DE4A03"/>
    <w:rsid w:val="00DF044C"/>
    <w:rsid w:val="00DF3B03"/>
    <w:rsid w:val="00E04A78"/>
    <w:rsid w:val="00E068CD"/>
    <w:rsid w:val="00E10CDE"/>
    <w:rsid w:val="00E167E8"/>
    <w:rsid w:val="00E21A03"/>
    <w:rsid w:val="00E3128E"/>
    <w:rsid w:val="00E435B4"/>
    <w:rsid w:val="00E43D9B"/>
    <w:rsid w:val="00E53024"/>
    <w:rsid w:val="00E542D1"/>
    <w:rsid w:val="00E60112"/>
    <w:rsid w:val="00E75106"/>
    <w:rsid w:val="00E84A38"/>
    <w:rsid w:val="00E85E90"/>
    <w:rsid w:val="00E87C1A"/>
    <w:rsid w:val="00EA5A25"/>
    <w:rsid w:val="00EA6662"/>
    <w:rsid w:val="00EB027B"/>
    <w:rsid w:val="00EB06AF"/>
    <w:rsid w:val="00EB1367"/>
    <w:rsid w:val="00EB6EF7"/>
    <w:rsid w:val="00EE13AD"/>
    <w:rsid w:val="00EE2DC4"/>
    <w:rsid w:val="00EE7916"/>
    <w:rsid w:val="00EF33D0"/>
    <w:rsid w:val="00EF6841"/>
    <w:rsid w:val="00F01980"/>
    <w:rsid w:val="00F0524B"/>
    <w:rsid w:val="00F16E23"/>
    <w:rsid w:val="00F22FA2"/>
    <w:rsid w:val="00F42212"/>
    <w:rsid w:val="00F44D4B"/>
    <w:rsid w:val="00F53140"/>
    <w:rsid w:val="00F54459"/>
    <w:rsid w:val="00F559B4"/>
    <w:rsid w:val="00F56F2E"/>
    <w:rsid w:val="00F635DE"/>
    <w:rsid w:val="00F72948"/>
    <w:rsid w:val="00F7513B"/>
    <w:rsid w:val="00F92CA2"/>
    <w:rsid w:val="00F94DC1"/>
    <w:rsid w:val="00FA0741"/>
    <w:rsid w:val="00FA6D05"/>
    <w:rsid w:val="00FB0354"/>
    <w:rsid w:val="00FB6ADC"/>
    <w:rsid w:val="00FC528C"/>
    <w:rsid w:val="00FC6222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93284"/>
  <w15:chartTrackingRefBased/>
  <w15:docId w15:val="{EAAFC6D3-01A2-D04F-953D-18990C8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Title" w:qFormat="1"/>
    <w:lsdException w:name="Subtitle" w:qFormat="1"/>
    <w:lsdException w:name="Note Heading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74F9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a9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a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a"/>
    <w:rsid w:val="00A461C6"/>
    <w:pPr>
      <w:numPr>
        <w:ilvl w:val="2"/>
        <w:numId w:val="2"/>
      </w:numPr>
    </w:pPr>
  </w:style>
  <w:style w:type="character" w:customStyle="1" w:styleId="a7">
    <w:name w:val="頁尾 字元"/>
    <w:link w:val="a6"/>
    <w:uiPriority w:val="99"/>
    <w:rsid w:val="004742ED"/>
    <w:rPr>
      <w:kern w:val="2"/>
    </w:rPr>
  </w:style>
  <w:style w:type="table" w:styleId="ab">
    <w:name w:val="Table Grid"/>
    <w:basedOn w:val="a2"/>
    <w:uiPriority w:val="39"/>
    <w:rsid w:val="001B1CC6"/>
    <w:rPr>
      <w:rFonts w:ascii="Calibri" w:hAnsi="Calibri"/>
      <w:kern w:val="2"/>
      <w:sz w:val="24"/>
      <w:szCs w:val="22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c">
    <w:name w:val="Note Heading"/>
    <w:basedOn w:val="a0"/>
    <w:next w:val="a0"/>
    <w:link w:val="ad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d">
    <w:name w:val="註釋標題 字元"/>
    <w:link w:val="ac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paragraph" w:styleId="ae">
    <w:name w:val="List Paragraph"/>
    <w:basedOn w:val="a0"/>
    <w:uiPriority w:val="34"/>
    <w:qFormat/>
    <w:rsid w:val="00347916"/>
    <w:pPr>
      <w:ind w:leftChars="200" w:left="480"/>
    </w:pPr>
  </w:style>
  <w:style w:type="paragraph" w:styleId="af">
    <w:name w:val="caption"/>
    <w:basedOn w:val="a0"/>
    <w:next w:val="a0"/>
    <w:uiPriority w:val="35"/>
    <w:unhideWhenUsed/>
    <w:qFormat/>
    <w:rsid w:val="000A46E7"/>
    <w:rPr>
      <w:rFonts w:eastAsia="標楷體" w:cs="新細明體"/>
      <w:kern w:val="0"/>
      <w:sz w:val="28"/>
      <w:szCs w:val="20"/>
      <w:lang w:eastAsia="en-US"/>
    </w:rPr>
  </w:style>
  <w:style w:type="character" w:customStyle="1" w:styleId="a5">
    <w:name w:val="頁首 字元"/>
    <w:link w:val="a4"/>
    <w:uiPriority w:val="99"/>
    <w:rsid w:val="00D54657"/>
    <w:rPr>
      <w:kern w:val="2"/>
    </w:rPr>
  </w:style>
  <w:style w:type="character" w:customStyle="1" w:styleId="30">
    <w:name w:val="標題 3 字元"/>
    <w:link w:val="3"/>
    <w:rsid w:val="00C446C7"/>
    <w:rPr>
      <w:rFonts w:ascii="Arial" w:hAnsi="Arial"/>
      <w:b/>
      <w:bCs/>
      <w:kern w:val="2"/>
      <w:sz w:val="36"/>
      <w:szCs w:val="36"/>
    </w:rPr>
  </w:style>
  <w:style w:type="paragraph" w:styleId="af0">
    <w:name w:val="TOC Heading"/>
    <w:basedOn w:val="1"/>
    <w:next w:val="a0"/>
    <w:uiPriority w:val="39"/>
    <w:unhideWhenUsed/>
    <w:qFormat/>
    <w:rsid w:val="00C446C7"/>
    <w:pPr>
      <w:keepLines/>
      <w:widowControl/>
      <w:numPr>
        <w:numId w:val="0"/>
      </w:numPr>
      <w:tabs>
        <w:tab w:val="clear" w:pos="8100"/>
      </w:tabs>
      <w:spacing w:before="240" w:line="259" w:lineRule="auto"/>
      <w:outlineLvl w:val="9"/>
    </w:pPr>
    <w:rPr>
      <w:rFonts w:ascii="Calibri Light" w:eastAsia="新細明體" w:hAnsi="Calibri Light"/>
      <w:color w:val="2F5496"/>
      <w:kern w:val="0"/>
      <w:sz w:val="32"/>
      <w:szCs w:val="32"/>
    </w:rPr>
  </w:style>
  <w:style w:type="paragraph" w:styleId="31">
    <w:name w:val="toc 3"/>
    <w:basedOn w:val="a0"/>
    <w:next w:val="a0"/>
    <w:autoRedefine/>
    <w:uiPriority w:val="39"/>
    <w:rsid w:val="00C446C7"/>
    <w:pPr>
      <w:ind w:leftChars="400" w:left="960"/>
    </w:pPr>
  </w:style>
  <w:style w:type="character" w:styleId="af1">
    <w:name w:val="Hyperlink"/>
    <w:uiPriority w:val="99"/>
    <w:unhideWhenUsed/>
    <w:rsid w:val="00C446C7"/>
    <w:rPr>
      <w:color w:val="0563C1"/>
      <w:u w:val="single"/>
    </w:rPr>
  </w:style>
  <w:style w:type="paragraph" w:styleId="21">
    <w:name w:val="toc 2"/>
    <w:basedOn w:val="af2"/>
    <w:next w:val="af2"/>
    <w:autoRedefine/>
    <w:uiPriority w:val="39"/>
    <w:unhideWhenUsed/>
    <w:qFormat/>
    <w:rsid w:val="009E48E7"/>
    <w:pPr>
      <w:widowControl/>
      <w:tabs>
        <w:tab w:val="right" w:leader="dot" w:pos="10204"/>
      </w:tabs>
      <w:spacing w:after="100" w:line="259" w:lineRule="auto"/>
      <w:ind w:left="216"/>
    </w:pPr>
    <w:rPr>
      <w:rFonts w:ascii="標楷體" w:eastAsia="標楷體" w:hAnsi="標楷體"/>
      <w:noProof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9C2089"/>
    <w:pPr>
      <w:widowControl/>
      <w:tabs>
        <w:tab w:val="right" w:leader="dot" w:pos="10204"/>
      </w:tabs>
      <w:spacing w:after="100" w:line="259" w:lineRule="auto"/>
    </w:pPr>
    <w:rPr>
      <w:rFonts w:eastAsia="標楷體"/>
      <w:b/>
      <w:bCs/>
      <w:noProof/>
      <w:kern w:val="0"/>
      <w:sz w:val="32"/>
      <w:szCs w:val="32"/>
    </w:rPr>
  </w:style>
  <w:style w:type="character" w:customStyle="1" w:styleId="10">
    <w:name w:val="標題 1 字元"/>
    <w:link w:val="1"/>
    <w:rsid w:val="009C2089"/>
    <w:rPr>
      <w:rFonts w:ascii="Arial" w:eastAsia="標楷體" w:hAnsi="Arial"/>
      <w:kern w:val="52"/>
      <w:sz w:val="40"/>
      <w:szCs w:val="52"/>
    </w:rPr>
  </w:style>
  <w:style w:type="character" w:customStyle="1" w:styleId="20">
    <w:name w:val="標題 2 字元"/>
    <w:link w:val="2"/>
    <w:rsid w:val="009C2089"/>
    <w:rPr>
      <w:rFonts w:ascii="Arial" w:eastAsia="標楷體" w:hAnsi="Arial"/>
      <w:kern w:val="2"/>
      <w:sz w:val="32"/>
      <w:szCs w:val="48"/>
    </w:rPr>
  </w:style>
  <w:style w:type="paragraph" w:styleId="Web">
    <w:name w:val="Normal (Web)"/>
    <w:basedOn w:val="a0"/>
    <w:uiPriority w:val="99"/>
    <w:unhideWhenUsed/>
    <w:rsid w:val="002C00F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3">
    <w:name w:val="table of figures"/>
    <w:aliases w:val="表目錄"/>
    <w:basedOn w:val="a0"/>
    <w:next w:val="a0"/>
    <w:uiPriority w:val="99"/>
    <w:rsid w:val="0045481E"/>
    <w:pPr>
      <w:ind w:left="200" w:hangingChars="200" w:hanging="200"/>
    </w:pPr>
    <w:rPr>
      <w:rFonts w:ascii="標楷體" w:eastAsia="標楷體" w:hAnsi="標楷體" w:cs="標楷體"/>
      <w:sz w:val="28"/>
      <w:szCs w:val="28"/>
    </w:rPr>
  </w:style>
  <w:style w:type="paragraph" w:styleId="af2">
    <w:name w:val="Body Text"/>
    <w:basedOn w:val="a0"/>
    <w:link w:val="af4"/>
    <w:rsid w:val="009E48E7"/>
    <w:pPr>
      <w:spacing w:after="120"/>
    </w:pPr>
  </w:style>
  <w:style w:type="character" w:customStyle="1" w:styleId="af4">
    <w:name w:val="本文 字元"/>
    <w:link w:val="af2"/>
    <w:rsid w:val="009E48E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376A-BEC5-4F16-AA89-1892FE3B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1240</Words>
  <Characters>7068</Characters>
  <Application>Microsoft Office Word</Application>
  <DocSecurity>0</DocSecurity>
  <Lines>58</Lines>
  <Paragraphs>16</Paragraphs>
  <ScaleCrop>false</ScaleCrop>
  <Company>NTCBIM</Company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11056019_陳宜佳</cp:lastModifiedBy>
  <cp:revision>3</cp:revision>
  <cp:lastPrinted>2024-03-12T01:26:00Z</cp:lastPrinted>
  <dcterms:created xsi:type="dcterms:W3CDTF">2025-05-12T09:44:00Z</dcterms:created>
  <dcterms:modified xsi:type="dcterms:W3CDTF">2025-05-12T09:45:00Z</dcterms:modified>
</cp:coreProperties>
</file>