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D3C0" w14:textId="00081672" w:rsidR="009F1FFC" w:rsidRPr="009F1FFC" w:rsidRDefault="009F1FFC" w:rsidP="009F1FFC">
      <w:pPr>
        <w:widowControl/>
        <w:shd w:val="clear" w:color="auto" w:fill="FFFFFF"/>
        <w:outlineLvl w:val="1"/>
        <w:rPr>
          <w:rFonts w:ascii="inherit" w:eastAsia="微軟正黑體" w:hAnsi="inherit" w:cs="新細明體"/>
          <w:b/>
          <w:bCs/>
          <w:color w:val="444444"/>
          <w:kern w:val="0"/>
          <w:sz w:val="36"/>
          <w:szCs w:val="36"/>
        </w:rPr>
      </w:pPr>
      <w:r w:rsidRPr="009F1FFC">
        <w:rPr>
          <w:rFonts w:ascii="inherit" w:eastAsia="微軟正黑體" w:hAnsi="inherit" w:cs="新細明體" w:hint="eastAsia"/>
          <w:b/>
          <w:bCs/>
          <w:color w:val="444444"/>
          <w:kern w:val="0"/>
          <w:sz w:val="36"/>
          <w:szCs w:val="36"/>
        </w:rPr>
        <w:t>國立</w:t>
      </w:r>
      <w:proofErr w:type="gramStart"/>
      <w:r w:rsidRPr="009F1FFC">
        <w:rPr>
          <w:rFonts w:ascii="inherit" w:eastAsia="微軟正黑體" w:hAnsi="inherit" w:cs="新細明體" w:hint="eastAsia"/>
          <w:b/>
          <w:bCs/>
          <w:color w:val="444444"/>
          <w:kern w:val="0"/>
          <w:sz w:val="36"/>
          <w:szCs w:val="36"/>
        </w:rPr>
        <w:t>臺</w:t>
      </w:r>
      <w:proofErr w:type="gramEnd"/>
      <w:r w:rsidRPr="009F1FFC">
        <w:rPr>
          <w:rFonts w:ascii="inherit" w:eastAsia="微軟正黑體" w:hAnsi="inherit" w:cs="新細明體" w:hint="eastAsia"/>
          <w:b/>
          <w:bCs/>
          <w:color w:val="444444"/>
          <w:kern w:val="0"/>
          <w:sz w:val="36"/>
          <w:szCs w:val="36"/>
        </w:rPr>
        <w:t>北商業大學</w:t>
      </w:r>
      <w:r w:rsidRPr="009F1FFC">
        <w:rPr>
          <w:rFonts w:ascii="inherit" w:eastAsia="微軟正黑體" w:hAnsi="inherit" w:cs="新細明體"/>
          <w:b/>
          <w:bCs/>
          <w:color w:val="444444"/>
          <w:kern w:val="0"/>
          <w:sz w:val="36"/>
          <w:szCs w:val="36"/>
        </w:rPr>
        <w:t>圖書館「校園二手教科書捐贈暨交換作業要點」</w:t>
      </w:r>
    </w:p>
    <w:p w14:paraId="0862435F" w14:textId="77777777" w:rsidR="009F1FFC" w:rsidRPr="009F1FFC" w:rsidRDefault="009F1FFC" w:rsidP="009F1FFC">
      <w:pPr>
        <w:widowControl/>
        <w:shd w:val="clear" w:color="auto" w:fill="FFFFFF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97年11月11日97學年度第1次圖書館委員會會議通過</w:t>
      </w:r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103年10月29日103學年度第1次圖書館委員會會議修正通過</w:t>
      </w:r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一、國立</w:t>
      </w:r>
      <w:proofErr w:type="gramStart"/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臺</w:t>
      </w:r>
      <w:proofErr w:type="gramEnd"/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北商業大學圖書館(以下簡稱本館)為鼓勵讀者尊重智慧財產權、導節能</w:t>
      </w:r>
      <w:proofErr w:type="gramStart"/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減碳，</w:t>
      </w:r>
      <w:proofErr w:type="gramEnd"/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並協助弱勢學生節省購書費用，特訂定本校校園二手教科書交換作業要點(以下簡稱本要點)，以推動本校二手教科書交流活動。</w:t>
      </w:r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二、本要點之施行原則如下：</w:t>
      </w:r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</w:t>
      </w:r>
      <w:proofErr w:type="gramStart"/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</w:t>
      </w:r>
      <w:proofErr w:type="gramEnd"/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) 本館每學期期末收取讀者欲捐贈或交換之教科書，並於每學期開學後辦理交換活動。</w:t>
      </w:r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(二) 本校讀者每提供一本二手教科書即可獲得一張換書卡，每</w:t>
      </w:r>
      <w:proofErr w:type="gramStart"/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ㄧ</w:t>
      </w:r>
      <w:proofErr w:type="gramEnd"/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張換書卡可換取一本二手教科書，換書卡之有限期限為兩年。</w:t>
      </w:r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(三) 欲捐贈教科書者，可將其取得之換書卡轉交本館、各所系科</w:t>
      </w:r>
      <w:proofErr w:type="gramStart"/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或專進辦公室</w:t>
      </w:r>
      <w:proofErr w:type="gramEnd"/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，再經由上述辦公室轉贈弱勢學生。</w:t>
      </w:r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(四) 收存於本館之二手教科書，若未被讀者交換，由本館全權處理。。</w:t>
      </w:r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(五) 本要點所稱「讀者」限定為本校之教職員工生；「二手教科書」係指本校各所系科教師當學期上課所指定使用之圖書。。</w:t>
      </w:r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lastRenderedPageBreak/>
        <w:t>(六) 本館不接受下列二手教科書</w:t>
      </w:r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 xml:space="preserve">　1. 違反著作權法、無版權之圖書。</w:t>
      </w:r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 xml:space="preserve">　2. </w:t>
      </w:r>
      <w:proofErr w:type="gramStart"/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缺頁不</w:t>
      </w:r>
      <w:proofErr w:type="gramEnd"/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完整、破損</w:t>
      </w:r>
      <w:proofErr w:type="gramStart"/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髒</w:t>
      </w:r>
      <w:proofErr w:type="gramEnd"/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污之圖書。</w:t>
      </w:r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 xml:space="preserve">　3. 出版年超過兩年之電腦、會計、法律教科書，及其他超過時效之二手教科書，是否超過時效由本館認定之。</w:t>
      </w:r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</w:r>
      <w:r w:rsidRPr="009F1FF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三、本作業要點經圖書館委員會會議通過，陳請校長核定後實施，修正時亦同。</w:t>
      </w:r>
    </w:p>
    <w:p w14:paraId="55F16F0D" w14:textId="77777777" w:rsidR="0029105F" w:rsidRPr="009F1FFC" w:rsidRDefault="0029105F"/>
    <w:sectPr w:rsidR="0029105F" w:rsidRPr="009F1F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FC"/>
    <w:rsid w:val="0029105F"/>
    <w:rsid w:val="009F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F5B7"/>
  <w15:chartTrackingRefBased/>
  <w15:docId w15:val="{93D14500-19E0-4054-B9F5-3430FED2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F1FF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F1FFC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0166"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0" w:color="EC6952"/>
            <w:bottom w:val="none" w:sz="0" w:space="0" w:color="auto"/>
            <w:right w:val="none" w:sz="0" w:space="0" w:color="auto"/>
          </w:divBdr>
        </w:div>
        <w:div w:id="6628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2025-04-18T08:16:00Z</dcterms:created>
  <dcterms:modified xsi:type="dcterms:W3CDTF">2025-04-18T08:16:00Z</dcterms:modified>
</cp:coreProperties>
</file>