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4844" w14:textId="230F2922" w:rsidR="00A81A77" w:rsidRPr="00A81A77" w:rsidRDefault="00A81A77" w:rsidP="00A81A77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81A77">
        <w:rPr>
          <w:rFonts w:ascii="標楷體" w:eastAsia="標楷體" w:hAnsi="標楷體" w:cs="新細明體" w:hint="eastAsia"/>
          <w:b/>
          <w:bCs/>
          <w:color w:val="444444"/>
          <w:kern w:val="0"/>
          <w:sz w:val="42"/>
          <w:szCs w:val="42"/>
        </w:rPr>
        <w:t>國立</w:t>
      </w:r>
      <w:proofErr w:type="gramStart"/>
      <w:r w:rsidRPr="00A81A77">
        <w:rPr>
          <w:rFonts w:ascii="標楷體" w:eastAsia="標楷體" w:hAnsi="標楷體" w:cs="新細明體" w:hint="eastAsia"/>
          <w:b/>
          <w:bCs/>
          <w:color w:val="444444"/>
          <w:kern w:val="0"/>
          <w:sz w:val="42"/>
          <w:szCs w:val="42"/>
        </w:rPr>
        <w:t>臺</w:t>
      </w:r>
      <w:proofErr w:type="gramEnd"/>
      <w:r w:rsidRPr="00A81A77">
        <w:rPr>
          <w:rFonts w:ascii="標楷體" w:eastAsia="標楷體" w:hAnsi="標楷體" w:cs="新細明體" w:hint="eastAsia"/>
          <w:b/>
          <w:bCs/>
          <w:color w:val="444444"/>
          <w:kern w:val="0"/>
          <w:sz w:val="42"/>
          <w:szCs w:val="42"/>
        </w:rPr>
        <w:t>北商業大學教學實踐研究計畫補助要點</w:t>
      </w:r>
    </w:p>
    <w:p w14:paraId="4EBE3491" w14:textId="77777777" w:rsidR="00A81A77" w:rsidRPr="00A81A77" w:rsidRDefault="00A81A77" w:rsidP="00A81A77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t>一、    國立臺北商業大學(以下簡稱本校)為鼓勵教師從事教學相關研究，並踴躍提   報教育部教學實踐研究計畫，訂定「國立臺北商業大學教學實踐研究計畫補助要點」(以下簡稱本要點)。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二、    申請資格:當年度申請教育部教學實踐研究計畫之計畫主持人。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三、    申請方式: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  <w:u w:val="single"/>
        </w:rPr>
        <w:t>(</w:t>
      </w:r>
      <w:proofErr w:type="gramStart"/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  <w:u w:val="single"/>
        </w:rPr>
        <w:t>一</w:t>
      </w:r>
      <w:proofErr w:type="gramEnd"/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  <w:u w:val="single"/>
        </w:rPr>
        <w:t>)獲通過及獲選教育部「績優計畫」:由教學發展中心(以下簡稱本中心)彙整簽辦發放，計畫主持人無須提出申請。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(二)未獲通過計畫:由計畫主持人填具申請表並</w:t>
      </w:r>
      <w:proofErr w:type="gramStart"/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t>檢附當年度</w:t>
      </w:r>
      <w:proofErr w:type="gramEnd"/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t>教育部計畫申請書(含計畫基本資料、中英文摘要與關鍵詞)及審查意見表，於公告收件截止日前，將申請名冊(如附件)及申請案資料送達本中心辦理審查作業。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四、    審查作業:每年公告收件截止日後，由本中心召開審查會議，審查人員由本校高等教育深耕計畫審查小組委員組成。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五、    補助項目及金額: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(</w:t>
      </w:r>
      <w:proofErr w:type="gramStart"/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t>一</w:t>
      </w:r>
      <w:proofErr w:type="gramEnd"/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t>)獲通過計畫:每件補助各核定分項計畫行政管理費額度百分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lastRenderedPageBreak/>
        <w:t>之十獎勵金。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  <w:u w:val="single"/>
        </w:rPr>
        <w:t>(二)獲選教育部「績優計畫」:額外頒給獎勵金2萬元;獲獎勵教師應參與本中心舉辦之成果分享會或發表會。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  <w:u w:val="single"/>
        </w:rPr>
        <w:t>(三)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t>未獲通過計畫: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1.    經本中心審查通過者，每件計畫補助新台幣2~4萬元為原則，得視當年度預算 調整之。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2.    補助經費僅限於與計畫相關之業務費，各項經費編列、動支核銷等，應依補助用途支用，並符合「教育部補助及委辦計畫經費編列基準表」之規定辦理。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3.    執行期程為每年8月1日至次年7月31日。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4.    計畫主持人應依附表一所列之計點方式，於核定執行期程內，累計總點數10點以上，並應配合參與至少一次由本中心辦理之計畫成果分享會或發表會，另於計畫執行期限期滿1個月內繳交</w:t>
      </w:r>
      <w:proofErr w:type="gramStart"/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t>採</w:t>
      </w:r>
      <w:proofErr w:type="gramEnd"/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t>計點數證明文件，逾期未繳交者不得再申請本補助。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5.    獲補助教師需申請次年度教育部教學實踐研究計畫。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六、    經費來源：由本校教學實踐研究計畫行政管理費及高等教育深耕計畫經費支應。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七、    教育部「大專校院教學實踐研究計畫」停止時，本要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lastRenderedPageBreak/>
        <w:t>點即停止適用。</w:t>
      </w:r>
      <w:r w:rsidRPr="00A81A77">
        <w:rPr>
          <w:rFonts w:ascii="標楷體" w:eastAsia="標楷體" w:hAnsi="標楷體" w:cs="新細明體" w:hint="eastAsia"/>
          <w:color w:val="444444"/>
          <w:kern w:val="0"/>
          <w:sz w:val="30"/>
          <w:szCs w:val="30"/>
        </w:rPr>
        <w:br/>
        <w:t>八、    本要點經行政會議通過，陳請校長核定後公佈實施，修正時亦同。</w:t>
      </w:r>
    </w:p>
    <w:p w14:paraId="71F36CAC" w14:textId="77777777" w:rsidR="00A81A77" w:rsidRPr="00A81A77" w:rsidRDefault="00A81A77" w:rsidP="00A81A77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81A7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</w:t>
      </w:r>
    </w:p>
    <w:p w14:paraId="229D0610" w14:textId="77777777" w:rsidR="00A81A77" w:rsidRPr="00A81A77" w:rsidRDefault="00A81A77" w:rsidP="00A81A77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81A77">
        <w:rPr>
          <w:rFonts w:ascii="標楷體" w:eastAsia="標楷體" w:hAnsi="標楷體" w:cs="Times New Roman" w:hint="eastAsia"/>
          <w:color w:val="444444"/>
          <w:kern w:val="0"/>
          <w:sz w:val="32"/>
          <w:szCs w:val="32"/>
        </w:rPr>
        <w:t>國立</w:t>
      </w:r>
      <w:proofErr w:type="gramStart"/>
      <w:r w:rsidRPr="00A81A77">
        <w:rPr>
          <w:rFonts w:ascii="標楷體" w:eastAsia="標楷體" w:hAnsi="標楷體" w:cs="Times New Roman" w:hint="eastAsia"/>
          <w:color w:val="444444"/>
          <w:kern w:val="0"/>
          <w:sz w:val="32"/>
          <w:szCs w:val="32"/>
        </w:rPr>
        <w:t>臺</w:t>
      </w:r>
      <w:proofErr w:type="gramEnd"/>
      <w:r w:rsidRPr="00A81A77">
        <w:rPr>
          <w:rFonts w:ascii="標楷體" w:eastAsia="標楷體" w:hAnsi="標楷體" w:cs="Times New Roman" w:hint="eastAsia"/>
          <w:color w:val="444444"/>
          <w:kern w:val="0"/>
          <w:sz w:val="32"/>
          <w:szCs w:val="32"/>
        </w:rPr>
        <w:t>北商業大學</w:t>
      </w:r>
    </w:p>
    <w:p w14:paraId="7CFE45C9" w14:textId="77777777" w:rsidR="00A81A77" w:rsidRPr="00A81A77" w:rsidRDefault="00A81A77" w:rsidP="00A81A77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81A77">
        <w:rPr>
          <w:rFonts w:ascii="Times New Roman" w:eastAsia="微軟正黑體" w:hAnsi="Times New Roman" w:cs="Times New Roman"/>
          <w:color w:val="444444"/>
          <w:kern w:val="0"/>
          <w:szCs w:val="24"/>
          <w:u w:val="single"/>
        </w:rPr>
        <w:t>    </w:t>
      </w:r>
      <w:r w:rsidRPr="00A81A77">
        <w:rPr>
          <w:rFonts w:ascii="標楷體" w:eastAsia="標楷體" w:hAnsi="標楷體" w:cs="Times New Roman" w:hint="eastAsia"/>
          <w:color w:val="444444"/>
          <w:kern w:val="0"/>
          <w:sz w:val="32"/>
          <w:szCs w:val="32"/>
        </w:rPr>
        <w:t>年度教學實踐研究計畫補助申請名冊</w:t>
      </w:r>
    </w:p>
    <w:tbl>
      <w:tblPr>
        <w:tblW w:w="1276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1439"/>
        <w:gridCol w:w="1783"/>
        <w:gridCol w:w="2262"/>
        <w:gridCol w:w="3745"/>
      </w:tblGrid>
      <w:tr w:rsidR="00A81A77" w:rsidRPr="00A81A77" w14:paraId="63C07642" w14:textId="77777777" w:rsidTr="00A81A77">
        <w:trPr>
          <w:trHeight w:val="495"/>
          <w:jc w:val="center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C83624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系所名稱</w:t>
            </w:r>
          </w:p>
        </w:tc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D1E250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主持人姓名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E3EBBB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職稱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D74883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教育部</w:t>
            </w:r>
          </w:p>
          <w:p w14:paraId="6E05B2C9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計畫編號</w:t>
            </w:r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A8CA1E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學門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(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專案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8"/>
                <w:szCs w:val="28"/>
              </w:rPr>
              <w:t>)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領域</w:t>
            </w:r>
          </w:p>
        </w:tc>
        <w:tc>
          <w:tcPr>
            <w:tcW w:w="37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5EDFE7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8"/>
                <w:szCs w:val="28"/>
              </w:rPr>
              <w:t>計畫名稱</w:t>
            </w:r>
          </w:p>
        </w:tc>
      </w:tr>
      <w:tr w:rsidR="00A81A77" w:rsidRPr="00A81A77" w14:paraId="49EF95EF" w14:textId="77777777" w:rsidTr="00A81A77">
        <w:trPr>
          <w:trHeight w:val="735"/>
          <w:jc w:val="center"/>
        </w:trPr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85BDE8" w14:textId="77777777" w:rsidR="00A81A77" w:rsidRPr="00A81A77" w:rsidRDefault="00A81A77" w:rsidP="00A81A77">
            <w:pPr>
              <w:widowControl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D357C1" w14:textId="77777777" w:rsidR="00A81A77" w:rsidRPr="00A81A77" w:rsidRDefault="00A81A77" w:rsidP="00A81A7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DA653A" w14:textId="77777777" w:rsidR="00A81A77" w:rsidRPr="00A81A77" w:rsidRDefault="00A81A77" w:rsidP="00A81A7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6A1AF0" w14:textId="77777777" w:rsidR="00A81A77" w:rsidRPr="00A81A77" w:rsidRDefault="00A81A77" w:rsidP="00A81A7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986438" w14:textId="77777777" w:rsidR="00A81A77" w:rsidRPr="00A81A77" w:rsidRDefault="00A81A77" w:rsidP="00A81A7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499BEC" w14:textId="77777777" w:rsidR="00A81A77" w:rsidRPr="00A81A77" w:rsidRDefault="00A81A77" w:rsidP="00A81A7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757CC91" w14:textId="77777777" w:rsidR="00A81A77" w:rsidRPr="00A81A77" w:rsidRDefault="00A81A77" w:rsidP="00A81A77">
      <w:pPr>
        <w:widowControl/>
        <w:shd w:val="clear" w:color="auto" w:fill="FFFFFF"/>
        <w:spacing w:after="150"/>
        <w:ind w:firstLine="720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A81A77">
        <w:rPr>
          <w:rFonts w:ascii="標楷體" w:eastAsia="標楷體" w:hAnsi="標楷體" w:cs="Times New Roman" w:hint="eastAsia"/>
          <w:color w:val="444444"/>
          <w:kern w:val="0"/>
          <w:sz w:val="28"/>
          <w:szCs w:val="28"/>
        </w:rPr>
        <w:t>計畫主持人：</w:t>
      </w:r>
      <w:r w:rsidRPr="00A81A77">
        <w:rPr>
          <w:rFonts w:ascii="Times New Roman" w:eastAsia="微軟正黑體" w:hAnsi="Times New Roman" w:cs="Times New Roman"/>
          <w:color w:val="444444"/>
          <w:kern w:val="0"/>
          <w:szCs w:val="24"/>
        </w:rPr>
        <w:t>                       </w:t>
      </w:r>
    </w:p>
    <w:p w14:paraId="4E4F88E1" w14:textId="77777777" w:rsidR="00A81A77" w:rsidRPr="00A81A77" w:rsidRDefault="00A81A77" w:rsidP="00A81A77">
      <w:pPr>
        <w:widowControl/>
        <w:shd w:val="clear" w:color="auto" w:fill="FFFFFF"/>
        <w:spacing w:after="150"/>
        <w:ind w:firstLine="72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81A7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</w:t>
      </w:r>
    </w:p>
    <w:p w14:paraId="5C42EE09" w14:textId="77777777" w:rsidR="00A81A77" w:rsidRPr="00A81A77" w:rsidRDefault="00A81A77" w:rsidP="00A81A77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A81A7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附表一、國立</w:t>
      </w:r>
      <w:proofErr w:type="gramStart"/>
      <w:r w:rsidRPr="00A81A7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臺</w:t>
      </w:r>
      <w:proofErr w:type="gramEnd"/>
      <w:r w:rsidRPr="00A81A7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北商業大學教學實踐研究計畫補助要點</w:t>
      </w:r>
      <w:proofErr w:type="gramStart"/>
      <w:r w:rsidRPr="00A81A7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採</w:t>
      </w:r>
      <w:proofErr w:type="gramEnd"/>
      <w:r w:rsidRPr="00A81A77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計點數</w:t>
      </w:r>
    </w:p>
    <w:tbl>
      <w:tblPr>
        <w:tblW w:w="89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255"/>
        <w:gridCol w:w="3000"/>
        <w:gridCol w:w="1995"/>
      </w:tblGrid>
      <w:tr w:rsidR="00A81A77" w:rsidRPr="00A81A77" w14:paraId="1FBF332C" w14:textId="77777777" w:rsidTr="00A81A77">
        <w:trPr>
          <w:trHeight w:val="72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B2C85B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項次</w:t>
            </w:r>
          </w:p>
        </w:tc>
        <w:tc>
          <w:tcPr>
            <w:tcW w:w="32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BD12E9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項目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8B7C44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proofErr w:type="gramStart"/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採</w:t>
            </w:r>
            <w:proofErr w:type="gramEnd"/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計點數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2B0DDA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繳交文件</w:t>
            </w:r>
          </w:p>
        </w:tc>
      </w:tr>
      <w:tr w:rsidR="00A81A77" w:rsidRPr="00A81A77" w14:paraId="242BF9C7" w14:textId="77777777" w:rsidTr="00A81A77">
        <w:trPr>
          <w:trHeight w:val="870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1AE3B3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1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9DECCB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指導學生參加與計畫執行課程相關之校內外競賽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920C61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proofErr w:type="gramStart"/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每生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1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proofErr w:type="gramEnd"/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(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上限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4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F1969D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參賽</w:t>
            </w: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/</w:t>
            </w: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參加證明</w:t>
            </w:r>
          </w:p>
        </w:tc>
      </w:tr>
      <w:tr w:rsidR="00A81A77" w:rsidRPr="00A81A77" w14:paraId="75507DA9" w14:textId="77777777" w:rsidTr="00A81A77">
        <w:trPr>
          <w:trHeight w:val="720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19FA9E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B0697F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計畫執行課程</w:t>
            </w:r>
            <w:proofErr w:type="gramStart"/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採</w:t>
            </w:r>
            <w:proofErr w:type="gramEnd"/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業師協同教學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CC0EC5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每小時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1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(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上限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6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5F691D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北商大活動報名系統列印</w:t>
            </w:r>
          </w:p>
        </w:tc>
      </w:tr>
      <w:tr w:rsidR="00A81A77" w:rsidRPr="00A81A77" w14:paraId="43933659" w14:textId="77777777" w:rsidTr="00A81A77">
        <w:trPr>
          <w:trHeight w:val="1080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F1AD76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lastRenderedPageBreak/>
              <w:t>3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986573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上傳計畫執行課程教材至本校數位教學平台</w:t>
            </w: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BlackBoard</w:t>
            </w:r>
            <w:proofErr w:type="spellEnd"/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78E7F5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每課程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2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(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上限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4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679384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BB</w:t>
            </w: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系統上傳資料列印</w:t>
            </w:r>
          </w:p>
        </w:tc>
      </w:tr>
      <w:tr w:rsidR="00A81A77" w:rsidRPr="00A81A77" w14:paraId="6721B7A2" w14:textId="77777777" w:rsidTr="00A81A77">
        <w:trPr>
          <w:trHeight w:val="1080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98D6DE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77B0A7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參與本校教學發展中心辦理之「教學實踐研究計畫」教師教學知能成長課程、研習活動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C0E4BE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每次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1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(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上限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4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140572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課程</w:t>
            </w: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/</w:t>
            </w: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研習證明</w:t>
            </w:r>
          </w:p>
        </w:tc>
      </w:tr>
      <w:tr w:rsidR="00A81A77" w:rsidRPr="00A81A77" w14:paraId="48089EF1" w14:textId="77777777" w:rsidTr="00A81A77">
        <w:trPr>
          <w:trHeight w:val="735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8EBE29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21EB7B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參與本校教學發展中心奉核之「教師專業成長社群」活動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53BD8D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每次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1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(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上限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4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9BAB55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活動紀錄表</w:t>
            </w:r>
          </w:p>
        </w:tc>
      </w:tr>
      <w:tr w:rsidR="00A81A77" w:rsidRPr="00A81A77" w14:paraId="347FDCCB" w14:textId="77777777" w:rsidTr="00A81A77">
        <w:trPr>
          <w:trHeight w:val="1080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C64CD6" w14:textId="77777777" w:rsidR="00A81A77" w:rsidRPr="00A81A77" w:rsidRDefault="00A81A77" w:rsidP="00A81A77">
            <w:pPr>
              <w:widowControl/>
              <w:spacing w:after="150"/>
              <w:jc w:val="center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7E5396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參與他校、或本校其他單位辦理之教師教學知能成長相關課程、研習活動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594A8E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每次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1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(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上限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4</w:t>
            </w:r>
            <w:r w:rsidRPr="00A81A77">
              <w:rPr>
                <w:rFonts w:ascii="標楷體" w:eastAsia="標楷體" w:hAnsi="標楷體" w:cs="Times New Roman" w:hint="eastAsia"/>
                <w:color w:val="444444"/>
                <w:kern w:val="0"/>
                <w:sz w:val="26"/>
                <w:szCs w:val="26"/>
              </w:rPr>
              <w:t>點</w:t>
            </w:r>
            <w:r w:rsidRPr="00A81A77">
              <w:rPr>
                <w:rFonts w:ascii="Times New Roman" w:eastAsia="微軟正黑體" w:hAnsi="Times New Roman" w:cs="Times New Roman"/>
                <w:color w:val="444444"/>
                <w:kern w:val="0"/>
                <w:sz w:val="26"/>
                <w:szCs w:val="26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8DF1BD" w14:textId="77777777" w:rsidR="00A81A77" w:rsidRPr="00A81A77" w:rsidRDefault="00A81A77" w:rsidP="00A81A77">
            <w:pPr>
              <w:widowControl/>
              <w:spacing w:after="150"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課程</w:t>
            </w:r>
            <w:r w:rsidRPr="00A81A77">
              <w:rPr>
                <w:rFonts w:ascii="Times New Roman" w:eastAsia="標楷體" w:hAnsi="Times New Roman" w:cs="Times New Roman"/>
                <w:color w:val="000000"/>
                <w:kern w:val="0"/>
                <w:sz w:val="26"/>
                <w:szCs w:val="26"/>
              </w:rPr>
              <w:t>/</w:t>
            </w:r>
            <w:r w:rsidRPr="00A81A77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研習證明</w:t>
            </w:r>
          </w:p>
        </w:tc>
      </w:tr>
    </w:tbl>
    <w:p w14:paraId="28461843" w14:textId="77777777" w:rsidR="00D575E6" w:rsidRDefault="00D575E6"/>
    <w:sectPr w:rsidR="00D575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77"/>
    <w:rsid w:val="00A81A77"/>
    <w:rsid w:val="00D5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0092"/>
  <w15:chartTrackingRefBased/>
  <w15:docId w15:val="{90F7D4CA-5B16-4887-B1A7-3732D33C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81A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81A77"/>
    <w:rPr>
      <w:b/>
      <w:bCs/>
    </w:rPr>
  </w:style>
  <w:style w:type="paragraph" w:customStyle="1" w:styleId="default">
    <w:name w:val="default"/>
    <w:basedOn w:val="a"/>
    <w:rsid w:val="00A81A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2025-04-18T08:11:00Z</dcterms:created>
  <dcterms:modified xsi:type="dcterms:W3CDTF">2025-04-18T08:12:00Z</dcterms:modified>
</cp:coreProperties>
</file>