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2A5D" w14:textId="77777777" w:rsidR="00D17334" w:rsidRDefault="00D17334" w:rsidP="00086361">
      <w:pPr>
        <w:snapToGrid w:val="0"/>
        <w:ind w:firstLine="480"/>
      </w:pPr>
      <w:r w:rsidRPr="002A5C1C">
        <w:rPr>
          <w:rFonts w:hint="eastAsia"/>
        </w:rPr>
        <w:t>当</w:t>
      </w:r>
      <w:r w:rsidRPr="002A5C1C">
        <w:rPr>
          <w:rFonts w:hint="eastAsia"/>
        </w:rPr>
        <w:t>FAST</w:t>
      </w:r>
      <w:r w:rsidRPr="002A5C1C">
        <w:rPr>
          <w:rFonts w:hint="eastAsia"/>
        </w:rPr>
        <w:t>观测目标天体时，主动反射面</w:t>
      </w:r>
      <w:r>
        <w:rPr>
          <w:rFonts w:hint="eastAsia"/>
        </w:rPr>
        <w:t>需要</w:t>
      </w:r>
      <w:r w:rsidRPr="002A5C1C">
        <w:rPr>
          <w:rFonts w:hint="eastAsia"/>
        </w:rPr>
        <w:t>从基准球面调节成近似旋转抛物面，才能尽可能多的使来自目标天体的平行电磁波反射汇聚到馈源舱的有效区域。本文在考虑反射面板调节因素限制的情况下，用遗传算法优化各个主索节点的</w:t>
      </w:r>
      <w:r>
        <w:rPr>
          <w:rFonts w:hint="eastAsia"/>
        </w:rPr>
        <w:t>伸缩量</w:t>
      </w:r>
      <w:r w:rsidRPr="002A5C1C">
        <w:rPr>
          <w:rFonts w:hint="eastAsia"/>
        </w:rPr>
        <w:t>，</w:t>
      </w:r>
      <w:r>
        <w:rPr>
          <w:rFonts w:hint="eastAsia"/>
        </w:rPr>
        <w:t>找到满意解</w:t>
      </w:r>
      <w:r w:rsidRPr="002A5C1C">
        <w:rPr>
          <w:rFonts w:hint="eastAsia"/>
        </w:rPr>
        <w:t>。</w:t>
      </w:r>
    </w:p>
    <w:p w14:paraId="7700222D" w14:textId="7064A315" w:rsidR="00D17334" w:rsidRDefault="00D17334" w:rsidP="00086361">
      <w:pPr>
        <w:snapToGrid w:val="0"/>
        <w:ind w:firstLine="480"/>
      </w:pPr>
      <w:r>
        <w:rPr>
          <w:rFonts w:hint="eastAsia"/>
        </w:rPr>
        <w:t>首先，对于抛物面一般</w:t>
      </w:r>
      <w:bookmarkStart w:id="0" w:name="_GoBack"/>
      <w:bookmarkEnd w:id="0"/>
      <w:r>
        <w:rPr>
          <w:rFonts w:hint="eastAsia"/>
        </w:rPr>
        <w:t>方程</w:t>
      </w:r>
      <w:r w:rsidRPr="00521ED2">
        <w:rPr>
          <w:position w:val="-12"/>
        </w:rPr>
        <w:object w:dxaOrig="2773" w:dyaOrig="373" w14:anchorId="58904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8.55pt;height:18.55pt" o:ole="">
            <v:imagedata r:id="rId6" o:title=""/>
          </v:shape>
          <o:OLEObject Type="Embed" ProgID="Equation.AxMath" ShapeID="_x0000_i1026" DrawAspect="Content" ObjectID="_1692981124" r:id="rId7"/>
        </w:object>
      </w:r>
      <w:r>
        <w:rPr>
          <w:rFonts w:hint="eastAsia"/>
        </w:rPr>
        <w:t>，定义理想抛物面模型为由参数确定的以满足弱约束，贴近强约束为目标的优化对象，针对理想伸缩情况，设计先从弱约束搜索，找到</w:t>
      </w:r>
      <w:r w:rsidRPr="00086361">
        <w:rPr>
          <w:rFonts w:hint="eastAsia"/>
          <w:b/>
        </w:rPr>
        <w:t>符合弱约束的参数集为</w:t>
      </w:r>
      <w:r w:rsidR="00086361" w:rsidRPr="00086361">
        <w:rPr>
          <w:rFonts w:hint="eastAsia"/>
          <w:b/>
        </w:rPr>
        <w:t>[</w:t>
      </w:r>
      <w:r w:rsidR="00086361" w:rsidRPr="00086361">
        <w:rPr>
          <w:b/>
        </w:rPr>
        <w:t>300.48917,301]</w:t>
      </w:r>
      <w:r w:rsidR="00086361">
        <w:rPr>
          <w:rFonts w:hint="eastAsia"/>
        </w:rPr>
        <w:t>,</w:t>
      </w:r>
      <w:r w:rsidR="00086361">
        <w:t xml:space="preserve"> </w:t>
      </w:r>
      <w:r>
        <w:rPr>
          <w:rFonts w:hint="eastAsia"/>
        </w:rPr>
        <w:t>再舍弃弱约束，寻求强约束所对应的函数值与参数取值关系，并进行合理逼近，从中找到使得强约束缺憾最小的参数</w:t>
      </w:r>
      <w:r w:rsidR="00086361" w:rsidRPr="00086361">
        <w:rPr>
          <w:b/>
        </w:rPr>
        <w:t>b=300.7387273</w:t>
      </w:r>
      <w:r>
        <w:rPr>
          <w:rFonts w:hint="eastAsia"/>
        </w:rPr>
        <w:t>，经过检验知，该参数处于使得弱约束成立的参数集中，所以由该参数确定的抛物面即是待求的理想抛物面。</w:t>
      </w:r>
    </w:p>
    <w:p w14:paraId="5B2C03DE" w14:textId="77777777" w:rsidR="00D17334" w:rsidRDefault="00D17334" w:rsidP="00D17334">
      <w:pPr>
        <w:ind w:firstLine="480"/>
      </w:pPr>
      <w:r w:rsidRPr="00FF785E">
        <w:rPr>
          <w:rFonts w:hint="eastAsia"/>
        </w:rPr>
        <w:t>然而在考虑天体位置变换至</w:t>
      </w:r>
      <w:r w:rsidRPr="00086361">
        <w:rPr>
          <w:rFonts w:ascii="Cambria Math" w:hAnsi="Cambria Math" w:cs="Cambria Math"/>
          <w:b/>
        </w:rPr>
        <w:t>𝛼</w:t>
      </w:r>
      <w:r w:rsidRPr="00086361">
        <w:rPr>
          <w:b/>
        </w:rPr>
        <w:t xml:space="preserve"> = 36.795°, </w:t>
      </w:r>
      <w:r w:rsidRPr="00086361">
        <w:rPr>
          <w:rFonts w:ascii="Cambria Math" w:hAnsi="Cambria Math" w:cs="Cambria Math"/>
          <w:b/>
        </w:rPr>
        <w:t>𝛽</w:t>
      </w:r>
      <w:r w:rsidRPr="00086361">
        <w:rPr>
          <w:b/>
        </w:rPr>
        <w:t xml:space="preserve"> = 78.169°</w:t>
      </w:r>
      <w:r w:rsidRPr="00FF785E">
        <w:rPr>
          <w:rFonts w:hint="eastAsia"/>
        </w:rPr>
        <w:t>时，因为照射区域改变，</w:t>
      </w:r>
      <w:r>
        <w:rPr>
          <w:rFonts w:hint="eastAsia"/>
        </w:rPr>
        <w:t>所以需重新分层搜索，先将坐标系旋转，使得天体位置仍位于</w:t>
      </w:r>
      <w:r>
        <w:rPr>
          <w:rFonts w:hint="eastAsia"/>
        </w:rPr>
        <w:t>z</w:t>
      </w:r>
      <w:r>
        <w:rPr>
          <w:rFonts w:hint="eastAsia"/>
        </w:rPr>
        <w:t>轴，方便求解，在新坐标系下找到该情况下理想参数值</w:t>
      </w:r>
      <w:r w:rsidRPr="00A17BBA">
        <w:rPr>
          <w:rFonts w:hint="eastAsia"/>
          <w:b/>
        </w:rPr>
        <w:t>b</w:t>
      </w:r>
      <w:r w:rsidRPr="00A17BBA">
        <w:rPr>
          <w:b/>
        </w:rPr>
        <w:t>=300.73895</w:t>
      </w:r>
      <w:r>
        <w:rPr>
          <w:rFonts w:hint="eastAsia"/>
        </w:rPr>
        <w:t>，对应原坐标系点</w:t>
      </w:r>
      <w:r w:rsidRPr="00A17BBA">
        <w:rPr>
          <w:rFonts w:hint="eastAsia"/>
          <w:b/>
        </w:rPr>
        <w:t>(</w:t>
      </w:r>
      <w:r w:rsidRPr="00A17BBA">
        <w:rPr>
          <w:b/>
        </w:rPr>
        <w:t>-49.37567535</w:t>
      </w:r>
      <w:r w:rsidRPr="00A17BBA">
        <w:rPr>
          <w:b/>
        </w:rPr>
        <w:tab/>
        <w:t>-36.93100461</w:t>
      </w:r>
      <w:r w:rsidRPr="00A17BBA">
        <w:rPr>
          <w:b/>
        </w:rPr>
        <w:tab/>
        <w:t>-2.94E+02)</w:t>
      </w:r>
      <w:r>
        <w:rPr>
          <w:rFonts w:hint="eastAsia"/>
        </w:rPr>
        <w:t>。在该参数确定的模型下，使用保留精英的遗传算法搜索最优决策变量，利用罚函数转化弱化强约束条件，并逐渐增强对罚函数的优化权重，使得算法迭代到满意情况时，平均每个节点实际伸缩量只与理想模型相差即各个照明区域内的节点伸缩量相差</w:t>
      </w:r>
      <w:r w:rsidRPr="00A17BBA">
        <w:rPr>
          <w:rFonts w:hint="eastAsia"/>
          <w:b/>
        </w:rPr>
        <w:t>2</w:t>
      </w:r>
      <w:r w:rsidRPr="00A17BBA">
        <w:rPr>
          <w:b/>
        </w:rPr>
        <w:t xml:space="preserve">.8 </w:t>
      </w:r>
      <w:r w:rsidRPr="00A17BBA">
        <w:rPr>
          <w:rFonts w:hint="eastAsia"/>
          <w:b/>
        </w:rPr>
        <w:t>mm</w:t>
      </w:r>
      <w:r>
        <w:rPr>
          <w:rFonts w:hint="eastAsia"/>
        </w:rPr>
        <w:t>，小于天</w:t>
      </w:r>
      <w:proofErr w:type="gramStart"/>
      <w:r>
        <w:rPr>
          <w:rFonts w:hint="eastAsia"/>
        </w:rPr>
        <w:t>眼实际</w:t>
      </w:r>
      <w:proofErr w:type="gramEnd"/>
      <w:r>
        <w:rPr>
          <w:rFonts w:hint="eastAsia"/>
        </w:rPr>
        <w:t>工程上的</w:t>
      </w:r>
      <w:r>
        <w:rPr>
          <w:rFonts w:hint="eastAsia"/>
        </w:rPr>
        <w:t>4</w:t>
      </w:r>
      <w:r>
        <w:t xml:space="preserve"> </w:t>
      </w:r>
      <w:r>
        <w:rPr>
          <w:rFonts w:hint="eastAsia"/>
        </w:rPr>
        <w:t>mm</w:t>
      </w:r>
      <w:r>
        <w:rPr>
          <w:rFonts w:hint="eastAsia"/>
        </w:rPr>
        <w:t>要求。</w:t>
      </w:r>
    </w:p>
    <w:p w14:paraId="429D4EAA" w14:textId="77777777" w:rsidR="00D17334" w:rsidRPr="00FF785E" w:rsidRDefault="00D17334" w:rsidP="00D17334">
      <w:pPr>
        <w:ind w:firstLine="480"/>
      </w:pPr>
      <w:r>
        <w:rPr>
          <w:rFonts w:hint="eastAsia"/>
        </w:rPr>
        <w:t>对于接受率问题，采用以点带面，总体评估的方法，利用空间解析几何分析机理并构建接受比求解模型，在第二</w:t>
      </w:r>
      <w:proofErr w:type="gramStart"/>
      <w:r>
        <w:rPr>
          <w:rFonts w:hint="eastAsia"/>
        </w:rPr>
        <w:t>问背景</w:t>
      </w:r>
      <w:proofErr w:type="gramEnd"/>
      <w:r>
        <w:rPr>
          <w:rFonts w:hint="eastAsia"/>
        </w:rPr>
        <w:t>下求解得到</w:t>
      </w:r>
      <w:r w:rsidRPr="00A17BBA">
        <w:rPr>
          <w:rFonts w:cs="Times New Roman" w:hint="eastAsia"/>
          <w:b/>
        </w:rPr>
        <w:t>馈源舱的接收比为</w:t>
      </w:r>
      <w:r w:rsidRPr="00A17BBA">
        <w:rPr>
          <w:rFonts w:cs="Times New Roman" w:hint="eastAsia"/>
          <w:b/>
        </w:rPr>
        <w:t>0</w:t>
      </w:r>
      <w:r w:rsidRPr="00A17BBA">
        <w:rPr>
          <w:rFonts w:cs="Times New Roman"/>
          <w:b/>
        </w:rPr>
        <w:t>.7961</w:t>
      </w:r>
      <w:r w:rsidRPr="00A17BBA">
        <w:rPr>
          <w:rFonts w:cs="Times New Roman" w:hint="eastAsia"/>
          <w:b/>
        </w:rPr>
        <w:t>，</w:t>
      </w:r>
      <w:r w:rsidRPr="00A17BBA">
        <w:rPr>
          <w:b/>
        </w:rPr>
        <w:t>基准反射球面的接收比为</w:t>
      </w:r>
      <w:r w:rsidRPr="00A17BBA">
        <w:rPr>
          <w:b/>
        </w:rPr>
        <w:t>0.3277</w:t>
      </w:r>
      <w:r w:rsidRPr="00FF785E">
        <w:rPr>
          <w:rFonts w:hint="eastAsia"/>
        </w:rPr>
        <w:t>，充分说明了算法的有效性与主动调节结构的优越性。</w:t>
      </w:r>
    </w:p>
    <w:p w14:paraId="27DFA2A1" w14:textId="506BCE72" w:rsidR="00D17334" w:rsidRDefault="00D17334" w:rsidP="00D17334">
      <w:pPr>
        <w:ind w:firstLine="480"/>
        <w:rPr>
          <w:rFonts w:hint="eastAsia"/>
        </w:rPr>
      </w:pPr>
      <w:r>
        <w:rPr>
          <w:rFonts w:hint="eastAsia"/>
        </w:rPr>
        <w:t>最后，提出了考虑地球自转等因素的</w:t>
      </w:r>
      <w:r w:rsidR="00A17BBA">
        <w:rPr>
          <w:rFonts w:hint="eastAsia"/>
        </w:rPr>
        <w:t>优化</w:t>
      </w:r>
      <w:r>
        <w:rPr>
          <w:rFonts w:hint="eastAsia"/>
        </w:rPr>
        <w:t>改进方向。</w:t>
      </w:r>
    </w:p>
    <w:p w14:paraId="496ED048" w14:textId="77777777" w:rsidR="00D17334" w:rsidRDefault="00D17334" w:rsidP="00D17334">
      <w:pPr>
        <w:ind w:firstLineChars="0" w:firstLine="0"/>
      </w:pPr>
    </w:p>
    <w:p w14:paraId="3B39332C" w14:textId="77777777" w:rsidR="00D17334" w:rsidRPr="006A75DC" w:rsidRDefault="00D17334" w:rsidP="00D17334">
      <w:pPr>
        <w:ind w:firstLineChars="0" w:firstLine="0"/>
      </w:pPr>
      <w:r w:rsidRPr="00FF785E">
        <w:rPr>
          <w:rFonts w:hint="eastAsia"/>
          <w:b/>
        </w:rPr>
        <w:t>关键词</w:t>
      </w:r>
      <w:r w:rsidRPr="006A75DC">
        <w:rPr>
          <w:rFonts w:hint="eastAsia"/>
        </w:rPr>
        <w:t>：</w:t>
      </w:r>
      <w:r>
        <w:rPr>
          <w:rFonts w:hint="eastAsia"/>
        </w:rPr>
        <w:t>精英遗传算法</w:t>
      </w:r>
      <w:r>
        <w:rPr>
          <w:rFonts w:hint="eastAsia"/>
        </w:rPr>
        <w:t xml:space="preserve"> </w:t>
      </w:r>
      <w:r>
        <w:rPr>
          <w:rFonts w:hint="eastAsia"/>
        </w:rPr>
        <w:t>罚函数法</w:t>
      </w:r>
      <w:r>
        <w:rPr>
          <w:rFonts w:hint="eastAsia"/>
        </w:rPr>
        <w:t xml:space="preserve"> </w:t>
      </w:r>
      <w:r>
        <w:rPr>
          <w:rFonts w:hint="eastAsia"/>
        </w:rPr>
        <w:t>空间解析几何</w:t>
      </w:r>
    </w:p>
    <w:p w14:paraId="18D1C4CB" w14:textId="77777777" w:rsidR="00046FA1" w:rsidRPr="00D17334" w:rsidRDefault="00046FA1">
      <w:pPr>
        <w:ind w:firstLine="480"/>
      </w:pPr>
    </w:p>
    <w:sectPr w:rsidR="00046FA1" w:rsidRPr="00D17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6C640" w14:textId="77777777" w:rsidR="001F558A" w:rsidRDefault="001F558A" w:rsidP="00D17334">
      <w:pPr>
        <w:ind w:firstLine="480"/>
      </w:pPr>
      <w:r>
        <w:separator/>
      </w:r>
    </w:p>
  </w:endnote>
  <w:endnote w:type="continuationSeparator" w:id="0">
    <w:p w14:paraId="56C1D47A" w14:textId="77777777" w:rsidR="001F558A" w:rsidRDefault="001F558A" w:rsidP="00D1733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C8555" w14:textId="77777777" w:rsidR="001F558A" w:rsidRDefault="001F558A" w:rsidP="00D17334">
      <w:pPr>
        <w:ind w:firstLine="480"/>
      </w:pPr>
      <w:r>
        <w:separator/>
      </w:r>
    </w:p>
  </w:footnote>
  <w:footnote w:type="continuationSeparator" w:id="0">
    <w:p w14:paraId="14A6CCEF" w14:textId="77777777" w:rsidR="001F558A" w:rsidRDefault="001F558A" w:rsidP="00D17334">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E7"/>
    <w:rsid w:val="00046FA1"/>
    <w:rsid w:val="00086361"/>
    <w:rsid w:val="001F558A"/>
    <w:rsid w:val="007677E7"/>
    <w:rsid w:val="00A17BBA"/>
    <w:rsid w:val="00D17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DB8DF"/>
  <w15:chartTrackingRefBased/>
  <w15:docId w15:val="{2EE0E359-D871-491D-A4FF-66D4AD4D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7334"/>
    <w:pPr>
      <w:widowControl w:val="0"/>
      <w:ind w:firstLineChars="200" w:firstLine="200"/>
      <w:jc w:val="both"/>
    </w:pPr>
    <w:rPr>
      <w:rFonts w:ascii="Times New Roman" w:eastAsia="宋体" w:hAnsi="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7334"/>
    <w:rPr>
      <w:sz w:val="18"/>
      <w:szCs w:val="18"/>
    </w:rPr>
  </w:style>
  <w:style w:type="paragraph" w:styleId="a5">
    <w:name w:val="footer"/>
    <w:basedOn w:val="a"/>
    <w:link w:val="a6"/>
    <w:uiPriority w:val="99"/>
    <w:unhideWhenUsed/>
    <w:rsid w:val="00D17334"/>
    <w:pPr>
      <w:tabs>
        <w:tab w:val="center" w:pos="4153"/>
        <w:tab w:val="right" w:pos="8306"/>
      </w:tabs>
      <w:snapToGrid w:val="0"/>
      <w:jc w:val="left"/>
    </w:pPr>
    <w:rPr>
      <w:sz w:val="18"/>
      <w:szCs w:val="18"/>
    </w:rPr>
  </w:style>
  <w:style w:type="character" w:customStyle="1" w:styleId="a6">
    <w:name w:val="页脚 字符"/>
    <w:basedOn w:val="a0"/>
    <w:link w:val="a5"/>
    <w:uiPriority w:val="99"/>
    <w:rsid w:val="00D17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周万川</dc:creator>
  <cp:keywords/>
  <dc:description/>
  <cp:lastModifiedBy>周万川</cp:lastModifiedBy>
  <cp:revision>4</cp:revision>
  <dcterms:created xsi:type="dcterms:W3CDTF">2021-09-12T11:40:00Z</dcterms:created>
  <dcterms:modified xsi:type="dcterms:W3CDTF">2021-09-12T11:43:00Z</dcterms:modified>
</cp:coreProperties>
</file>