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68385" w14:textId="1A213A87" w:rsidR="000A22B8" w:rsidRDefault="000A22B8" w:rsidP="00AF4C90">
      <w:pPr>
        <w:ind w:firstLine="480"/>
      </w:pPr>
      <w:r>
        <w:rPr>
          <w:rFonts w:hint="eastAsia"/>
        </w:rPr>
        <w:t>前两问的所有函数、脚本的作用</w:t>
      </w:r>
      <w:r w:rsidR="00153A81">
        <w:rPr>
          <w:rFonts w:hint="eastAsia"/>
        </w:rPr>
        <w:t>（</w:t>
      </w:r>
      <w:bookmarkStart w:id="0" w:name="_GoBack"/>
      <w:bookmarkEnd w:id="0"/>
      <w:r w:rsidR="00153A81">
        <w:rPr>
          <w:rFonts w:hint="eastAsia"/>
        </w:rPr>
        <w:t>附录）</w:t>
      </w:r>
    </w:p>
    <w:p w14:paraId="37490B30" w14:textId="5F42D79D" w:rsidR="004B2170" w:rsidRDefault="00AF4C90" w:rsidP="00AF4C90">
      <w:pPr>
        <w:ind w:firstLine="480"/>
      </w:pPr>
      <w:r>
        <w:t>back2xyz</w:t>
      </w:r>
      <w:r>
        <w:rPr>
          <w:rFonts w:hint="eastAsia"/>
        </w:rPr>
        <w:t>将目前各个节点的伸缩量值转化为达到这样伸缩量时的节点位置</w:t>
      </w:r>
    </w:p>
    <w:p w14:paraId="10D6773F" w14:textId="4F091703" w:rsidR="00AF4C90" w:rsidRDefault="00AF4C90" w:rsidP="00AF4C90">
      <w:pPr>
        <w:ind w:firstLine="480"/>
      </w:pPr>
      <w:proofErr w:type="spellStart"/>
      <w:r>
        <w:rPr>
          <w:rFonts w:hint="eastAsia"/>
        </w:rPr>
        <w:t>call</w:t>
      </w:r>
      <w:r>
        <w:t>_dhat_all</w:t>
      </w:r>
      <w:proofErr w:type="spellEnd"/>
      <w:r>
        <w:rPr>
          <w:rFonts w:hint="eastAsia"/>
        </w:rPr>
        <w:t>将目前</w:t>
      </w:r>
      <w:r>
        <w:rPr>
          <w:rFonts w:hint="eastAsia"/>
        </w:rPr>
        <w:t>b</w:t>
      </w:r>
      <w:r>
        <w:rPr>
          <w:rFonts w:hint="eastAsia"/>
        </w:rPr>
        <w:t>取值情况下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要到达</w:t>
      </w:r>
      <w:r>
        <w:rPr>
          <w:rFonts w:hint="eastAsia"/>
        </w:rPr>
        <w:t>b</w:t>
      </w:r>
      <w:r>
        <w:rPr>
          <w:rFonts w:hint="eastAsia"/>
        </w:rPr>
        <w:t>所确定的理想抛物面所应伸缩的长度</w:t>
      </w:r>
    </w:p>
    <w:p w14:paraId="2AC4B412" w14:textId="6A558EC0" w:rsidR="00AF4C90" w:rsidRDefault="00AF4C90" w:rsidP="00AF4C90">
      <w:pPr>
        <w:ind w:firstLine="480"/>
      </w:pPr>
      <w:r>
        <w:rPr>
          <w:rFonts w:hint="eastAsia"/>
        </w:rPr>
        <w:t>c</w:t>
      </w:r>
      <w:r>
        <w:t>ons1</w:t>
      </w:r>
      <w:r>
        <w:rPr>
          <w:rFonts w:hint="eastAsia"/>
        </w:rPr>
        <w:t>返回在当前伸缩量取值条件下，各个</w:t>
      </w:r>
      <w:proofErr w:type="gramStart"/>
      <w:r>
        <w:rPr>
          <w:rFonts w:hint="eastAsia"/>
        </w:rPr>
        <w:t>邻</w:t>
      </w:r>
      <w:proofErr w:type="gramEnd"/>
      <w:r>
        <w:rPr>
          <w:rFonts w:hint="eastAsia"/>
        </w:rPr>
        <w:t>节点距离相对变化率的最大值</w:t>
      </w:r>
    </w:p>
    <w:p w14:paraId="6F5247A5" w14:textId="7FCCBDA1" w:rsidR="00AF4C90" w:rsidRDefault="00AF4C90" w:rsidP="00AF4C90">
      <w:pPr>
        <w:ind w:firstLine="480"/>
      </w:pPr>
      <w:r>
        <w:rPr>
          <w:rFonts w:hint="eastAsia"/>
        </w:rPr>
        <w:t>cons</w:t>
      </w:r>
      <w:r>
        <w:t>2</w:t>
      </w:r>
      <w:r>
        <w:rPr>
          <w:rFonts w:hint="eastAsia"/>
        </w:rPr>
        <w:t>输入改变为实际决策变量，其他不变</w:t>
      </w:r>
    </w:p>
    <w:p w14:paraId="6C93C6FE" w14:textId="66721E27" w:rsidR="00AF4C90" w:rsidRDefault="00AF4C90" w:rsidP="00AF4C90">
      <w:pPr>
        <w:ind w:firstLine="480"/>
      </w:pPr>
      <w:proofErr w:type="spellStart"/>
      <w:r>
        <w:rPr>
          <w:rFonts w:hint="eastAsia"/>
        </w:rPr>
        <w:t>cross</w:t>
      </w:r>
      <w:r>
        <w:t>_over_mutation</w:t>
      </w:r>
      <w:proofErr w:type="spellEnd"/>
      <w:r>
        <w:t>:</w:t>
      </w:r>
    </w:p>
    <w:p w14:paraId="42FBAD36" w14:textId="548FCD63" w:rsidR="00AF4C90" w:rsidRDefault="00AF4C90" w:rsidP="00AF4C90">
      <w:pPr>
        <w:ind w:firstLine="480"/>
      </w:pPr>
      <w:r>
        <w:rPr>
          <w:rFonts w:hint="eastAsia"/>
        </w:rPr>
        <w:t>将选中的两组染色体在随机点位交叉得到一个新染色体，并一定几率下随机改变某个基因点位，且满足最终的染色体仍然符合约束</w:t>
      </w:r>
    </w:p>
    <w:p w14:paraId="2BC72D87" w14:textId="220CE117" w:rsidR="00AF4C90" w:rsidRDefault="00AF4C90" w:rsidP="00AF4C90">
      <w:pPr>
        <w:ind w:firstLine="480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坐标的两点之间的距离</w:t>
      </w:r>
    </w:p>
    <w:p w14:paraId="6323E766" w14:textId="1EBB8938" w:rsidR="00BC5E80" w:rsidRDefault="00BC5E80" w:rsidP="00AF4C90">
      <w:pPr>
        <w:ind w:firstLine="480"/>
      </w:pPr>
      <w:proofErr w:type="spellStart"/>
      <w:r>
        <w:rPr>
          <w:rFonts w:hint="eastAsia"/>
        </w:rPr>
        <w:t>find</w:t>
      </w:r>
      <w:r>
        <w:t>_t</w:t>
      </w:r>
      <w:proofErr w:type="spellEnd"/>
      <w:r>
        <w:rPr>
          <w:rFonts w:hint="eastAsia"/>
        </w:rPr>
        <w:t>给出节点对应的单位方向矢量，以及曲面参数</w:t>
      </w:r>
      <w:r>
        <w:rPr>
          <w:rFonts w:hint="eastAsia"/>
        </w:rPr>
        <w:t>b</w:t>
      </w:r>
      <w:r>
        <w:rPr>
          <w:rFonts w:hint="eastAsia"/>
        </w:rPr>
        <w:t>，返回出发于</w:t>
      </w:r>
      <w:r>
        <w:rPr>
          <w:rFonts w:hint="eastAsia"/>
        </w:rPr>
        <w:t>C</w:t>
      </w:r>
      <w:r>
        <w:rPr>
          <w:rFonts w:hint="eastAsia"/>
        </w:rPr>
        <w:t>点，且与曲面相交于</w:t>
      </w:r>
      <w:proofErr w:type="spellStart"/>
      <w:r>
        <w:rPr>
          <w:rFonts w:hint="eastAsia"/>
        </w:rPr>
        <w:t>Nhat</w:t>
      </w:r>
      <w:proofErr w:type="spellEnd"/>
      <w:r>
        <w:rPr>
          <w:rFonts w:hint="eastAsia"/>
        </w:rPr>
        <w:t>的直线被截的长度</w:t>
      </w:r>
      <w:r>
        <w:rPr>
          <w:rFonts w:hint="eastAsia"/>
        </w:rPr>
        <w:t>t</w:t>
      </w:r>
      <w:r>
        <w:t>=</w:t>
      </w:r>
      <w:proofErr w:type="spellStart"/>
      <w:r>
        <w:rPr>
          <w:rFonts w:hint="eastAsia"/>
        </w:rPr>
        <w:t>C</w:t>
      </w:r>
      <w:r>
        <w:t>Nhat</w:t>
      </w:r>
      <w:proofErr w:type="spellEnd"/>
    </w:p>
    <w:p w14:paraId="1B8BF52C" w14:textId="59959A3E" w:rsidR="00BC5E80" w:rsidRDefault="00BC5E80" w:rsidP="00AF4C90">
      <w:pPr>
        <w:ind w:firstLine="480"/>
      </w:pPr>
      <w:r>
        <w:rPr>
          <w:rFonts w:hint="eastAsia"/>
        </w:rPr>
        <w:t>fit</w:t>
      </w:r>
      <w:r>
        <w:t>2</w:t>
      </w:r>
      <w:r>
        <w:rPr>
          <w:rFonts w:hint="eastAsia"/>
        </w:rPr>
        <w:t>考虑罚函数，经过变换后的目标函数，使得收敛解更趋近于使得严格约束成立情况下的误差最小的组合</w:t>
      </w:r>
    </w:p>
    <w:p w14:paraId="152FEFD1" w14:textId="195BE091" w:rsidR="00BC5E80" w:rsidRDefault="00BC5E80" w:rsidP="00AF4C90">
      <w:pPr>
        <w:ind w:firstLine="480"/>
      </w:pPr>
      <w:r>
        <w:rPr>
          <w:rFonts w:hint="eastAsia"/>
        </w:rPr>
        <w:t>fit</w:t>
      </w:r>
      <w:r>
        <w:t>ness</w:t>
      </w:r>
      <w:r>
        <w:rPr>
          <w:rFonts w:hint="eastAsia"/>
        </w:rPr>
        <w:t>原</w:t>
      </w:r>
      <w:r w:rsidR="00D45BD0">
        <w:rPr>
          <w:rFonts w:hint="eastAsia"/>
        </w:rPr>
        <w:t>始适应度函数，该函数考虑将</w:t>
      </w:r>
      <w:r w:rsidR="00D45BD0">
        <w:rPr>
          <w:rFonts w:hint="eastAsia"/>
        </w:rPr>
        <w:t>0</w:t>
      </w:r>
      <w:r w:rsidR="00D45BD0">
        <w:t>.07%</w:t>
      </w:r>
      <w:r w:rsidR="00D45BD0">
        <w:rPr>
          <w:rFonts w:hint="eastAsia"/>
        </w:rPr>
        <w:t>作为约束条件，无法求解，故弃用</w:t>
      </w:r>
    </w:p>
    <w:p w14:paraId="74C2C72E" w14:textId="01EF590B" w:rsidR="00D45BD0" w:rsidRDefault="00D45BD0" w:rsidP="00AF4C90">
      <w:pPr>
        <w:ind w:firstLine="480"/>
      </w:pPr>
      <w:r>
        <w:rPr>
          <w:rFonts w:hint="eastAsia"/>
        </w:rPr>
        <w:t>mutation</w:t>
      </w:r>
      <w:r>
        <w:rPr>
          <w:rFonts w:hint="eastAsia"/>
        </w:rPr>
        <w:t>对传入的种群整体进行变异操作</w:t>
      </w:r>
    </w:p>
    <w:p w14:paraId="582B2271" w14:textId="02AFE513" w:rsidR="00BC5E80" w:rsidRDefault="000A22B8" w:rsidP="00AF4C90">
      <w:pPr>
        <w:ind w:firstLine="480"/>
      </w:pPr>
      <w:r>
        <w:rPr>
          <w:rFonts w:hint="eastAsia"/>
        </w:rPr>
        <w:t>xyz</w:t>
      </w:r>
      <w:r>
        <w:t>2tn</w:t>
      </w:r>
      <w:r w:rsidRPr="000A22B8">
        <w:rPr>
          <w:rFonts w:hint="eastAsia"/>
        </w:rPr>
        <w:t>将</w:t>
      </w:r>
      <w:proofErr w:type="spellStart"/>
      <w:r w:rsidRPr="000A22B8">
        <w:rPr>
          <w:rFonts w:hint="eastAsia"/>
        </w:rPr>
        <w:t>xyz</w:t>
      </w:r>
      <w:proofErr w:type="spellEnd"/>
      <w:r w:rsidRPr="000A22B8">
        <w:rPr>
          <w:rFonts w:hint="eastAsia"/>
        </w:rPr>
        <w:t>坐标转化为相对于原点的长度、单位向量</w:t>
      </w:r>
    </w:p>
    <w:p w14:paraId="30F3B6EF" w14:textId="1C576177" w:rsidR="000A22B8" w:rsidRPr="000A22B8" w:rsidRDefault="000A22B8" w:rsidP="00AF4C90">
      <w:pPr>
        <w:ind w:firstLine="480"/>
        <w:rPr>
          <w:rFonts w:hint="eastAsia"/>
        </w:rPr>
      </w:pPr>
      <w:proofErr w:type="spellStart"/>
      <w:r>
        <w:rPr>
          <w:rFonts w:hint="eastAsia"/>
        </w:rPr>
        <w:t>t</w:t>
      </w:r>
      <w:r>
        <w:t>ran_xyz</w:t>
      </w:r>
      <w:proofErr w:type="spellEnd"/>
      <w:r>
        <w:rPr>
          <w:rFonts w:hint="eastAsia"/>
        </w:rPr>
        <w:t>旋转坐标系，使问题简化，也可求解旋转后坐标对应的旋转前坐标</w:t>
      </w:r>
    </w:p>
    <w:p w14:paraId="525D42D7" w14:textId="2276EB7C" w:rsidR="00BC5E80" w:rsidRDefault="00BC5E80" w:rsidP="00AF4C90">
      <w:pPr>
        <w:ind w:firstLine="480"/>
      </w:pPr>
      <w:r>
        <w:rPr>
          <w:rFonts w:hint="eastAsia"/>
        </w:rPr>
        <w:t>.m</w:t>
      </w:r>
      <w:r>
        <w:rPr>
          <w:rFonts w:hint="eastAsia"/>
        </w:rPr>
        <w:t>脚本作用</w:t>
      </w:r>
    </w:p>
    <w:p w14:paraId="4734AEF1" w14:textId="5AFE18B5" w:rsidR="00BC5E80" w:rsidRDefault="00BC5E80" w:rsidP="00AF4C90">
      <w:pPr>
        <w:ind w:firstLine="480"/>
      </w:pPr>
      <w:proofErr w:type="spellStart"/>
      <w:r>
        <w:rPr>
          <w:rFonts w:hint="eastAsia"/>
        </w:rPr>
        <w:t>distr</w:t>
      </w:r>
      <w:r>
        <w:t>i_test</w:t>
      </w:r>
      <w:proofErr w:type="spellEnd"/>
      <w:r>
        <w:rPr>
          <w:rFonts w:hint="eastAsia"/>
        </w:rPr>
        <w:t>分析题目时，绘制带有高度</w:t>
      </w:r>
      <w:r>
        <w:rPr>
          <w:rFonts w:hint="eastAsia"/>
        </w:rPr>
        <w:t>-</w:t>
      </w:r>
      <w:r>
        <w:rPr>
          <w:rFonts w:hint="eastAsia"/>
        </w:rPr>
        <w:t>点颜色对应关系的基准态节点图</w:t>
      </w:r>
    </w:p>
    <w:p w14:paraId="6106CD77" w14:textId="2A1D4B9F" w:rsidR="00BC5E80" w:rsidRDefault="00BC5E80" w:rsidP="00AF4C90">
      <w:pPr>
        <w:ind w:firstLine="480"/>
      </w:pPr>
      <w:r>
        <w:rPr>
          <w:rFonts w:hint="eastAsia"/>
        </w:rPr>
        <w:t>f</w:t>
      </w:r>
      <w:r>
        <w:t>indaddr2</w:t>
      </w:r>
      <w:r w:rsidR="00580D46">
        <w:rPr>
          <w:rFonts w:hint="eastAsia"/>
        </w:rPr>
        <w:t>在当前</w:t>
      </w:r>
      <w:r w:rsidR="00580D46">
        <w:rPr>
          <w:rFonts w:hint="eastAsia"/>
        </w:rPr>
        <w:t>alpha</w:t>
      </w:r>
      <w:r w:rsidR="00580D46">
        <w:t xml:space="preserve"> </w:t>
      </w:r>
      <w:r w:rsidR="00580D46">
        <w:rPr>
          <w:rFonts w:hint="eastAsia"/>
        </w:rPr>
        <w:t>beta</w:t>
      </w:r>
      <w:r w:rsidR="00580D46">
        <w:rPr>
          <w:rFonts w:hint="eastAsia"/>
        </w:rPr>
        <w:t>条件下</w:t>
      </w:r>
      <w:r>
        <w:rPr>
          <w:rFonts w:hint="eastAsia"/>
        </w:rPr>
        <w:t>验证并求出在</w:t>
      </w:r>
      <w:r>
        <w:rPr>
          <w:rFonts w:hint="eastAsia"/>
        </w:rPr>
        <w:t>b</w:t>
      </w:r>
      <w:r>
        <w:rPr>
          <w:rFonts w:hint="eastAsia"/>
        </w:rPr>
        <w:t>范围内不变的实际决策节点编号，并利用</w:t>
      </w:r>
      <w:r>
        <w:rPr>
          <w:rFonts w:hint="eastAsia"/>
        </w:rPr>
        <w:t>b</w:t>
      </w:r>
      <w:r>
        <w:rPr>
          <w:rFonts w:hint="eastAsia"/>
        </w:rPr>
        <w:t>所确定的各点</w:t>
      </w:r>
      <w:proofErr w:type="spellStart"/>
      <w:r>
        <w:rPr>
          <w:rFonts w:hint="eastAsia"/>
        </w:rPr>
        <w:t>dhat</w:t>
      </w:r>
      <w:proofErr w:type="spellEnd"/>
      <w:r>
        <w:rPr>
          <w:rFonts w:hint="eastAsia"/>
        </w:rPr>
        <w:t>值，找出理想情况下满足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m</w:t>
      </w:r>
      <w:r>
        <w:rPr>
          <w:rFonts w:hint="eastAsia"/>
        </w:rPr>
        <w:t>约束，且</w:t>
      </w:r>
      <w:r>
        <w:rPr>
          <w:rFonts w:hint="eastAsia"/>
        </w:rPr>
        <w:t>ratio</w:t>
      </w:r>
      <w:r>
        <w:rPr>
          <w:rFonts w:hint="eastAsia"/>
        </w:rPr>
        <w:t>尽可能接近于</w:t>
      </w:r>
      <w:r>
        <w:rPr>
          <w:rFonts w:hint="eastAsia"/>
        </w:rPr>
        <w:t>0</w:t>
      </w:r>
      <w:r>
        <w:t>.0007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的取值，从而确定理想抛物面</w:t>
      </w:r>
    </w:p>
    <w:p w14:paraId="1F7E249B" w14:textId="0FC7F21F" w:rsidR="00BC5E80" w:rsidRDefault="00D45BD0" w:rsidP="00AF4C90">
      <w:pPr>
        <w:ind w:firstLine="480"/>
      </w:pPr>
      <w:proofErr w:type="spellStart"/>
      <w:r>
        <w:rPr>
          <w:rFonts w:hint="eastAsia"/>
        </w:rPr>
        <w:t>get</w:t>
      </w:r>
      <w:r>
        <w:t>_nei_matrix</w:t>
      </w:r>
      <w:proofErr w:type="spellEnd"/>
      <w:r>
        <w:rPr>
          <w:rFonts w:hint="eastAsia"/>
        </w:rPr>
        <w:t>将题目中所给的平面数据转化为各点的索引数据存储，方便矩阵操作</w:t>
      </w:r>
    </w:p>
    <w:p w14:paraId="04A05ADE" w14:textId="013EA0FF" w:rsidR="00D45BD0" w:rsidRDefault="00D45BD0" w:rsidP="00AF4C90">
      <w:pPr>
        <w:ind w:firstLine="480"/>
      </w:pPr>
      <w:proofErr w:type="spellStart"/>
      <w:r>
        <w:rPr>
          <w:rFonts w:hint="eastAsia"/>
        </w:rPr>
        <w:t>lim</w:t>
      </w:r>
      <w:r>
        <w:t>_l</w:t>
      </w:r>
      <w:proofErr w:type="spellEnd"/>
      <w:r>
        <w:rPr>
          <w:rFonts w:hint="eastAsia"/>
        </w:rPr>
        <w:t>判断当前所给的点是否在照明区域内，判定方法见论文内容</w:t>
      </w:r>
    </w:p>
    <w:p w14:paraId="2361AB5A" w14:textId="1500A277" w:rsidR="00D45BD0" w:rsidRDefault="00D45BD0" w:rsidP="00D45BD0">
      <w:pPr>
        <w:ind w:firstLine="480"/>
        <w:rPr>
          <w:rFonts w:hint="eastAsia"/>
        </w:rPr>
      </w:pPr>
      <w:proofErr w:type="spellStart"/>
      <w:r>
        <w:rPr>
          <w:rFonts w:hint="eastAsia"/>
        </w:rPr>
        <w:t>my</w:t>
      </w:r>
      <w:r>
        <w:t>_stln_ega</w:t>
      </w:r>
      <w:proofErr w:type="spellEnd"/>
      <w:r w:rsidR="00580D46">
        <w:rPr>
          <w:rFonts w:hint="eastAsia"/>
        </w:rPr>
        <w:t>独立</w:t>
      </w:r>
      <w:r>
        <w:rPr>
          <w:rFonts w:hint="eastAsia"/>
        </w:rPr>
        <w:t>编写的</w:t>
      </w:r>
      <w:r w:rsidR="00580D46">
        <w:rPr>
          <w:rFonts w:hint="eastAsia"/>
        </w:rPr>
        <w:t>精英</w:t>
      </w:r>
      <w:r>
        <w:rPr>
          <w:rFonts w:hint="eastAsia"/>
        </w:rPr>
        <w:t>遗传算法优化程序，初始不考虑罚函数，最终更改为罚函数版本</w:t>
      </w:r>
    </w:p>
    <w:p w14:paraId="5AB2FF9F" w14:textId="40EADB84" w:rsidR="00D45BD0" w:rsidRDefault="00580D46" w:rsidP="00AF4C90">
      <w:pPr>
        <w:ind w:firstLine="480"/>
      </w:pPr>
      <w:proofErr w:type="spellStart"/>
      <w:r>
        <w:rPr>
          <w:rFonts w:hint="eastAsia"/>
        </w:rPr>
        <w:t>sear</w:t>
      </w:r>
      <w:r>
        <w:t>_b_ideal</w:t>
      </w:r>
      <w:proofErr w:type="spellEnd"/>
      <w:r>
        <w:rPr>
          <w:rFonts w:hint="eastAsia"/>
        </w:rPr>
        <w:t>寻找理想抛物面参数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验证并求出在</w:t>
      </w:r>
      <w:r>
        <w:rPr>
          <w:rFonts w:hint="eastAsia"/>
        </w:rPr>
        <w:t>b</w:t>
      </w:r>
      <w:r>
        <w:rPr>
          <w:rFonts w:hint="eastAsia"/>
        </w:rPr>
        <w:t>范围内不变的实际决策节点编号，并利用</w:t>
      </w:r>
      <w:r>
        <w:rPr>
          <w:rFonts w:hint="eastAsia"/>
        </w:rPr>
        <w:t>b</w:t>
      </w:r>
      <w:r>
        <w:rPr>
          <w:rFonts w:hint="eastAsia"/>
        </w:rPr>
        <w:t>所确定的各点</w:t>
      </w:r>
      <w:proofErr w:type="spellStart"/>
      <w:r>
        <w:rPr>
          <w:rFonts w:hint="eastAsia"/>
        </w:rPr>
        <w:t>dhat</w:t>
      </w:r>
      <w:proofErr w:type="spellEnd"/>
      <w:r>
        <w:rPr>
          <w:rFonts w:hint="eastAsia"/>
        </w:rPr>
        <w:t>值，找出理想情况下满足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m</w:t>
      </w:r>
      <w:r>
        <w:rPr>
          <w:rFonts w:hint="eastAsia"/>
        </w:rPr>
        <w:t>约束，且</w:t>
      </w:r>
      <w:r>
        <w:rPr>
          <w:rFonts w:hint="eastAsia"/>
        </w:rPr>
        <w:t>ratio</w:t>
      </w:r>
      <w:r>
        <w:rPr>
          <w:rFonts w:hint="eastAsia"/>
        </w:rPr>
        <w:t>尽可能接近于</w:t>
      </w:r>
      <w:r>
        <w:rPr>
          <w:rFonts w:hint="eastAsia"/>
        </w:rPr>
        <w:t>0</w:t>
      </w:r>
      <w:r>
        <w:t>.0007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的取值，从而确定理想抛物面</w:t>
      </w:r>
    </w:p>
    <w:p w14:paraId="0CF43F1B" w14:textId="3DFE563D" w:rsidR="00580D46" w:rsidRDefault="00580D46" w:rsidP="00AF4C90">
      <w:pPr>
        <w:ind w:firstLine="480"/>
      </w:pPr>
      <w:proofErr w:type="spellStart"/>
      <w:r>
        <w:rPr>
          <w:rFonts w:hint="eastAsia"/>
        </w:rPr>
        <w:t>using</w:t>
      </w:r>
      <w:r>
        <w:t>ga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自带遗传算法求解，因为其结果优于独立编写的精英遗传算法，所以将其结果作为最终答案</w:t>
      </w:r>
    </w:p>
    <w:p w14:paraId="613F3FBE" w14:textId="77777777" w:rsidR="00580D46" w:rsidRPr="00580D46" w:rsidRDefault="00580D46" w:rsidP="00AF4C90">
      <w:pPr>
        <w:ind w:firstLine="480"/>
        <w:rPr>
          <w:rFonts w:hint="eastAsia"/>
        </w:rPr>
      </w:pPr>
    </w:p>
    <w:sectPr w:rsidR="00580D46" w:rsidRPr="00580D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4718A" w14:textId="77777777" w:rsidR="005D4DC3" w:rsidRDefault="005D4DC3" w:rsidP="00B4051D">
      <w:pPr>
        <w:ind w:firstLine="480"/>
      </w:pPr>
      <w:r>
        <w:separator/>
      </w:r>
    </w:p>
  </w:endnote>
  <w:endnote w:type="continuationSeparator" w:id="0">
    <w:p w14:paraId="70FA479B" w14:textId="77777777" w:rsidR="005D4DC3" w:rsidRDefault="005D4DC3" w:rsidP="00B4051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4A372" w14:textId="77777777" w:rsidR="00B4051D" w:rsidRDefault="00B4051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1332493"/>
      <w:docPartObj>
        <w:docPartGallery w:val="Page Numbers (Bottom of Page)"/>
        <w:docPartUnique/>
      </w:docPartObj>
    </w:sdtPr>
    <w:sdtEndPr/>
    <w:sdtContent>
      <w:p w14:paraId="305D2989" w14:textId="3E8B2915" w:rsidR="00A837D0" w:rsidRDefault="00A837D0" w:rsidP="00A837D0">
        <w:pPr>
          <w:pStyle w:val="a7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764570" w14:textId="77777777" w:rsidR="00B4051D" w:rsidRDefault="00B4051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DA413" w14:textId="77777777" w:rsidR="00B4051D" w:rsidRDefault="00B4051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5E918" w14:textId="77777777" w:rsidR="005D4DC3" w:rsidRDefault="005D4DC3" w:rsidP="00B4051D">
      <w:pPr>
        <w:ind w:firstLine="480"/>
      </w:pPr>
      <w:r>
        <w:separator/>
      </w:r>
    </w:p>
  </w:footnote>
  <w:footnote w:type="continuationSeparator" w:id="0">
    <w:p w14:paraId="29F9C104" w14:textId="77777777" w:rsidR="005D4DC3" w:rsidRDefault="005D4DC3" w:rsidP="00B4051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B71E7" w14:textId="77777777" w:rsidR="00B4051D" w:rsidRDefault="00B4051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1980" w14:textId="32943D64" w:rsidR="00B4051D" w:rsidRPr="00A837D0" w:rsidRDefault="00B4051D" w:rsidP="00A837D0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70619" w14:textId="77777777" w:rsidR="00B4051D" w:rsidRDefault="00B4051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7A67672"/>
    <w:multiLevelType w:val="hybridMultilevel"/>
    <w:tmpl w:val="8BBE80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F07C9E"/>
    <w:multiLevelType w:val="hybridMultilevel"/>
    <w:tmpl w:val="120CD84E"/>
    <w:lvl w:ilvl="0" w:tplc="80221DD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7B4E9D"/>
    <w:multiLevelType w:val="multilevel"/>
    <w:tmpl w:val="D17E857C"/>
    <w:lvl w:ilvl="0">
      <w:start w:val="1"/>
      <w:numFmt w:val="decimal"/>
      <w:pStyle w:val="1"/>
      <w:suff w:val="space"/>
      <w:lvlText w:val="%1 "/>
      <w:lvlJc w:val="left"/>
      <w:pPr>
        <w:ind w:left="3969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76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51D6091"/>
    <w:multiLevelType w:val="hybridMultilevel"/>
    <w:tmpl w:val="E376C03A"/>
    <w:lvl w:ilvl="0" w:tplc="80221DD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3894E17A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B71E8A"/>
    <w:multiLevelType w:val="hybridMultilevel"/>
    <w:tmpl w:val="9A96F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E5F"/>
    <w:rsid w:val="00011235"/>
    <w:rsid w:val="00036E5F"/>
    <w:rsid w:val="00050A04"/>
    <w:rsid w:val="000666A0"/>
    <w:rsid w:val="00066D83"/>
    <w:rsid w:val="00066DA4"/>
    <w:rsid w:val="00075138"/>
    <w:rsid w:val="00077091"/>
    <w:rsid w:val="000A1AB6"/>
    <w:rsid w:val="000A22B8"/>
    <w:rsid w:val="000D4301"/>
    <w:rsid w:val="000E7DAD"/>
    <w:rsid w:val="001316A3"/>
    <w:rsid w:val="001427E5"/>
    <w:rsid w:val="00153A81"/>
    <w:rsid w:val="001565ED"/>
    <w:rsid w:val="00182316"/>
    <w:rsid w:val="0018711C"/>
    <w:rsid w:val="001A0972"/>
    <w:rsid w:val="001B4E36"/>
    <w:rsid w:val="001B6D4F"/>
    <w:rsid w:val="001C40FB"/>
    <w:rsid w:val="00213559"/>
    <w:rsid w:val="00300B02"/>
    <w:rsid w:val="00331343"/>
    <w:rsid w:val="003454E1"/>
    <w:rsid w:val="00347F2B"/>
    <w:rsid w:val="00356CA0"/>
    <w:rsid w:val="003A0375"/>
    <w:rsid w:val="003B595F"/>
    <w:rsid w:val="003E5A2A"/>
    <w:rsid w:val="00400BF1"/>
    <w:rsid w:val="00421A27"/>
    <w:rsid w:val="00423F14"/>
    <w:rsid w:val="0045554F"/>
    <w:rsid w:val="00476CD0"/>
    <w:rsid w:val="0049731D"/>
    <w:rsid w:val="004B2170"/>
    <w:rsid w:val="004C3AF5"/>
    <w:rsid w:val="004E79CF"/>
    <w:rsid w:val="004E7FE3"/>
    <w:rsid w:val="005264F7"/>
    <w:rsid w:val="00537863"/>
    <w:rsid w:val="00542A86"/>
    <w:rsid w:val="00565C03"/>
    <w:rsid w:val="00565DF3"/>
    <w:rsid w:val="00580D46"/>
    <w:rsid w:val="00585AAF"/>
    <w:rsid w:val="005D4DC3"/>
    <w:rsid w:val="005D6620"/>
    <w:rsid w:val="005F33BA"/>
    <w:rsid w:val="005F5CD7"/>
    <w:rsid w:val="00617123"/>
    <w:rsid w:val="0062750B"/>
    <w:rsid w:val="00636CF6"/>
    <w:rsid w:val="0064784E"/>
    <w:rsid w:val="0069792C"/>
    <w:rsid w:val="006A75DC"/>
    <w:rsid w:val="006B0022"/>
    <w:rsid w:val="00704AC3"/>
    <w:rsid w:val="00721D6D"/>
    <w:rsid w:val="00794E98"/>
    <w:rsid w:val="00795C4C"/>
    <w:rsid w:val="007A7F91"/>
    <w:rsid w:val="007B491A"/>
    <w:rsid w:val="007C3C90"/>
    <w:rsid w:val="008116B5"/>
    <w:rsid w:val="008379B4"/>
    <w:rsid w:val="00840C77"/>
    <w:rsid w:val="008A6835"/>
    <w:rsid w:val="008C389A"/>
    <w:rsid w:val="008C68E3"/>
    <w:rsid w:val="008E6E98"/>
    <w:rsid w:val="00944F95"/>
    <w:rsid w:val="00987121"/>
    <w:rsid w:val="009A0825"/>
    <w:rsid w:val="009B6B15"/>
    <w:rsid w:val="009C0701"/>
    <w:rsid w:val="00A074AA"/>
    <w:rsid w:val="00A837D0"/>
    <w:rsid w:val="00A956FD"/>
    <w:rsid w:val="00AC35D1"/>
    <w:rsid w:val="00AD7C29"/>
    <w:rsid w:val="00AF4C90"/>
    <w:rsid w:val="00B000BA"/>
    <w:rsid w:val="00B174F6"/>
    <w:rsid w:val="00B3092F"/>
    <w:rsid w:val="00B4051D"/>
    <w:rsid w:val="00B62295"/>
    <w:rsid w:val="00B63C04"/>
    <w:rsid w:val="00B84A96"/>
    <w:rsid w:val="00BA1090"/>
    <w:rsid w:val="00BB0927"/>
    <w:rsid w:val="00BB3E4B"/>
    <w:rsid w:val="00BC5E80"/>
    <w:rsid w:val="00BD229F"/>
    <w:rsid w:val="00BF0751"/>
    <w:rsid w:val="00C3004E"/>
    <w:rsid w:val="00C316E0"/>
    <w:rsid w:val="00C51E4E"/>
    <w:rsid w:val="00C7254A"/>
    <w:rsid w:val="00C76707"/>
    <w:rsid w:val="00C93FF5"/>
    <w:rsid w:val="00C97DCE"/>
    <w:rsid w:val="00CB42AF"/>
    <w:rsid w:val="00CB5BEF"/>
    <w:rsid w:val="00CC6766"/>
    <w:rsid w:val="00D04AAD"/>
    <w:rsid w:val="00D13D39"/>
    <w:rsid w:val="00D418DC"/>
    <w:rsid w:val="00D45BD0"/>
    <w:rsid w:val="00D57334"/>
    <w:rsid w:val="00D66FD8"/>
    <w:rsid w:val="00E2602E"/>
    <w:rsid w:val="00E433D5"/>
    <w:rsid w:val="00E7496B"/>
    <w:rsid w:val="00EA2327"/>
    <w:rsid w:val="00EC04C2"/>
    <w:rsid w:val="00EE0612"/>
    <w:rsid w:val="00EF2283"/>
    <w:rsid w:val="00F528CA"/>
    <w:rsid w:val="00F6290F"/>
    <w:rsid w:val="00FD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8D358"/>
  <w15:chartTrackingRefBased/>
  <w15:docId w15:val="{9C69AD03-67C8-4049-8CAD-848BDC3D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6D83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0927"/>
    <w:pPr>
      <w:keepNext/>
      <w:keepLines/>
      <w:numPr>
        <w:numId w:val="2"/>
      </w:numPr>
      <w:spacing w:beforeLines="50" w:before="50" w:afterLines="50" w:after="50"/>
      <w:ind w:left="0"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0927"/>
    <w:pPr>
      <w:keepNext/>
      <w:keepLines/>
      <w:numPr>
        <w:ilvl w:val="1"/>
        <w:numId w:val="2"/>
      </w:numPr>
      <w:spacing w:afterLines="50" w:after="50"/>
      <w:ind w:left="0" w:firstLineChars="0" w:firstLine="0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BA1090"/>
    <w:pPr>
      <w:keepNext/>
      <w:keepLines/>
      <w:numPr>
        <w:ilvl w:val="2"/>
        <w:numId w:val="2"/>
      </w:numPr>
      <w:ind w:left="0" w:firstLineChars="0" w:firstLine="0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927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B0927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A1090"/>
    <w:rPr>
      <w:rFonts w:ascii="黑体" w:eastAsia="黑体" w:hAnsi="黑体" w:cs="黑体"/>
      <w:sz w:val="24"/>
      <w:szCs w:val="24"/>
    </w:rPr>
  </w:style>
  <w:style w:type="paragraph" w:customStyle="1" w:styleId="a3">
    <w:name w:val="图表标题"/>
    <w:basedOn w:val="a"/>
    <w:next w:val="a"/>
    <w:qFormat/>
    <w:rsid w:val="006B0022"/>
    <w:pPr>
      <w:spacing w:beforeLines="50" w:before="50"/>
      <w:ind w:firstLineChars="0" w:firstLine="0"/>
      <w:jc w:val="center"/>
    </w:pPr>
    <w:rPr>
      <w:rFonts w:eastAsia="楷体"/>
      <w:b/>
      <w:sz w:val="21"/>
    </w:rPr>
  </w:style>
  <w:style w:type="table" w:styleId="a4">
    <w:name w:val="Table Grid"/>
    <w:basedOn w:val="a1"/>
    <w:uiPriority w:val="39"/>
    <w:rsid w:val="006A75DC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40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051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05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051D"/>
    <w:rPr>
      <w:rFonts w:ascii="Times New Roman" w:eastAsia="宋体" w:hAnsi="Times New Roman"/>
      <w:sz w:val="18"/>
      <w:szCs w:val="18"/>
    </w:rPr>
  </w:style>
  <w:style w:type="table" w:customStyle="1" w:styleId="a9">
    <w:name w:val="三线表"/>
    <w:basedOn w:val="a1"/>
    <w:uiPriority w:val="99"/>
    <w:rsid w:val="00BA1090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table" w:styleId="aa">
    <w:name w:val="Grid Table Light"/>
    <w:basedOn w:val="a1"/>
    <w:uiPriority w:val="40"/>
    <w:rsid w:val="00BA10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BA10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caption"/>
    <w:basedOn w:val="a"/>
    <w:next w:val="a"/>
    <w:uiPriority w:val="35"/>
    <w:unhideWhenUsed/>
    <w:qFormat/>
    <w:rsid w:val="008116B5"/>
    <w:rPr>
      <w:rFonts w:asciiTheme="majorHAnsi" w:eastAsia="黑体" w:hAnsiTheme="majorHAnsi" w:cstheme="majorBidi"/>
      <w:sz w:val="20"/>
      <w:szCs w:val="20"/>
    </w:rPr>
  </w:style>
  <w:style w:type="paragraph" w:styleId="ac">
    <w:name w:val="List Paragraph"/>
    <w:basedOn w:val="a"/>
    <w:uiPriority w:val="34"/>
    <w:qFormat/>
    <w:rsid w:val="00D66FD8"/>
    <w:pPr>
      <w:ind w:firstLine="420"/>
    </w:pPr>
  </w:style>
  <w:style w:type="table" w:customStyle="1" w:styleId="12">
    <w:name w:val="网格型1"/>
    <w:basedOn w:val="a1"/>
    <w:next w:val="a4"/>
    <w:uiPriority w:val="39"/>
    <w:rsid w:val="00721D6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9A0825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9A0825"/>
    <w:rPr>
      <w:rFonts w:ascii="Times New Roman" w:eastAsia="宋体" w:hAnsi="Times New Roman"/>
      <w:sz w:val="24"/>
    </w:rPr>
  </w:style>
  <w:style w:type="table" w:customStyle="1" w:styleId="ad">
    <w:name w:val="算法"/>
    <w:basedOn w:val="a1"/>
    <w:uiPriority w:val="99"/>
    <w:rsid w:val="00075138"/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00289-D7E3-4D7C-B8CF-B7E30F79E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思语</dc:creator>
  <cp:keywords/>
  <dc:description/>
  <cp:lastModifiedBy>周万川</cp:lastModifiedBy>
  <cp:revision>41</cp:revision>
  <dcterms:created xsi:type="dcterms:W3CDTF">2021-09-01T03:20:00Z</dcterms:created>
  <dcterms:modified xsi:type="dcterms:W3CDTF">2021-09-12T02:08:00Z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