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D436B5" w14:textId="77777777" w:rsidR="000062C1" w:rsidRDefault="000062C1" w:rsidP="007A0F71">
      <w:pPr>
        <w:jc w:val="center"/>
        <w:rPr>
          <w:b/>
          <w:bCs/>
          <w:sz w:val="52"/>
          <w:szCs w:val="52"/>
        </w:rPr>
      </w:pPr>
    </w:p>
    <w:p w14:paraId="6940FDB8" w14:textId="77777777" w:rsidR="000062C1" w:rsidRDefault="000062C1" w:rsidP="007A0F71">
      <w:pPr>
        <w:jc w:val="center"/>
        <w:rPr>
          <w:b/>
          <w:bCs/>
          <w:sz w:val="52"/>
          <w:szCs w:val="52"/>
        </w:rPr>
      </w:pPr>
    </w:p>
    <w:p w14:paraId="5B8E2228" w14:textId="2348D60A" w:rsidR="000062C1" w:rsidRDefault="000062C1" w:rsidP="007A0F71">
      <w:pPr>
        <w:jc w:val="center"/>
        <w:rPr>
          <w:b/>
          <w:bCs/>
          <w:sz w:val="52"/>
          <w:szCs w:val="52"/>
        </w:rPr>
      </w:pPr>
    </w:p>
    <w:p w14:paraId="3C47F00F" w14:textId="77777777" w:rsidR="000062C1" w:rsidRDefault="000062C1" w:rsidP="007A0F71">
      <w:pPr>
        <w:jc w:val="center"/>
        <w:rPr>
          <w:b/>
          <w:bCs/>
          <w:sz w:val="52"/>
          <w:szCs w:val="52"/>
        </w:rPr>
      </w:pPr>
    </w:p>
    <w:p w14:paraId="3B4F6546" w14:textId="3C88C24B" w:rsidR="002B2E30" w:rsidRDefault="002B2E30" w:rsidP="007A0F71">
      <w:pPr>
        <w:jc w:val="center"/>
        <w:rPr>
          <w:rFonts w:ascii="Times New Roman" w:hAnsi="Times New Roman" w:cs="Times New Roman"/>
          <w:b/>
          <w:bCs/>
          <w:sz w:val="52"/>
          <w:szCs w:val="52"/>
        </w:rPr>
      </w:pPr>
      <w:r>
        <w:rPr>
          <w:rFonts w:ascii="Times New Roman" w:hAnsi="Times New Roman" w:cs="Times New Roman"/>
          <w:b/>
          <w:bCs/>
          <w:sz w:val="52"/>
          <w:szCs w:val="52"/>
        </w:rPr>
        <w:t>A study on</w:t>
      </w:r>
    </w:p>
    <w:p w14:paraId="20464522" w14:textId="15035137" w:rsidR="007A0F71" w:rsidRPr="000628F3" w:rsidRDefault="00911D72" w:rsidP="007A0F71">
      <w:pPr>
        <w:jc w:val="center"/>
        <w:rPr>
          <w:rFonts w:ascii="Times New Roman" w:hAnsi="Times New Roman" w:cs="Times New Roman"/>
          <w:b/>
          <w:bCs/>
          <w:sz w:val="52"/>
          <w:szCs w:val="52"/>
        </w:rPr>
      </w:pPr>
      <w:r w:rsidRPr="00845AD3">
        <w:rPr>
          <w:rFonts w:ascii="Times New Roman" w:hAnsi="Times New Roman" w:cs="Times New Roman"/>
          <w:b/>
          <w:bCs/>
          <w:sz w:val="52"/>
          <w:szCs w:val="52"/>
        </w:rPr>
        <w:t>Discriminative Semi-Supervised</w:t>
      </w:r>
    </w:p>
    <w:p w14:paraId="47B45399" w14:textId="6BF7E62D" w:rsidR="007A0F71" w:rsidRPr="000628F3" w:rsidRDefault="00911D72" w:rsidP="007A0F71">
      <w:pPr>
        <w:jc w:val="center"/>
        <w:rPr>
          <w:rFonts w:ascii="Times New Roman" w:hAnsi="Times New Roman" w:cs="Times New Roman"/>
          <w:b/>
          <w:bCs/>
          <w:sz w:val="52"/>
          <w:szCs w:val="52"/>
        </w:rPr>
      </w:pPr>
      <w:r w:rsidRPr="00845AD3">
        <w:rPr>
          <w:rFonts w:ascii="Times New Roman" w:hAnsi="Times New Roman" w:cs="Times New Roman"/>
          <w:b/>
          <w:bCs/>
          <w:sz w:val="52"/>
          <w:szCs w:val="52"/>
        </w:rPr>
        <w:t xml:space="preserve"> Generative Adversarial Network </w:t>
      </w:r>
    </w:p>
    <w:p w14:paraId="4C82CD68" w14:textId="77777777" w:rsidR="007A0F71" w:rsidRPr="000628F3" w:rsidRDefault="00911D72" w:rsidP="007A0F71">
      <w:pPr>
        <w:jc w:val="center"/>
        <w:rPr>
          <w:rFonts w:ascii="Times New Roman" w:hAnsi="Times New Roman" w:cs="Times New Roman"/>
          <w:b/>
          <w:bCs/>
          <w:sz w:val="52"/>
          <w:szCs w:val="52"/>
        </w:rPr>
      </w:pPr>
      <w:r w:rsidRPr="00845AD3">
        <w:rPr>
          <w:rFonts w:ascii="Times New Roman" w:hAnsi="Times New Roman" w:cs="Times New Roman"/>
          <w:b/>
          <w:bCs/>
          <w:sz w:val="52"/>
          <w:szCs w:val="52"/>
        </w:rPr>
        <w:t xml:space="preserve">for </w:t>
      </w:r>
    </w:p>
    <w:p w14:paraId="1A6E8BF8" w14:textId="510EDE48" w:rsidR="00911D72" w:rsidRPr="000628F3" w:rsidRDefault="00911D72" w:rsidP="007A0F71">
      <w:pPr>
        <w:jc w:val="center"/>
        <w:rPr>
          <w:rFonts w:ascii="Times New Roman" w:hAnsi="Times New Roman" w:cs="Times New Roman"/>
          <w:b/>
          <w:bCs/>
          <w:sz w:val="52"/>
          <w:szCs w:val="52"/>
        </w:rPr>
      </w:pPr>
      <w:r w:rsidRPr="00845AD3">
        <w:rPr>
          <w:rFonts w:ascii="Times New Roman" w:hAnsi="Times New Roman" w:cs="Times New Roman"/>
          <w:b/>
          <w:bCs/>
          <w:sz w:val="52"/>
          <w:szCs w:val="52"/>
        </w:rPr>
        <w:t>Hyperspectral Anomaly Detection</w:t>
      </w:r>
    </w:p>
    <w:p w14:paraId="42723F48" w14:textId="33F27FCE" w:rsidR="007A0F71" w:rsidRPr="000628F3" w:rsidRDefault="007A0F71" w:rsidP="007A0F71">
      <w:pPr>
        <w:jc w:val="center"/>
        <w:rPr>
          <w:rFonts w:ascii="Times New Roman" w:hAnsi="Times New Roman" w:cs="Times New Roman"/>
          <w:b/>
          <w:bCs/>
          <w:sz w:val="52"/>
          <w:szCs w:val="52"/>
        </w:rPr>
      </w:pPr>
    </w:p>
    <w:p w14:paraId="791DC2B8" w14:textId="4B53197C" w:rsidR="007A0F71" w:rsidRPr="000628F3" w:rsidRDefault="007A0F71" w:rsidP="007A0F71">
      <w:pPr>
        <w:jc w:val="center"/>
        <w:rPr>
          <w:rFonts w:ascii="Times New Roman" w:hAnsi="Times New Roman" w:cs="Times New Roman"/>
          <w:b/>
          <w:bCs/>
          <w:sz w:val="52"/>
          <w:szCs w:val="52"/>
        </w:rPr>
      </w:pPr>
    </w:p>
    <w:p w14:paraId="2F5CBD64" w14:textId="77777777" w:rsidR="000062C1" w:rsidRPr="000628F3" w:rsidRDefault="000062C1" w:rsidP="007A0F71">
      <w:pPr>
        <w:jc w:val="center"/>
        <w:rPr>
          <w:rFonts w:ascii="Times New Roman" w:hAnsi="Times New Roman" w:cs="Times New Roman"/>
          <w:b/>
          <w:bCs/>
          <w:sz w:val="52"/>
          <w:szCs w:val="52"/>
        </w:rPr>
      </w:pPr>
    </w:p>
    <w:p w14:paraId="5A8808F2" w14:textId="790B5071" w:rsidR="007A0F71" w:rsidRDefault="007A0F71" w:rsidP="002F0D93">
      <w:pPr>
        <w:rPr>
          <w:rFonts w:ascii="Times New Roman" w:hAnsi="Times New Roman" w:cs="Times New Roman"/>
          <w:b/>
          <w:bCs/>
          <w:sz w:val="52"/>
          <w:szCs w:val="52"/>
        </w:rPr>
      </w:pPr>
    </w:p>
    <w:p w14:paraId="0750FF60" w14:textId="2BBF98F7" w:rsidR="001D357B" w:rsidRDefault="001D357B" w:rsidP="007A0F71">
      <w:pPr>
        <w:jc w:val="center"/>
        <w:rPr>
          <w:rFonts w:ascii="Times New Roman" w:hAnsi="Times New Roman" w:cs="Times New Roman"/>
          <w:b/>
          <w:bCs/>
          <w:sz w:val="52"/>
          <w:szCs w:val="52"/>
        </w:rPr>
      </w:pPr>
    </w:p>
    <w:p w14:paraId="705C0D40" w14:textId="77777777" w:rsidR="00B05EDA" w:rsidRPr="000628F3" w:rsidRDefault="00B05EDA" w:rsidP="007A0F71">
      <w:pPr>
        <w:jc w:val="center"/>
        <w:rPr>
          <w:rFonts w:ascii="Times New Roman" w:hAnsi="Times New Roman" w:cs="Times New Roman"/>
          <w:b/>
          <w:bCs/>
          <w:sz w:val="52"/>
          <w:szCs w:val="52"/>
        </w:rPr>
      </w:pPr>
    </w:p>
    <w:p w14:paraId="09218C57" w14:textId="3C201303" w:rsidR="007A0F71" w:rsidRPr="000C60F4" w:rsidRDefault="007A0F71" w:rsidP="007A0F71">
      <w:pPr>
        <w:rPr>
          <w:rFonts w:ascii="Times New Roman" w:hAnsi="Times New Roman" w:cs="Times New Roman"/>
          <w:b/>
          <w:bCs/>
          <w:sz w:val="40"/>
          <w:szCs w:val="40"/>
        </w:rPr>
      </w:pPr>
      <w:r w:rsidRPr="000C60F4">
        <w:rPr>
          <w:rFonts w:ascii="Times New Roman" w:hAnsi="Times New Roman" w:cs="Times New Roman"/>
          <w:b/>
          <w:bCs/>
          <w:sz w:val="40"/>
          <w:szCs w:val="40"/>
        </w:rPr>
        <w:t xml:space="preserve">By: </w:t>
      </w:r>
    </w:p>
    <w:p w14:paraId="5E1653B6" w14:textId="35D3AF2D" w:rsidR="000C60F4" w:rsidRDefault="007A0F71" w:rsidP="007A0F71">
      <w:pPr>
        <w:rPr>
          <w:rFonts w:ascii="Times New Roman" w:hAnsi="Times New Roman" w:cs="Times New Roman"/>
          <w:b/>
          <w:bCs/>
          <w:sz w:val="40"/>
          <w:szCs w:val="40"/>
        </w:rPr>
      </w:pPr>
      <w:r w:rsidRPr="000C60F4">
        <w:rPr>
          <w:rFonts w:ascii="Times New Roman" w:hAnsi="Times New Roman" w:cs="Times New Roman"/>
          <w:b/>
          <w:bCs/>
          <w:sz w:val="40"/>
          <w:szCs w:val="40"/>
        </w:rPr>
        <w:t>Sharath K Prabhu</w:t>
      </w:r>
    </w:p>
    <w:p w14:paraId="4C219B1E" w14:textId="77777777" w:rsidR="000C60F4" w:rsidRDefault="000C60F4">
      <w:pPr>
        <w:rPr>
          <w:rFonts w:ascii="Times New Roman" w:hAnsi="Times New Roman" w:cs="Times New Roman"/>
          <w:b/>
          <w:bCs/>
          <w:sz w:val="28"/>
          <w:szCs w:val="28"/>
        </w:rPr>
      </w:pPr>
    </w:p>
    <w:p w14:paraId="5EBC21C2" w14:textId="74C53225" w:rsidR="0017019C" w:rsidRPr="000628F3" w:rsidRDefault="00775B29">
      <w:pPr>
        <w:rPr>
          <w:rFonts w:ascii="Times New Roman" w:hAnsi="Times New Roman" w:cs="Times New Roman"/>
          <w:b/>
          <w:bCs/>
          <w:sz w:val="52"/>
          <w:szCs w:val="52"/>
        </w:rPr>
      </w:pPr>
      <w:r w:rsidRPr="00A734A3">
        <w:rPr>
          <w:rFonts w:ascii="Times New Roman" w:hAnsi="Times New Roman" w:cs="Times New Roman"/>
          <w:b/>
          <w:bCs/>
          <w:sz w:val="32"/>
          <w:szCs w:val="32"/>
        </w:rPr>
        <w:lastRenderedPageBreak/>
        <w:t>What is Hyperspectral Anomaly Detection?</w:t>
      </w:r>
    </w:p>
    <w:p w14:paraId="6B62736D" w14:textId="77777777" w:rsidR="000628F3" w:rsidRPr="000628F3" w:rsidRDefault="000628F3">
      <w:pPr>
        <w:rPr>
          <w:rFonts w:ascii="Times New Roman" w:hAnsi="Times New Roman" w:cs="Times New Roman"/>
          <w:b/>
          <w:bCs/>
          <w:sz w:val="10"/>
          <w:szCs w:val="10"/>
        </w:rPr>
      </w:pPr>
    </w:p>
    <w:p w14:paraId="0FAAD339" w14:textId="3AF307D2" w:rsidR="000628F3" w:rsidRPr="000628F3" w:rsidRDefault="000628F3" w:rsidP="00007917">
      <w:pPr>
        <w:jc w:val="center"/>
        <w:rPr>
          <w:rFonts w:ascii="Times New Roman" w:hAnsi="Times New Roman" w:cs="Times New Roman"/>
          <w:b/>
          <w:bCs/>
          <w:sz w:val="52"/>
          <w:szCs w:val="52"/>
        </w:rPr>
      </w:pPr>
      <w:r w:rsidRPr="000628F3">
        <w:rPr>
          <w:rFonts w:ascii="Times New Roman" w:hAnsi="Times New Roman" w:cs="Times New Roman"/>
          <w:noProof/>
        </w:rPr>
        <w:drawing>
          <wp:inline distT="0" distB="0" distL="0" distR="0" wp14:anchorId="248CC3D4" wp14:editId="559C3367">
            <wp:extent cx="5731510" cy="1967865"/>
            <wp:effectExtent l="0" t="0" r="2540" b="0"/>
            <wp:docPr id="1" name="Picture 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low confidence"/>
                    <pic:cNvPicPr/>
                  </pic:nvPicPr>
                  <pic:blipFill>
                    <a:blip r:embed="rId4"/>
                    <a:stretch>
                      <a:fillRect/>
                    </a:stretch>
                  </pic:blipFill>
                  <pic:spPr>
                    <a:xfrm>
                      <a:off x="0" y="0"/>
                      <a:ext cx="5731510" cy="1967865"/>
                    </a:xfrm>
                    <a:prstGeom prst="rect">
                      <a:avLst/>
                    </a:prstGeom>
                  </pic:spPr>
                </pic:pic>
              </a:graphicData>
            </a:graphic>
          </wp:inline>
        </w:drawing>
      </w:r>
    </w:p>
    <w:p w14:paraId="187FDA6F" w14:textId="77777777" w:rsidR="000628F3" w:rsidRPr="000628F3" w:rsidRDefault="000628F3">
      <w:pPr>
        <w:rPr>
          <w:rFonts w:ascii="Times New Roman" w:hAnsi="Times New Roman" w:cs="Times New Roman"/>
          <w:b/>
          <w:bCs/>
          <w:sz w:val="10"/>
          <w:szCs w:val="10"/>
        </w:rPr>
      </w:pPr>
    </w:p>
    <w:p w14:paraId="63E79EE0" w14:textId="77777777" w:rsidR="0017019C" w:rsidRPr="0017019C" w:rsidRDefault="0017019C" w:rsidP="0017019C">
      <w:pPr>
        <w:rPr>
          <w:rFonts w:ascii="Times New Roman" w:hAnsi="Times New Roman" w:cs="Times New Roman"/>
          <w:sz w:val="28"/>
          <w:szCs w:val="28"/>
        </w:rPr>
      </w:pPr>
      <w:r w:rsidRPr="0017019C">
        <w:rPr>
          <w:rFonts w:ascii="Times New Roman" w:hAnsi="Times New Roman" w:cs="Times New Roman"/>
          <w:sz w:val="28"/>
          <w:szCs w:val="28"/>
          <w:lang w:val="en-US"/>
        </w:rPr>
        <w:t>Hyperspectral imaging is a process of collecting and processing information from across the whole electromagnetic spectrum enabling a deeper and different perspectives of vision at different wavelengths of light. The goal of hyperspectral imaging is to obtain the spectrum for each pixel in the image with a purpose of finding objects, identifying materials, or detecting processes or changes viewed from same angles at different points of time.</w:t>
      </w:r>
    </w:p>
    <w:p w14:paraId="47C6E093" w14:textId="40C17BCF" w:rsidR="0017019C" w:rsidRPr="0017019C" w:rsidRDefault="0017019C" w:rsidP="0017019C">
      <w:pPr>
        <w:rPr>
          <w:rFonts w:ascii="Times New Roman" w:hAnsi="Times New Roman" w:cs="Times New Roman"/>
          <w:sz w:val="28"/>
          <w:szCs w:val="28"/>
        </w:rPr>
      </w:pPr>
      <w:r w:rsidRPr="000C60F4">
        <w:rPr>
          <w:rFonts w:ascii="Times New Roman" w:hAnsi="Times New Roman" w:cs="Times New Roman"/>
          <w:sz w:val="28"/>
          <w:szCs w:val="28"/>
          <w:lang w:val="en-US"/>
        </w:rPr>
        <w:t>To</w:t>
      </w:r>
      <w:r w:rsidRPr="0017019C">
        <w:rPr>
          <w:rFonts w:ascii="Times New Roman" w:hAnsi="Times New Roman" w:cs="Times New Roman"/>
          <w:sz w:val="28"/>
          <w:szCs w:val="28"/>
          <w:lang w:val="en-US"/>
        </w:rPr>
        <w:t xml:space="preserve"> achieve this, we use Generative modeling which is an unsupervised learning task in machine learning that involves automatically discovering and learning the regularities or patterns in input data in such a way that the model can be used to generate or output newer examples that plausibly could have been drawn from the original dataset.</w:t>
      </w:r>
    </w:p>
    <w:p w14:paraId="33A24224" w14:textId="5E549D65" w:rsidR="0017019C" w:rsidRDefault="0017019C" w:rsidP="0017019C">
      <w:pPr>
        <w:rPr>
          <w:rFonts w:ascii="Times New Roman" w:hAnsi="Times New Roman" w:cs="Times New Roman"/>
          <w:sz w:val="28"/>
          <w:szCs w:val="28"/>
          <w:lang w:val="en-US"/>
        </w:rPr>
      </w:pPr>
      <w:r w:rsidRPr="0017019C">
        <w:rPr>
          <w:rFonts w:ascii="Times New Roman" w:hAnsi="Times New Roman" w:cs="Times New Roman"/>
          <w:sz w:val="28"/>
          <w:szCs w:val="28"/>
          <w:lang w:val="en-US"/>
        </w:rPr>
        <w:t>Hence, to achieve the objective of Hyperspectral Imaging, an unsupervised binary classification model called as the semi-supervised Generative Adversarial Network or (SGANs) are used which predicts the changes or differences in the spectral features of the images or the backgrounds by processing the images at various levels, whose spectral features are unknown.</w:t>
      </w:r>
    </w:p>
    <w:p w14:paraId="5DED315B" w14:textId="77777777" w:rsidR="00A734A3" w:rsidRPr="009E0FD8" w:rsidRDefault="00A734A3" w:rsidP="0017019C">
      <w:pPr>
        <w:rPr>
          <w:rFonts w:ascii="Times New Roman" w:hAnsi="Times New Roman" w:cs="Times New Roman"/>
          <w:b/>
          <w:bCs/>
          <w:sz w:val="10"/>
          <w:szCs w:val="10"/>
          <w:lang w:val="en-US"/>
        </w:rPr>
      </w:pPr>
    </w:p>
    <w:p w14:paraId="5C3ACCE3" w14:textId="2950A568" w:rsidR="00A734A3" w:rsidRDefault="007C2FF1" w:rsidP="0017019C">
      <w:pPr>
        <w:rPr>
          <w:rFonts w:ascii="Times New Roman" w:hAnsi="Times New Roman" w:cs="Times New Roman"/>
          <w:b/>
          <w:bCs/>
          <w:sz w:val="32"/>
          <w:szCs w:val="32"/>
          <w:lang w:val="en-US"/>
        </w:rPr>
      </w:pPr>
      <w:r w:rsidRPr="00A734A3">
        <w:rPr>
          <w:rFonts w:ascii="Times New Roman" w:hAnsi="Times New Roman" w:cs="Times New Roman"/>
          <w:b/>
          <w:bCs/>
          <w:sz w:val="32"/>
          <w:szCs w:val="32"/>
          <w:lang w:val="en-US"/>
        </w:rPr>
        <w:t>Abstract</w:t>
      </w:r>
    </w:p>
    <w:p w14:paraId="15E64739" w14:textId="77777777" w:rsidR="00206CBE" w:rsidRPr="00206CBE" w:rsidRDefault="00206CBE" w:rsidP="0017019C">
      <w:pPr>
        <w:rPr>
          <w:rFonts w:ascii="Times New Roman" w:hAnsi="Times New Roman" w:cs="Times New Roman"/>
          <w:b/>
          <w:bCs/>
          <w:sz w:val="10"/>
          <w:szCs w:val="10"/>
          <w:lang w:val="en-US"/>
        </w:rPr>
      </w:pPr>
    </w:p>
    <w:p w14:paraId="00F80819" w14:textId="154C3046" w:rsidR="007C2FF1" w:rsidRDefault="007C2FF1" w:rsidP="007C2FF1">
      <w:pPr>
        <w:rPr>
          <w:rFonts w:ascii="Times New Roman" w:hAnsi="Times New Roman" w:cs="Times New Roman"/>
          <w:sz w:val="28"/>
          <w:szCs w:val="28"/>
        </w:rPr>
      </w:pPr>
      <w:r>
        <w:rPr>
          <w:rFonts w:ascii="Times New Roman" w:hAnsi="Times New Roman" w:cs="Times New Roman"/>
          <w:sz w:val="28"/>
          <w:szCs w:val="28"/>
          <w:lang w:val="en-US"/>
        </w:rPr>
        <w:t>The</w:t>
      </w:r>
      <w:r w:rsidRPr="007C2FF1">
        <w:rPr>
          <w:rFonts w:ascii="Times New Roman" w:hAnsi="Times New Roman" w:cs="Times New Roman"/>
          <w:sz w:val="28"/>
          <w:szCs w:val="28"/>
          <w:lang w:val="en-US"/>
        </w:rPr>
        <w:t xml:space="preserve"> focus of th</w:t>
      </w:r>
      <w:r>
        <w:rPr>
          <w:rFonts w:ascii="Times New Roman" w:hAnsi="Times New Roman" w:cs="Times New Roman"/>
          <w:sz w:val="28"/>
          <w:szCs w:val="28"/>
          <w:lang w:val="en-US"/>
        </w:rPr>
        <w:t>is</w:t>
      </w:r>
      <w:r w:rsidRPr="007C2FF1">
        <w:rPr>
          <w:rFonts w:ascii="Times New Roman" w:hAnsi="Times New Roman" w:cs="Times New Roman"/>
          <w:sz w:val="28"/>
          <w:szCs w:val="28"/>
          <w:lang w:val="en-US"/>
        </w:rPr>
        <w:t xml:space="preserve"> research is to </w:t>
      </w:r>
      <w:r>
        <w:rPr>
          <w:rFonts w:ascii="Times New Roman" w:hAnsi="Times New Roman" w:cs="Times New Roman"/>
          <w:sz w:val="28"/>
          <w:szCs w:val="28"/>
          <w:lang w:val="en-US"/>
        </w:rPr>
        <w:t xml:space="preserve">study the </w:t>
      </w:r>
      <w:r w:rsidR="00C81A03">
        <w:rPr>
          <w:rFonts w:ascii="Times New Roman" w:hAnsi="Times New Roman" w:cs="Times New Roman"/>
          <w:sz w:val="28"/>
          <w:szCs w:val="28"/>
          <w:lang w:val="en-US"/>
        </w:rPr>
        <w:t>m</w:t>
      </w:r>
      <w:r w:rsidRPr="007C2FF1">
        <w:rPr>
          <w:rFonts w:ascii="Times New Roman" w:hAnsi="Times New Roman" w:cs="Times New Roman"/>
          <w:sz w:val="28"/>
          <w:szCs w:val="28"/>
          <w:lang w:val="en-US"/>
        </w:rPr>
        <w:t xml:space="preserve">ethod to reconstruct a background homogeneous image and silencing the anomalies through a semi-supervised </w:t>
      </w:r>
      <w:r w:rsidRPr="007C2FF1">
        <w:rPr>
          <w:rFonts w:ascii="Times New Roman" w:hAnsi="Times New Roman" w:cs="Times New Roman"/>
          <w:sz w:val="28"/>
          <w:szCs w:val="28"/>
        </w:rPr>
        <w:t>GAN model.</w:t>
      </w:r>
    </w:p>
    <w:p w14:paraId="26E4AE65" w14:textId="2E031EAD" w:rsidR="00CE214C" w:rsidRPr="00CE214C" w:rsidRDefault="00CE214C" w:rsidP="007C2FF1">
      <w:pPr>
        <w:rPr>
          <w:rFonts w:ascii="Times New Roman" w:hAnsi="Times New Roman" w:cs="Times New Roman"/>
          <w:sz w:val="10"/>
          <w:szCs w:val="10"/>
        </w:rPr>
      </w:pPr>
    </w:p>
    <w:p w14:paraId="48BC9F59" w14:textId="3E025AB4" w:rsidR="00CE214C" w:rsidRDefault="00CE214C" w:rsidP="00DF04D1">
      <w:pPr>
        <w:jc w:val="center"/>
        <w:rPr>
          <w:rFonts w:ascii="Times New Roman" w:hAnsi="Times New Roman" w:cs="Times New Roman"/>
          <w:sz w:val="28"/>
          <w:szCs w:val="28"/>
        </w:rPr>
      </w:pPr>
      <w:r>
        <w:rPr>
          <w:noProof/>
        </w:rPr>
        <w:lastRenderedPageBreak/>
        <w:drawing>
          <wp:inline distT="0" distB="0" distL="0" distR="0" wp14:anchorId="57D07286" wp14:editId="72C656F1">
            <wp:extent cx="5699760" cy="2360295"/>
            <wp:effectExtent l="0" t="0" r="0" b="1905"/>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pic:nvPicPr>
                  <pic:blipFill rotWithShape="1">
                    <a:blip r:embed="rId5"/>
                    <a:srcRect r="554"/>
                    <a:stretch/>
                  </pic:blipFill>
                  <pic:spPr bwMode="auto">
                    <a:xfrm>
                      <a:off x="0" y="0"/>
                      <a:ext cx="5699760" cy="2360295"/>
                    </a:xfrm>
                    <a:prstGeom prst="rect">
                      <a:avLst/>
                    </a:prstGeom>
                    <a:ln>
                      <a:noFill/>
                    </a:ln>
                    <a:extLst>
                      <a:ext uri="{53640926-AAD7-44D8-BBD7-CCE9431645EC}">
                        <a14:shadowObscured xmlns:a14="http://schemas.microsoft.com/office/drawing/2010/main"/>
                      </a:ext>
                    </a:extLst>
                  </pic:spPr>
                </pic:pic>
              </a:graphicData>
            </a:graphic>
          </wp:inline>
        </w:drawing>
      </w:r>
    </w:p>
    <w:p w14:paraId="7B5E8EAB" w14:textId="77777777" w:rsidR="00CE214C" w:rsidRPr="007C2FF1" w:rsidRDefault="00CE214C" w:rsidP="007C2FF1">
      <w:pPr>
        <w:rPr>
          <w:rFonts w:ascii="Times New Roman" w:hAnsi="Times New Roman" w:cs="Times New Roman"/>
          <w:sz w:val="10"/>
          <w:szCs w:val="10"/>
        </w:rPr>
      </w:pPr>
    </w:p>
    <w:p w14:paraId="465B4607" w14:textId="15D57681" w:rsidR="007C2FF1" w:rsidRPr="007C2FF1" w:rsidRDefault="007C2FF1" w:rsidP="007C2FF1">
      <w:pPr>
        <w:rPr>
          <w:rFonts w:ascii="Times New Roman" w:hAnsi="Times New Roman" w:cs="Times New Roman"/>
          <w:sz w:val="28"/>
          <w:szCs w:val="28"/>
        </w:rPr>
      </w:pPr>
      <w:r w:rsidRPr="007C2FF1">
        <w:rPr>
          <w:rFonts w:ascii="Times New Roman" w:hAnsi="Times New Roman" w:cs="Times New Roman"/>
          <w:sz w:val="28"/>
          <w:szCs w:val="28"/>
          <w:lang w:val="en-US"/>
        </w:rPr>
        <w:t xml:space="preserve">To achieve this, first, a dual Reed-Xiaoli Detector (RXD) model. At first, the first RXD model takes in the image as the input. Then the image is subjected to what is called as </w:t>
      </w:r>
      <w:r w:rsidRPr="007C2FF1">
        <w:rPr>
          <w:rFonts w:ascii="Times New Roman" w:hAnsi="Times New Roman" w:cs="Times New Roman"/>
          <w:b/>
          <w:bCs/>
          <w:sz w:val="28"/>
          <w:szCs w:val="28"/>
          <w:lang w:val="en-US"/>
        </w:rPr>
        <w:t xml:space="preserve">Target Extraction </w:t>
      </w:r>
      <w:r w:rsidRPr="007C2FF1">
        <w:rPr>
          <w:rFonts w:ascii="Times New Roman" w:hAnsi="Times New Roman" w:cs="Times New Roman"/>
          <w:sz w:val="28"/>
          <w:szCs w:val="28"/>
          <w:lang w:val="en-US"/>
        </w:rPr>
        <w:t>where spectrally distinct features from the captured image are pronounced from the image’s background as shown in the picture. Once the distinct features or the anomalies are detected, the pixels containing these features are removed by the RXD model. For this process to be effective, the anomalous targets must be sufficiently small and relative to the background.</w:t>
      </w:r>
    </w:p>
    <w:p w14:paraId="369A550F" w14:textId="77777777" w:rsidR="007C2FF1" w:rsidRPr="007C2FF1" w:rsidRDefault="007C2FF1" w:rsidP="007C2FF1">
      <w:pPr>
        <w:rPr>
          <w:rFonts w:ascii="Times New Roman" w:hAnsi="Times New Roman" w:cs="Times New Roman"/>
          <w:sz w:val="28"/>
          <w:szCs w:val="28"/>
        </w:rPr>
      </w:pPr>
      <w:r w:rsidRPr="007C2FF1">
        <w:rPr>
          <w:rFonts w:ascii="Times New Roman" w:hAnsi="Times New Roman" w:cs="Times New Roman"/>
          <w:sz w:val="28"/>
          <w:szCs w:val="28"/>
          <w:lang w:val="en-US"/>
        </w:rPr>
        <w:t xml:space="preserve">Once this process is done, the image is fed to the </w:t>
      </w:r>
      <w:r w:rsidRPr="007C2FF1">
        <w:rPr>
          <w:rFonts w:ascii="Times New Roman" w:hAnsi="Times New Roman" w:cs="Times New Roman"/>
          <w:sz w:val="28"/>
          <w:szCs w:val="28"/>
        </w:rPr>
        <w:t>GAN network that learn the image and its background characteristics. After the process of learning is done by the network, the Original Hyperspectral Image is fed to the network to obtain the reconstructions with homogenous backgrounds and salient anomalies. Then the output of the network is fed to the second RXD to refine the detection.</w:t>
      </w:r>
    </w:p>
    <w:p w14:paraId="67D6C52E" w14:textId="604240FF" w:rsidR="00775B29" w:rsidRDefault="007C2FF1">
      <w:pPr>
        <w:rPr>
          <w:rFonts w:ascii="Times New Roman" w:hAnsi="Times New Roman" w:cs="Times New Roman"/>
          <w:sz w:val="28"/>
          <w:szCs w:val="28"/>
        </w:rPr>
      </w:pPr>
      <w:r w:rsidRPr="007C2FF1">
        <w:rPr>
          <w:rFonts w:ascii="Times New Roman" w:hAnsi="Times New Roman" w:cs="Times New Roman"/>
          <w:sz w:val="28"/>
          <w:szCs w:val="28"/>
        </w:rPr>
        <w:t xml:space="preserve">So, </w:t>
      </w:r>
      <w:r w:rsidR="009E0FD8">
        <w:rPr>
          <w:rFonts w:ascii="Times New Roman" w:hAnsi="Times New Roman" w:cs="Times New Roman"/>
          <w:sz w:val="28"/>
          <w:szCs w:val="28"/>
        </w:rPr>
        <w:t>the</w:t>
      </w:r>
      <w:r w:rsidRPr="007C2FF1">
        <w:rPr>
          <w:rFonts w:ascii="Times New Roman" w:hAnsi="Times New Roman" w:cs="Times New Roman"/>
          <w:sz w:val="28"/>
          <w:szCs w:val="28"/>
        </w:rPr>
        <w:t xml:space="preserve"> study </w:t>
      </w:r>
      <w:r w:rsidR="009E0FD8">
        <w:rPr>
          <w:rFonts w:ascii="Times New Roman" w:hAnsi="Times New Roman" w:cs="Times New Roman"/>
          <w:sz w:val="28"/>
          <w:szCs w:val="28"/>
        </w:rPr>
        <w:t xml:space="preserve">of </w:t>
      </w:r>
      <w:r w:rsidRPr="007C2FF1">
        <w:rPr>
          <w:rFonts w:ascii="Times New Roman" w:hAnsi="Times New Roman" w:cs="Times New Roman"/>
          <w:sz w:val="28"/>
          <w:szCs w:val="28"/>
        </w:rPr>
        <w:t>the effectiveness and precisions of the model</w:t>
      </w:r>
      <w:r w:rsidR="009E0FD8">
        <w:rPr>
          <w:rFonts w:ascii="Times New Roman" w:hAnsi="Times New Roman" w:cs="Times New Roman"/>
          <w:sz w:val="28"/>
          <w:szCs w:val="28"/>
        </w:rPr>
        <w:t xml:space="preserve"> is </w:t>
      </w:r>
      <w:r w:rsidRPr="007C2FF1">
        <w:rPr>
          <w:rFonts w:ascii="Times New Roman" w:hAnsi="Times New Roman" w:cs="Times New Roman"/>
          <w:sz w:val="28"/>
          <w:szCs w:val="28"/>
        </w:rPr>
        <w:t>demonstrate</w:t>
      </w:r>
      <w:r w:rsidR="009E0FD8">
        <w:rPr>
          <w:rFonts w:ascii="Times New Roman" w:hAnsi="Times New Roman" w:cs="Times New Roman"/>
          <w:sz w:val="28"/>
          <w:szCs w:val="28"/>
        </w:rPr>
        <w:t>d</w:t>
      </w:r>
      <w:r w:rsidRPr="007C2FF1">
        <w:rPr>
          <w:rFonts w:ascii="Times New Roman" w:hAnsi="Times New Roman" w:cs="Times New Roman"/>
          <w:sz w:val="28"/>
          <w:szCs w:val="28"/>
        </w:rPr>
        <w:t xml:space="preserve"> using 3 Hyperspectral Images over the advancements.</w:t>
      </w:r>
    </w:p>
    <w:p w14:paraId="68C4709E" w14:textId="77777777" w:rsidR="009E0FD8" w:rsidRPr="009E0FD8" w:rsidRDefault="009E0FD8">
      <w:pPr>
        <w:rPr>
          <w:rFonts w:ascii="Times New Roman" w:hAnsi="Times New Roman" w:cs="Times New Roman"/>
          <w:sz w:val="10"/>
          <w:szCs w:val="10"/>
        </w:rPr>
      </w:pPr>
    </w:p>
    <w:p w14:paraId="0EBCD67E" w14:textId="73FD7B71" w:rsidR="004B7025" w:rsidRDefault="009E0FD8" w:rsidP="009B3993">
      <w:pPr>
        <w:jc w:val="center"/>
        <w:rPr>
          <w:rFonts w:ascii="Times New Roman" w:hAnsi="Times New Roman" w:cs="Times New Roman"/>
          <w:sz w:val="28"/>
          <w:szCs w:val="28"/>
        </w:rPr>
      </w:pPr>
      <w:r>
        <w:rPr>
          <w:noProof/>
        </w:rPr>
        <w:drawing>
          <wp:inline distT="0" distB="0" distL="0" distR="0" wp14:anchorId="5DEE1BF7" wp14:editId="67624607">
            <wp:extent cx="5731510" cy="2143125"/>
            <wp:effectExtent l="0" t="0" r="2540" b="9525"/>
            <wp:docPr id="3" name="Picture 3" descr="A picture containing text, monitor, computer,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monitor, computer, computer&#10;&#10;Description automatically generated"/>
                    <pic:cNvPicPr/>
                  </pic:nvPicPr>
                  <pic:blipFill>
                    <a:blip r:embed="rId6"/>
                    <a:stretch>
                      <a:fillRect/>
                    </a:stretch>
                  </pic:blipFill>
                  <pic:spPr>
                    <a:xfrm>
                      <a:off x="0" y="0"/>
                      <a:ext cx="5731510" cy="2143125"/>
                    </a:xfrm>
                    <a:prstGeom prst="rect">
                      <a:avLst/>
                    </a:prstGeom>
                  </pic:spPr>
                </pic:pic>
              </a:graphicData>
            </a:graphic>
          </wp:inline>
        </w:drawing>
      </w:r>
    </w:p>
    <w:p w14:paraId="5E759782" w14:textId="77777777" w:rsidR="009E0FD8" w:rsidRPr="009E0FD8" w:rsidRDefault="009E0FD8">
      <w:pPr>
        <w:rPr>
          <w:rFonts w:ascii="Times New Roman" w:hAnsi="Times New Roman" w:cs="Times New Roman"/>
          <w:sz w:val="10"/>
          <w:szCs w:val="10"/>
        </w:rPr>
      </w:pPr>
    </w:p>
    <w:p w14:paraId="22D1C748" w14:textId="589A629D" w:rsidR="004B7025" w:rsidRDefault="004B7025" w:rsidP="004B7025">
      <w:pP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Introduction</w:t>
      </w:r>
    </w:p>
    <w:p w14:paraId="64D6D4D8" w14:textId="77777777" w:rsidR="004B7025" w:rsidRPr="00206CBE" w:rsidRDefault="004B7025" w:rsidP="004B7025">
      <w:pPr>
        <w:rPr>
          <w:rFonts w:ascii="Times New Roman" w:hAnsi="Times New Roman" w:cs="Times New Roman"/>
          <w:b/>
          <w:bCs/>
          <w:sz w:val="10"/>
          <w:szCs w:val="10"/>
          <w:lang w:val="en-US"/>
        </w:rPr>
      </w:pPr>
    </w:p>
    <w:p w14:paraId="1CFCB924" w14:textId="265756D9" w:rsidR="00F22D4A" w:rsidRDefault="00F22D4A" w:rsidP="00F22D4A">
      <w:pPr>
        <w:rPr>
          <w:rFonts w:ascii="Times New Roman" w:hAnsi="Times New Roman" w:cs="Times New Roman"/>
          <w:sz w:val="28"/>
          <w:szCs w:val="28"/>
          <w:lang w:val="en-US"/>
        </w:rPr>
      </w:pPr>
      <w:r>
        <w:rPr>
          <w:rFonts w:ascii="Times New Roman" w:hAnsi="Times New Roman" w:cs="Times New Roman"/>
          <w:sz w:val="28"/>
          <w:szCs w:val="28"/>
          <w:lang w:val="en-US"/>
        </w:rPr>
        <w:t xml:space="preserve">So, what </w:t>
      </w:r>
      <w:r w:rsidRPr="00F22D4A">
        <w:rPr>
          <w:rFonts w:ascii="Times New Roman" w:hAnsi="Times New Roman" w:cs="Times New Roman"/>
          <w:sz w:val="28"/>
          <w:szCs w:val="28"/>
          <w:lang w:val="en-US"/>
        </w:rPr>
        <w:t>are Hyperspectral images</w:t>
      </w:r>
      <w:r>
        <w:rPr>
          <w:rFonts w:ascii="Times New Roman" w:hAnsi="Times New Roman" w:cs="Times New Roman"/>
          <w:sz w:val="28"/>
          <w:szCs w:val="28"/>
          <w:lang w:val="en-US"/>
        </w:rPr>
        <w:t xml:space="preserve">? </w:t>
      </w:r>
    </w:p>
    <w:p w14:paraId="4118B56E" w14:textId="658AE870" w:rsidR="00C96A93" w:rsidRPr="00BE22E1" w:rsidRDefault="00F22D4A" w:rsidP="00F22D4A">
      <w:pPr>
        <w:rPr>
          <w:rFonts w:ascii="Times New Roman" w:hAnsi="Times New Roman" w:cs="Times New Roman"/>
          <w:sz w:val="28"/>
          <w:szCs w:val="28"/>
        </w:rPr>
      </w:pPr>
      <w:r w:rsidRPr="00F22D4A">
        <w:rPr>
          <w:rFonts w:ascii="Times New Roman" w:hAnsi="Times New Roman" w:cs="Times New Roman"/>
          <w:sz w:val="28"/>
          <w:szCs w:val="28"/>
          <w:lang w:val="en-US"/>
        </w:rPr>
        <w:t xml:space="preserve">HSIs contain hundreds of nearly continuous spectral bands that can provide rich spectral information, which facilitates anomaly detection in civilian and military applications. The Hyperspectral Anomaly Detection is dedicated to </w:t>
      </w:r>
      <w:r w:rsidR="00780C79" w:rsidRPr="00F22D4A">
        <w:rPr>
          <w:rFonts w:ascii="Times New Roman" w:hAnsi="Times New Roman" w:cs="Times New Roman"/>
          <w:sz w:val="28"/>
          <w:szCs w:val="28"/>
          <w:lang w:val="en-US"/>
        </w:rPr>
        <w:t>identifying</w:t>
      </w:r>
      <w:r w:rsidRPr="00F22D4A">
        <w:rPr>
          <w:rFonts w:ascii="Times New Roman" w:hAnsi="Times New Roman" w:cs="Times New Roman"/>
          <w:sz w:val="28"/>
          <w:szCs w:val="28"/>
          <w:lang w:val="en-US"/>
        </w:rPr>
        <w:t xml:space="preserve"> the pixels with distinctive spectral information compared to the surrounding pixel.</w:t>
      </w:r>
      <w:r w:rsidRPr="00F22D4A">
        <w:rPr>
          <w:rFonts w:ascii="Times New Roman" w:hAnsi="Times New Roman" w:cs="Times New Roman"/>
          <w:sz w:val="28"/>
          <w:szCs w:val="28"/>
          <w:vertAlign w:val="superscript"/>
          <w:lang w:val="en-US"/>
        </w:rPr>
        <w:t>[1]</w:t>
      </w:r>
    </w:p>
    <w:p w14:paraId="599FC53B" w14:textId="6AFEE057" w:rsidR="007D29B9" w:rsidRPr="00F22D4A" w:rsidRDefault="00F22D4A" w:rsidP="00F22D4A">
      <w:pPr>
        <w:rPr>
          <w:rFonts w:ascii="Times New Roman" w:hAnsi="Times New Roman" w:cs="Times New Roman"/>
          <w:sz w:val="28"/>
          <w:szCs w:val="28"/>
        </w:rPr>
      </w:pPr>
      <w:r w:rsidRPr="00F22D4A">
        <w:rPr>
          <w:rFonts w:ascii="Times New Roman" w:hAnsi="Times New Roman" w:cs="Times New Roman"/>
          <w:sz w:val="28"/>
          <w:szCs w:val="28"/>
          <w:lang w:val="en-US"/>
        </w:rPr>
        <w:t>The most widely used H.A.D processes can be split into 3 categories – The 1</w:t>
      </w:r>
      <w:r w:rsidRPr="00F22D4A">
        <w:rPr>
          <w:rFonts w:ascii="Times New Roman" w:hAnsi="Times New Roman" w:cs="Times New Roman"/>
          <w:sz w:val="28"/>
          <w:szCs w:val="28"/>
          <w:vertAlign w:val="superscript"/>
          <w:lang w:val="en-US"/>
        </w:rPr>
        <w:t>st</w:t>
      </w:r>
      <w:r w:rsidRPr="00F22D4A">
        <w:rPr>
          <w:rFonts w:ascii="Times New Roman" w:hAnsi="Times New Roman" w:cs="Times New Roman"/>
          <w:sz w:val="28"/>
          <w:szCs w:val="28"/>
          <w:lang w:val="en-US"/>
        </w:rPr>
        <w:t xml:space="preserve"> is </w:t>
      </w:r>
      <w:r w:rsidRPr="00F22D4A">
        <w:rPr>
          <w:rFonts w:ascii="Times New Roman" w:hAnsi="Times New Roman" w:cs="Times New Roman"/>
          <w:sz w:val="28"/>
          <w:szCs w:val="28"/>
        </w:rPr>
        <w:t>RX model</w:t>
      </w:r>
      <w:r w:rsidRPr="00F22D4A">
        <w:rPr>
          <w:rFonts w:ascii="Times New Roman" w:hAnsi="Times New Roman" w:cs="Times New Roman"/>
          <w:sz w:val="28"/>
          <w:szCs w:val="28"/>
          <w:lang w:val="en-US"/>
        </w:rPr>
        <w:t xml:space="preserve">, which stands for </w:t>
      </w:r>
      <w:r w:rsidRPr="00F22D4A">
        <w:rPr>
          <w:rFonts w:ascii="Times New Roman" w:hAnsi="Times New Roman" w:cs="Times New Roman"/>
          <w:sz w:val="28"/>
          <w:szCs w:val="28"/>
        </w:rPr>
        <w:t>Reed-Xiaoli, a statistical-based algorithm; 2</w:t>
      </w:r>
      <w:r w:rsidRPr="00F22D4A">
        <w:rPr>
          <w:rFonts w:ascii="Times New Roman" w:hAnsi="Times New Roman" w:cs="Times New Roman"/>
          <w:sz w:val="28"/>
          <w:szCs w:val="28"/>
          <w:vertAlign w:val="superscript"/>
        </w:rPr>
        <w:t>nd</w:t>
      </w:r>
      <w:r w:rsidRPr="00F22D4A">
        <w:rPr>
          <w:rFonts w:ascii="Times New Roman" w:hAnsi="Times New Roman" w:cs="Times New Roman"/>
          <w:sz w:val="28"/>
          <w:szCs w:val="28"/>
        </w:rPr>
        <w:t xml:space="preserve"> is LSMAD model, an acronym for Low-Rank Decomposition in </w:t>
      </w:r>
      <w:r w:rsidRPr="00F22D4A">
        <w:rPr>
          <w:rFonts w:ascii="Times New Roman" w:hAnsi="Times New Roman" w:cs="Times New Roman"/>
          <w:sz w:val="28"/>
          <w:szCs w:val="28"/>
          <w:lang w:val="en-US"/>
        </w:rPr>
        <w:t>Hyperspectral Anomaly Detection and the 3</w:t>
      </w:r>
      <w:r w:rsidRPr="00F22D4A">
        <w:rPr>
          <w:rFonts w:ascii="Times New Roman" w:hAnsi="Times New Roman" w:cs="Times New Roman"/>
          <w:sz w:val="28"/>
          <w:szCs w:val="28"/>
          <w:vertAlign w:val="superscript"/>
          <w:lang w:val="en-US"/>
        </w:rPr>
        <w:t>rd</w:t>
      </w:r>
      <w:r w:rsidRPr="00F22D4A">
        <w:rPr>
          <w:rFonts w:ascii="Times New Roman" w:hAnsi="Times New Roman" w:cs="Times New Roman"/>
          <w:sz w:val="28"/>
          <w:szCs w:val="28"/>
          <w:lang w:val="en-US"/>
        </w:rPr>
        <w:t xml:space="preserve"> is </w:t>
      </w:r>
      <w:r w:rsidRPr="00F22D4A">
        <w:rPr>
          <w:rFonts w:ascii="Times New Roman" w:hAnsi="Times New Roman" w:cs="Times New Roman"/>
          <w:sz w:val="28"/>
          <w:szCs w:val="28"/>
        </w:rPr>
        <w:t>deep anomaly detection – the D.A.D model.</w:t>
      </w:r>
    </w:p>
    <w:p w14:paraId="4D0C40A5" w14:textId="031274D4" w:rsidR="007D29B9" w:rsidRPr="00512379" w:rsidRDefault="00F22D4A" w:rsidP="00F22D4A">
      <w:pPr>
        <w:rPr>
          <w:rFonts w:ascii="Times New Roman" w:hAnsi="Times New Roman" w:cs="Times New Roman"/>
          <w:sz w:val="28"/>
          <w:szCs w:val="28"/>
        </w:rPr>
      </w:pPr>
      <w:r w:rsidRPr="00F22D4A">
        <w:rPr>
          <w:rFonts w:ascii="Times New Roman" w:hAnsi="Times New Roman" w:cs="Times New Roman"/>
          <w:sz w:val="28"/>
          <w:szCs w:val="28"/>
        </w:rPr>
        <w:t xml:space="preserve">The RX method assumes that </w:t>
      </w:r>
      <w:r w:rsidRPr="00F22D4A">
        <w:rPr>
          <w:rFonts w:ascii="Times New Roman" w:hAnsi="Times New Roman" w:cs="Times New Roman"/>
          <w:sz w:val="28"/>
          <w:szCs w:val="28"/>
          <w:lang w:val="en-US"/>
        </w:rPr>
        <w:t xml:space="preserve">the background obeys a multivariate Gaussian distribution. But with the actual complex land cover distribution of the HSIs, it becomes </w:t>
      </w:r>
      <w:r w:rsidRPr="00F22D4A">
        <w:rPr>
          <w:rFonts w:ascii="Times New Roman" w:hAnsi="Times New Roman" w:cs="Times New Roman"/>
          <w:sz w:val="28"/>
          <w:szCs w:val="28"/>
        </w:rPr>
        <w:t xml:space="preserve">difficult </w:t>
      </w:r>
      <w:r w:rsidRPr="00F22D4A">
        <w:rPr>
          <w:rFonts w:ascii="Times New Roman" w:hAnsi="Times New Roman" w:cs="Times New Roman"/>
          <w:sz w:val="28"/>
          <w:szCs w:val="28"/>
          <w:lang w:val="en-US"/>
        </w:rPr>
        <w:t>to estimate with such an ideal assumption.</w:t>
      </w:r>
      <w:r w:rsidRPr="00F22D4A">
        <w:rPr>
          <w:rFonts w:ascii="Times New Roman" w:hAnsi="Times New Roman" w:cs="Times New Roman"/>
          <w:sz w:val="28"/>
          <w:szCs w:val="28"/>
          <w:vertAlign w:val="superscript"/>
          <w:lang w:val="en-US"/>
        </w:rPr>
        <w:t>[2]</w:t>
      </w:r>
    </w:p>
    <w:p w14:paraId="49A2A8BF" w14:textId="77777777" w:rsidR="000E7B81" w:rsidRPr="000E7B81" w:rsidRDefault="000E7B81" w:rsidP="00F22D4A">
      <w:pPr>
        <w:rPr>
          <w:rFonts w:ascii="Times New Roman" w:hAnsi="Times New Roman" w:cs="Times New Roman"/>
          <w:sz w:val="10"/>
          <w:szCs w:val="10"/>
          <w:lang w:val="en-US"/>
        </w:rPr>
      </w:pPr>
    </w:p>
    <w:p w14:paraId="19AF52FD" w14:textId="3E547894" w:rsidR="000E7B81" w:rsidRDefault="000E7B81" w:rsidP="00E72AEA">
      <w:pPr>
        <w:jc w:val="center"/>
        <w:rPr>
          <w:rFonts w:ascii="Times New Roman" w:hAnsi="Times New Roman" w:cs="Times New Roman"/>
          <w:sz w:val="28"/>
          <w:szCs w:val="28"/>
          <w:lang w:val="en-US"/>
        </w:rPr>
      </w:pPr>
      <w:r>
        <w:rPr>
          <w:noProof/>
        </w:rPr>
        <w:drawing>
          <wp:inline distT="0" distB="0" distL="0" distR="0" wp14:anchorId="4806B240" wp14:editId="43F10E5A">
            <wp:extent cx="4667250" cy="3086100"/>
            <wp:effectExtent l="0" t="0" r="0" b="0"/>
            <wp:docPr id="5" name="Picture 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with medium confidence"/>
                    <pic:cNvPicPr/>
                  </pic:nvPicPr>
                  <pic:blipFill>
                    <a:blip r:embed="rId7"/>
                    <a:stretch>
                      <a:fillRect/>
                    </a:stretch>
                  </pic:blipFill>
                  <pic:spPr>
                    <a:xfrm>
                      <a:off x="0" y="0"/>
                      <a:ext cx="4667250" cy="3086100"/>
                    </a:xfrm>
                    <a:prstGeom prst="rect">
                      <a:avLst/>
                    </a:prstGeom>
                  </pic:spPr>
                </pic:pic>
              </a:graphicData>
            </a:graphic>
          </wp:inline>
        </w:drawing>
      </w:r>
    </w:p>
    <w:p w14:paraId="5F8CC33B" w14:textId="77777777" w:rsidR="000E7B81" w:rsidRPr="000E7B81" w:rsidRDefault="000E7B81" w:rsidP="00F22D4A">
      <w:pPr>
        <w:rPr>
          <w:rFonts w:ascii="Times New Roman" w:hAnsi="Times New Roman" w:cs="Times New Roman"/>
          <w:sz w:val="10"/>
          <w:szCs w:val="10"/>
          <w:lang w:val="en-US"/>
        </w:rPr>
      </w:pPr>
    </w:p>
    <w:p w14:paraId="080E748C" w14:textId="00307F35" w:rsidR="00F22D4A" w:rsidRPr="00F22D4A" w:rsidRDefault="00F22D4A" w:rsidP="00F22D4A">
      <w:pPr>
        <w:rPr>
          <w:rFonts w:ascii="Times New Roman" w:hAnsi="Times New Roman" w:cs="Times New Roman"/>
          <w:sz w:val="28"/>
          <w:szCs w:val="28"/>
        </w:rPr>
      </w:pPr>
      <w:r w:rsidRPr="00F22D4A">
        <w:rPr>
          <w:rFonts w:ascii="Times New Roman" w:hAnsi="Times New Roman" w:cs="Times New Roman"/>
          <w:sz w:val="28"/>
          <w:szCs w:val="28"/>
          <w:lang w:val="en-US"/>
        </w:rPr>
        <w:t xml:space="preserve">Then we have the LSMAD method. This method aims to set the background apart from anomalies through matrix decomposition where a hyperspectral image is decomposed into two subspaces: a low rank dimensionality matrix representation for the image background, and a high rank dimensionality matrix representation for image anomalies. However, both these techniques cannot </w:t>
      </w:r>
      <w:r w:rsidRPr="00F22D4A">
        <w:rPr>
          <w:rFonts w:ascii="Times New Roman" w:hAnsi="Times New Roman" w:cs="Times New Roman"/>
          <w:sz w:val="28"/>
          <w:szCs w:val="28"/>
          <w:lang w:val="en-US"/>
        </w:rPr>
        <w:lastRenderedPageBreak/>
        <w:t>achieve the best separation due to shallow exploration and straightforward information.</w:t>
      </w:r>
      <w:r w:rsidRPr="00F22D4A">
        <w:rPr>
          <w:rFonts w:ascii="Times New Roman" w:hAnsi="Times New Roman" w:cs="Times New Roman"/>
          <w:sz w:val="28"/>
          <w:szCs w:val="28"/>
          <w:vertAlign w:val="superscript"/>
          <w:lang w:val="en-US"/>
        </w:rPr>
        <w:t>[3]</w:t>
      </w:r>
    </w:p>
    <w:p w14:paraId="4AC5F716" w14:textId="77777777" w:rsidR="005C4A9B" w:rsidRPr="005C4A9B" w:rsidRDefault="005C4A9B" w:rsidP="00F22D4A">
      <w:pPr>
        <w:rPr>
          <w:noProof/>
          <w:sz w:val="10"/>
          <w:szCs w:val="10"/>
        </w:rPr>
      </w:pPr>
    </w:p>
    <w:p w14:paraId="27E52EB6" w14:textId="27A4EB79" w:rsidR="00512379" w:rsidRDefault="00512379" w:rsidP="00C23DD0">
      <w:pPr>
        <w:jc w:val="center"/>
        <w:rPr>
          <w:rFonts w:ascii="Times New Roman" w:hAnsi="Times New Roman" w:cs="Times New Roman"/>
          <w:sz w:val="28"/>
          <w:szCs w:val="28"/>
          <w:lang w:val="en-US"/>
        </w:rPr>
      </w:pPr>
      <w:r>
        <w:rPr>
          <w:noProof/>
        </w:rPr>
        <w:drawing>
          <wp:inline distT="0" distB="0" distL="0" distR="0" wp14:anchorId="410D1A4D" wp14:editId="2EB6E459">
            <wp:extent cx="4457700" cy="4238625"/>
            <wp:effectExtent l="0" t="0" r="0" b="9525"/>
            <wp:docPr id="6" name="Picture 6"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urface chart&#10;&#10;Description automatically generated"/>
                    <pic:cNvPicPr/>
                  </pic:nvPicPr>
                  <pic:blipFill>
                    <a:blip r:embed="rId8"/>
                    <a:stretch>
                      <a:fillRect/>
                    </a:stretch>
                  </pic:blipFill>
                  <pic:spPr>
                    <a:xfrm>
                      <a:off x="0" y="0"/>
                      <a:ext cx="4457700" cy="4238625"/>
                    </a:xfrm>
                    <a:prstGeom prst="rect">
                      <a:avLst/>
                    </a:prstGeom>
                  </pic:spPr>
                </pic:pic>
              </a:graphicData>
            </a:graphic>
          </wp:inline>
        </w:drawing>
      </w:r>
    </w:p>
    <w:p w14:paraId="7CEA4AAF" w14:textId="77777777" w:rsidR="005C4A9B" w:rsidRPr="005C4A9B" w:rsidRDefault="005C4A9B" w:rsidP="00F22D4A">
      <w:pPr>
        <w:rPr>
          <w:rFonts w:ascii="Times New Roman" w:hAnsi="Times New Roman" w:cs="Times New Roman"/>
          <w:sz w:val="10"/>
          <w:szCs w:val="10"/>
          <w:lang w:val="en-US"/>
        </w:rPr>
      </w:pPr>
    </w:p>
    <w:p w14:paraId="2D99CA8B" w14:textId="761893A6" w:rsidR="00F22D4A" w:rsidRPr="00F22D4A" w:rsidRDefault="00F22D4A" w:rsidP="00F22D4A">
      <w:pPr>
        <w:rPr>
          <w:rFonts w:ascii="Times New Roman" w:hAnsi="Times New Roman" w:cs="Times New Roman"/>
          <w:sz w:val="28"/>
          <w:szCs w:val="28"/>
        </w:rPr>
      </w:pPr>
      <w:r w:rsidRPr="00F22D4A">
        <w:rPr>
          <w:rFonts w:ascii="Times New Roman" w:hAnsi="Times New Roman" w:cs="Times New Roman"/>
          <w:sz w:val="28"/>
          <w:szCs w:val="28"/>
          <w:lang w:val="en-US"/>
        </w:rPr>
        <w:t xml:space="preserve">The DAD method, with its ability to learn deeper with its nonlinear characteristics, especially using the </w:t>
      </w:r>
      <w:r w:rsidR="00517CC3" w:rsidRPr="00F22D4A">
        <w:rPr>
          <w:rFonts w:ascii="Times New Roman" w:hAnsi="Times New Roman" w:cs="Times New Roman"/>
          <w:sz w:val="28"/>
          <w:szCs w:val="28"/>
          <w:lang w:val="en-US"/>
        </w:rPr>
        <w:t>GANs</w:t>
      </w:r>
      <w:r w:rsidR="00517CC3" w:rsidRPr="00F22D4A">
        <w:rPr>
          <w:rFonts w:ascii="Times New Roman" w:hAnsi="Times New Roman" w:cs="Times New Roman"/>
          <w:sz w:val="28"/>
          <w:szCs w:val="28"/>
          <w:vertAlign w:val="superscript"/>
          <w:lang w:val="en-US"/>
        </w:rPr>
        <w:t xml:space="preserve"> [</w:t>
      </w:r>
      <w:r w:rsidRPr="00F22D4A">
        <w:rPr>
          <w:rFonts w:ascii="Times New Roman" w:hAnsi="Times New Roman" w:cs="Times New Roman"/>
          <w:sz w:val="28"/>
          <w:szCs w:val="28"/>
          <w:vertAlign w:val="superscript"/>
          <w:lang w:val="en-US"/>
        </w:rPr>
        <w:t>4]</w:t>
      </w:r>
      <w:r w:rsidRPr="00F22D4A">
        <w:rPr>
          <w:rFonts w:ascii="Times New Roman" w:hAnsi="Times New Roman" w:cs="Times New Roman"/>
          <w:sz w:val="28"/>
          <w:szCs w:val="28"/>
          <w:lang w:val="en-US"/>
        </w:rPr>
        <w:t xml:space="preserve">, it is capable to learn the deeper structures and characters of the image. The use of </w:t>
      </w:r>
      <w:r w:rsidRPr="00F22D4A">
        <w:rPr>
          <w:rFonts w:ascii="Times New Roman" w:hAnsi="Times New Roman" w:cs="Times New Roman"/>
          <w:sz w:val="28"/>
          <w:szCs w:val="28"/>
        </w:rPr>
        <w:t xml:space="preserve">dual RX models with the discriminative semi-supervised GANs, the influence of atmospheric </w:t>
      </w:r>
      <w:r w:rsidRPr="00F22D4A">
        <w:rPr>
          <w:rFonts w:ascii="Times New Roman" w:hAnsi="Times New Roman" w:cs="Times New Roman"/>
          <w:sz w:val="28"/>
          <w:szCs w:val="28"/>
          <w:lang w:val="en-US"/>
        </w:rPr>
        <w:t xml:space="preserve">disturbances; imperfect equipment; availability and accuracy of labels for HSIs and manual identification and label marking can be mitigated. This use of predicted coarse labeled data can produce dominant </w:t>
      </w:r>
      <w:r w:rsidRPr="00F22D4A">
        <w:rPr>
          <w:rFonts w:ascii="Times New Roman" w:hAnsi="Times New Roman" w:cs="Times New Roman"/>
          <w:sz w:val="28"/>
          <w:szCs w:val="28"/>
        </w:rPr>
        <w:t>performance over unsupervised learning as well.</w:t>
      </w:r>
      <w:r w:rsidRPr="00F22D4A">
        <w:rPr>
          <w:rFonts w:ascii="Times New Roman" w:hAnsi="Times New Roman" w:cs="Times New Roman"/>
          <w:sz w:val="28"/>
          <w:szCs w:val="28"/>
          <w:vertAlign w:val="superscript"/>
        </w:rPr>
        <w:t>[5]</w:t>
      </w:r>
    </w:p>
    <w:p w14:paraId="02817A25" w14:textId="77777777" w:rsidR="00950D0E" w:rsidRPr="00950D0E" w:rsidRDefault="00950D0E" w:rsidP="00950D0E">
      <w:pPr>
        <w:rPr>
          <w:rFonts w:ascii="Times New Roman" w:hAnsi="Times New Roman" w:cs="Times New Roman"/>
          <w:b/>
          <w:bCs/>
          <w:sz w:val="10"/>
          <w:szCs w:val="10"/>
          <w:lang w:val="en-US"/>
        </w:rPr>
      </w:pPr>
    </w:p>
    <w:p w14:paraId="0FC2F801" w14:textId="342E501C" w:rsidR="00950D0E" w:rsidRDefault="00950D0E" w:rsidP="00950D0E">
      <w:pPr>
        <w:rPr>
          <w:rFonts w:ascii="Times New Roman" w:hAnsi="Times New Roman" w:cs="Times New Roman"/>
          <w:b/>
          <w:bCs/>
          <w:sz w:val="32"/>
          <w:szCs w:val="32"/>
          <w:lang w:val="en-US"/>
        </w:rPr>
      </w:pPr>
      <w:r>
        <w:rPr>
          <w:rFonts w:ascii="Times New Roman" w:hAnsi="Times New Roman" w:cs="Times New Roman"/>
          <w:b/>
          <w:bCs/>
          <w:sz w:val="32"/>
          <w:szCs w:val="32"/>
          <w:lang w:val="en-US"/>
        </w:rPr>
        <w:t>Methodology</w:t>
      </w:r>
    </w:p>
    <w:p w14:paraId="45B0F1C4" w14:textId="77777777" w:rsidR="00950D0E" w:rsidRPr="00206CBE" w:rsidRDefault="00950D0E" w:rsidP="00950D0E">
      <w:pPr>
        <w:rPr>
          <w:rFonts w:ascii="Times New Roman" w:hAnsi="Times New Roman" w:cs="Times New Roman"/>
          <w:b/>
          <w:bCs/>
          <w:sz w:val="10"/>
          <w:szCs w:val="10"/>
          <w:lang w:val="en-US"/>
        </w:rPr>
      </w:pPr>
    </w:p>
    <w:p w14:paraId="184D9852" w14:textId="77777777" w:rsidR="001B33E5" w:rsidRPr="00F22D4A" w:rsidRDefault="001B33E5" w:rsidP="001B33E5">
      <w:pPr>
        <w:rPr>
          <w:rFonts w:ascii="Times New Roman" w:hAnsi="Times New Roman" w:cs="Times New Roman"/>
          <w:sz w:val="28"/>
          <w:szCs w:val="28"/>
        </w:rPr>
      </w:pPr>
      <w:r>
        <w:rPr>
          <w:rFonts w:ascii="Times New Roman" w:hAnsi="Times New Roman" w:cs="Times New Roman"/>
          <w:sz w:val="28"/>
          <w:szCs w:val="28"/>
        </w:rPr>
        <w:t xml:space="preserve">From the above </w:t>
      </w:r>
      <w:r w:rsidRPr="0042607D">
        <w:rPr>
          <w:rFonts w:ascii="Times New Roman" w:hAnsi="Times New Roman" w:cs="Times New Roman"/>
          <w:sz w:val="28"/>
          <w:szCs w:val="28"/>
          <w:lang w:val="en-US"/>
        </w:rPr>
        <w:t xml:space="preserve">we can see in the slide, the first part is </w:t>
      </w:r>
      <w:r w:rsidRPr="0042607D">
        <w:rPr>
          <w:rFonts w:ascii="Times New Roman" w:hAnsi="Times New Roman" w:cs="Times New Roman"/>
          <w:sz w:val="28"/>
          <w:szCs w:val="28"/>
        </w:rPr>
        <w:t xml:space="preserve">Coarse RX Detector, </w:t>
      </w:r>
      <w:r>
        <w:rPr>
          <w:rFonts w:ascii="Times New Roman" w:hAnsi="Times New Roman" w:cs="Times New Roman"/>
          <w:sz w:val="28"/>
          <w:szCs w:val="28"/>
        </w:rPr>
        <w:t xml:space="preserve">second </w:t>
      </w:r>
      <w:r w:rsidRPr="0042607D">
        <w:rPr>
          <w:rFonts w:ascii="Times New Roman" w:hAnsi="Times New Roman" w:cs="Times New Roman"/>
          <w:sz w:val="28"/>
          <w:szCs w:val="28"/>
        </w:rPr>
        <w:t>being Discriminative Semi-Supervised Learning GAN Network and third, the Refined RX Detector.</w:t>
      </w:r>
      <w:r w:rsidRPr="00F22D4A">
        <w:rPr>
          <w:rFonts w:ascii="Times New Roman" w:hAnsi="Times New Roman" w:cs="Times New Roman"/>
          <w:sz w:val="28"/>
          <w:szCs w:val="28"/>
          <w:lang w:val="en-US"/>
        </w:rPr>
        <w:t>the pixels with distinctive spectral information compared to the surrounding pixel.</w:t>
      </w:r>
      <w:r w:rsidRPr="00F22D4A">
        <w:rPr>
          <w:rFonts w:ascii="Times New Roman" w:hAnsi="Times New Roman" w:cs="Times New Roman"/>
          <w:sz w:val="28"/>
          <w:szCs w:val="28"/>
          <w:vertAlign w:val="superscript"/>
          <w:lang w:val="en-US"/>
        </w:rPr>
        <w:t>[1]</w:t>
      </w:r>
    </w:p>
    <w:p w14:paraId="6A3D3237" w14:textId="77777777" w:rsidR="00A41798" w:rsidRDefault="00A41798" w:rsidP="00791D7C">
      <w:pPr>
        <w:jc w:val="center"/>
        <w:rPr>
          <w:rFonts w:ascii="Times New Roman" w:hAnsi="Times New Roman" w:cs="Times New Roman"/>
          <w:sz w:val="28"/>
          <w:szCs w:val="28"/>
        </w:rPr>
      </w:pPr>
      <w:r>
        <w:rPr>
          <w:noProof/>
        </w:rPr>
        <w:lastRenderedPageBreak/>
        <w:drawing>
          <wp:inline distT="0" distB="0" distL="0" distR="0" wp14:anchorId="52E284A0" wp14:editId="51A84C16">
            <wp:extent cx="5731510" cy="2416810"/>
            <wp:effectExtent l="0" t="0" r="2540" b="254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9"/>
                    <a:stretch>
                      <a:fillRect/>
                    </a:stretch>
                  </pic:blipFill>
                  <pic:spPr>
                    <a:xfrm>
                      <a:off x="0" y="0"/>
                      <a:ext cx="5731510" cy="2416810"/>
                    </a:xfrm>
                    <a:prstGeom prst="rect">
                      <a:avLst/>
                    </a:prstGeom>
                  </pic:spPr>
                </pic:pic>
              </a:graphicData>
            </a:graphic>
          </wp:inline>
        </w:drawing>
      </w:r>
    </w:p>
    <w:p w14:paraId="7E65EB35" w14:textId="77777777" w:rsidR="00A41798" w:rsidRPr="00A41798" w:rsidRDefault="00A41798" w:rsidP="00950D0E">
      <w:pPr>
        <w:rPr>
          <w:rFonts w:ascii="Times New Roman" w:hAnsi="Times New Roman" w:cs="Times New Roman"/>
          <w:sz w:val="10"/>
          <w:szCs w:val="10"/>
        </w:rPr>
      </w:pPr>
    </w:p>
    <w:p w14:paraId="5BE70457" w14:textId="0AC8C730" w:rsidR="001533BC" w:rsidRPr="001533BC" w:rsidRDefault="001533BC" w:rsidP="00950D0E">
      <w:pPr>
        <w:rPr>
          <w:rFonts w:ascii="Times New Roman" w:hAnsi="Times New Roman" w:cs="Times New Roman"/>
          <w:b/>
          <w:bCs/>
          <w:sz w:val="28"/>
          <w:szCs w:val="28"/>
          <w:lang w:val="en-US"/>
        </w:rPr>
      </w:pPr>
      <w:r w:rsidRPr="001533BC">
        <w:rPr>
          <w:rFonts w:ascii="Times New Roman" w:hAnsi="Times New Roman" w:cs="Times New Roman"/>
          <w:b/>
          <w:bCs/>
          <w:sz w:val="28"/>
          <w:szCs w:val="28"/>
        </w:rPr>
        <w:t>I. Coarse RX Detection</w:t>
      </w:r>
    </w:p>
    <w:p w14:paraId="773CD14F" w14:textId="1FFD8514" w:rsidR="004E3E63" w:rsidRPr="00675523" w:rsidRDefault="00675523" w:rsidP="00950D0E">
      <w:pPr>
        <w:rPr>
          <w:rFonts w:ascii="Times New Roman" w:hAnsi="Times New Roman" w:cs="Times New Roman"/>
          <w:sz w:val="28"/>
          <w:szCs w:val="28"/>
          <w:lang w:val="en-US"/>
        </w:rPr>
      </w:pPr>
      <w:r>
        <w:rPr>
          <w:rFonts w:ascii="Times New Roman" w:hAnsi="Times New Roman" w:cs="Times New Roman"/>
          <w:sz w:val="28"/>
          <w:szCs w:val="28"/>
          <w:lang w:val="en-US"/>
        </w:rPr>
        <w:t>T</w:t>
      </w:r>
      <w:r w:rsidRPr="004E3E63">
        <w:rPr>
          <w:rFonts w:ascii="Times New Roman" w:hAnsi="Times New Roman" w:cs="Times New Roman"/>
          <w:sz w:val="28"/>
          <w:szCs w:val="28"/>
          <w:lang w:val="en-US"/>
        </w:rPr>
        <w:t xml:space="preserve">he first step is to perform the Coarse RX detection. </w:t>
      </w:r>
      <w:r>
        <w:rPr>
          <w:rFonts w:ascii="Times New Roman" w:hAnsi="Times New Roman" w:cs="Times New Roman"/>
          <w:sz w:val="28"/>
          <w:szCs w:val="28"/>
          <w:lang w:val="en-US"/>
        </w:rPr>
        <w:t>A</w:t>
      </w:r>
      <w:r w:rsidRPr="004E3E63">
        <w:rPr>
          <w:rFonts w:ascii="Times New Roman" w:hAnsi="Times New Roman" w:cs="Times New Roman"/>
          <w:sz w:val="28"/>
          <w:szCs w:val="28"/>
          <w:lang w:val="en-US"/>
        </w:rPr>
        <w:t xml:space="preserve">s we can, the input HSI image is fed to the RX Detector model. The model implements a </w:t>
      </w:r>
      <w:r w:rsidRPr="004E3E63">
        <w:rPr>
          <w:rFonts w:ascii="Times New Roman" w:hAnsi="Times New Roman" w:cs="Times New Roman"/>
          <w:sz w:val="28"/>
          <w:szCs w:val="28"/>
        </w:rPr>
        <w:t>Mahal-nobis distance-based RX detector</w:t>
      </w:r>
      <w:r w:rsidRPr="004E3E63">
        <w:rPr>
          <w:rFonts w:ascii="Times New Roman" w:hAnsi="Times New Roman" w:cs="Times New Roman"/>
          <w:b/>
          <w:bCs/>
          <w:sz w:val="28"/>
          <w:szCs w:val="28"/>
        </w:rPr>
        <w:t xml:space="preserve"> </w:t>
      </w:r>
      <w:r w:rsidRPr="004E3E63">
        <w:rPr>
          <w:rFonts w:ascii="Times New Roman" w:hAnsi="Times New Roman" w:cs="Times New Roman"/>
          <w:sz w:val="28"/>
          <w:szCs w:val="28"/>
        </w:rPr>
        <w:t xml:space="preserve">to find the </w:t>
      </w:r>
      <w:r w:rsidRPr="004E3E63">
        <w:rPr>
          <w:rFonts w:ascii="Times New Roman" w:hAnsi="Times New Roman" w:cs="Times New Roman"/>
          <w:sz w:val="28"/>
          <w:szCs w:val="28"/>
          <w:lang w:val="en-US"/>
        </w:rPr>
        <w:t>multivariate outliers, that indicate unusual combinations of variables</w:t>
      </w:r>
      <w:r w:rsidRPr="004E3E63">
        <w:rPr>
          <w:rFonts w:ascii="Times New Roman" w:hAnsi="Times New Roman" w:cs="Times New Roman"/>
          <w:sz w:val="28"/>
          <w:szCs w:val="28"/>
        </w:rPr>
        <w:t>.</w:t>
      </w:r>
    </w:p>
    <w:p w14:paraId="70AC1BBC" w14:textId="77777777" w:rsidR="00675523" w:rsidRPr="004E3E63" w:rsidRDefault="00675523" w:rsidP="00950D0E">
      <w:pPr>
        <w:rPr>
          <w:rFonts w:ascii="Times New Roman" w:hAnsi="Times New Roman" w:cs="Times New Roman"/>
          <w:sz w:val="10"/>
          <w:szCs w:val="10"/>
          <w:lang w:val="en-US"/>
        </w:rPr>
      </w:pPr>
    </w:p>
    <w:p w14:paraId="547A9C98" w14:textId="7336B211" w:rsidR="00950D0E" w:rsidRDefault="004E3E63" w:rsidP="00E34C1C">
      <w:pPr>
        <w:jc w:val="center"/>
        <w:rPr>
          <w:rFonts w:ascii="Times New Roman" w:hAnsi="Times New Roman" w:cs="Times New Roman"/>
          <w:sz w:val="28"/>
          <w:szCs w:val="28"/>
          <w:lang w:val="en-US"/>
        </w:rPr>
      </w:pPr>
      <w:r>
        <w:rPr>
          <w:noProof/>
        </w:rPr>
        <w:drawing>
          <wp:inline distT="0" distB="0" distL="0" distR="0" wp14:anchorId="7479ECA7" wp14:editId="0478BB9B">
            <wp:extent cx="4562475" cy="4524375"/>
            <wp:effectExtent l="0" t="0" r="9525" b="952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0"/>
                    <a:stretch>
                      <a:fillRect/>
                    </a:stretch>
                  </pic:blipFill>
                  <pic:spPr>
                    <a:xfrm>
                      <a:off x="0" y="0"/>
                      <a:ext cx="4562475" cy="4524375"/>
                    </a:xfrm>
                    <a:prstGeom prst="rect">
                      <a:avLst/>
                    </a:prstGeom>
                  </pic:spPr>
                </pic:pic>
              </a:graphicData>
            </a:graphic>
          </wp:inline>
        </w:drawing>
      </w:r>
    </w:p>
    <w:p w14:paraId="419D1BD2" w14:textId="46AE1176" w:rsidR="0097345F" w:rsidRDefault="00675523" w:rsidP="004E3E63">
      <w:pPr>
        <w:rPr>
          <w:rFonts w:ascii="Times New Roman" w:hAnsi="Times New Roman" w:cs="Times New Roman"/>
          <w:sz w:val="28"/>
          <w:szCs w:val="28"/>
        </w:rPr>
      </w:pPr>
      <w:r>
        <w:rPr>
          <w:rFonts w:ascii="Times New Roman" w:hAnsi="Times New Roman" w:cs="Times New Roman"/>
          <w:sz w:val="28"/>
          <w:szCs w:val="28"/>
        </w:rPr>
        <w:lastRenderedPageBreak/>
        <w:t>For</w:t>
      </w:r>
      <w:r w:rsidRPr="004E3E63">
        <w:rPr>
          <w:rFonts w:ascii="Times New Roman" w:hAnsi="Times New Roman" w:cs="Times New Roman"/>
          <w:sz w:val="28"/>
          <w:szCs w:val="28"/>
        </w:rPr>
        <w:t xml:space="preserve"> the formula, let’s assume that the lower-case ‘x’ as a 3-dimensional input image vector having dimensions - M x N x L- with L being the number of samples. This image vector ‘x’ is subtracted with the arithmetic mean vector, the lower case ‘m’, which is of the dimension L x 1. The inverse </w:t>
      </w:r>
      <w:r w:rsidRPr="004E3E63">
        <w:rPr>
          <w:rFonts w:ascii="Times New Roman" w:hAnsi="Times New Roman" w:cs="Times New Roman"/>
          <w:sz w:val="28"/>
          <w:szCs w:val="28"/>
          <w:lang w:val="en-US"/>
        </w:rPr>
        <w:t>covariance matrix – A-Inverse </w:t>
      </w:r>
      <w:r w:rsidRPr="004E3E63">
        <w:rPr>
          <w:rFonts w:ascii="Times New Roman" w:hAnsi="Times New Roman" w:cs="Times New Roman"/>
          <w:b/>
          <w:bCs/>
          <w:sz w:val="28"/>
          <w:szCs w:val="28"/>
          <w:lang w:val="en-US"/>
        </w:rPr>
        <w:t xml:space="preserve">- </w:t>
      </w:r>
      <w:r w:rsidRPr="004E3E63">
        <w:rPr>
          <w:rFonts w:ascii="Times New Roman" w:hAnsi="Times New Roman" w:cs="Times New Roman"/>
          <w:sz w:val="28"/>
          <w:szCs w:val="28"/>
          <w:lang w:val="en-US"/>
        </w:rPr>
        <w:t>with the dimensions</w:t>
      </w:r>
      <w:r w:rsidRPr="004E3E63">
        <w:rPr>
          <w:rFonts w:ascii="Times New Roman" w:hAnsi="Times New Roman" w:cs="Times New Roman"/>
          <w:b/>
          <w:bCs/>
          <w:sz w:val="28"/>
          <w:szCs w:val="28"/>
          <w:lang w:val="en-US"/>
        </w:rPr>
        <w:t xml:space="preserve"> – </w:t>
      </w:r>
      <w:r w:rsidRPr="004E3E63">
        <w:rPr>
          <w:rFonts w:ascii="Times New Roman" w:hAnsi="Times New Roman" w:cs="Times New Roman"/>
          <w:sz w:val="28"/>
          <w:szCs w:val="28"/>
        </w:rPr>
        <w:t>M x N x 1 -</w:t>
      </w:r>
      <w:r w:rsidRPr="004E3E63">
        <w:rPr>
          <w:rFonts w:ascii="Times New Roman" w:hAnsi="Times New Roman" w:cs="Times New Roman"/>
          <w:b/>
          <w:bCs/>
          <w:sz w:val="28"/>
          <w:szCs w:val="28"/>
          <w:lang w:val="en-US"/>
        </w:rPr>
        <w:t xml:space="preserve"> </w:t>
      </w:r>
      <w:r w:rsidRPr="004E3E63">
        <w:rPr>
          <w:rFonts w:ascii="Times New Roman" w:hAnsi="Times New Roman" w:cs="Times New Roman"/>
          <w:sz w:val="28"/>
          <w:szCs w:val="28"/>
          <w:lang w:val="en-US"/>
        </w:rPr>
        <w:t>is a measure of the magnitude of variation between the independent variables. So, applying this formulation, the model produces an output C, that is the Coarse Detection Result.</w:t>
      </w:r>
    </w:p>
    <w:p w14:paraId="325948FB" w14:textId="77777777" w:rsidR="001B33E5" w:rsidRPr="001B33E5" w:rsidRDefault="001B33E5" w:rsidP="004E3E63">
      <w:pPr>
        <w:rPr>
          <w:rFonts w:ascii="Times New Roman" w:hAnsi="Times New Roman" w:cs="Times New Roman"/>
          <w:sz w:val="10"/>
          <w:szCs w:val="10"/>
        </w:rPr>
      </w:pPr>
    </w:p>
    <w:p w14:paraId="332364EE" w14:textId="3E013CE8" w:rsidR="004E3E63" w:rsidRPr="004E3E63" w:rsidRDefault="001B33E5" w:rsidP="001E0C8F">
      <w:pPr>
        <w:jc w:val="center"/>
        <w:rPr>
          <w:rFonts w:ascii="Times New Roman" w:hAnsi="Times New Roman" w:cs="Times New Roman"/>
          <w:sz w:val="28"/>
          <w:szCs w:val="28"/>
        </w:rPr>
      </w:pPr>
      <w:r>
        <w:rPr>
          <w:noProof/>
        </w:rPr>
        <w:drawing>
          <wp:inline distT="0" distB="0" distL="0" distR="0" wp14:anchorId="03865C6D" wp14:editId="6D1C9676">
            <wp:extent cx="5731510" cy="2646680"/>
            <wp:effectExtent l="0" t="0" r="2540" b="127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1"/>
                    <a:stretch>
                      <a:fillRect/>
                    </a:stretch>
                  </pic:blipFill>
                  <pic:spPr>
                    <a:xfrm>
                      <a:off x="0" y="0"/>
                      <a:ext cx="5731510" cy="2646680"/>
                    </a:xfrm>
                    <a:prstGeom prst="rect">
                      <a:avLst/>
                    </a:prstGeom>
                  </pic:spPr>
                </pic:pic>
              </a:graphicData>
            </a:graphic>
          </wp:inline>
        </w:drawing>
      </w:r>
    </w:p>
    <w:p w14:paraId="6FE3DFCA" w14:textId="565EF339" w:rsidR="004E3E63" w:rsidRPr="004E3E63" w:rsidRDefault="004E3E63" w:rsidP="004E3E63">
      <w:pPr>
        <w:rPr>
          <w:rFonts w:ascii="Times New Roman" w:hAnsi="Times New Roman" w:cs="Times New Roman"/>
          <w:sz w:val="28"/>
          <w:szCs w:val="28"/>
        </w:rPr>
      </w:pPr>
    </w:p>
    <w:p w14:paraId="140D46B7" w14:textId="3587BFB7" w:rsidR="004E3E63" w:rsidRDefault="004E3E63" w:rsidP="004E3E63">
      <w:pPr>
        <w:rPr>
          <w:rFonts w:ascii="Times New Roman" w:hAnsi="Times New Roman" w:cs="Times New Roman"/>
          <w:sz w:val="28"/>
          <w:szCs w:val="28"/>
          <w:lang w:val="en-US"/>
        </w:rPr>
      </w:pPr>
      <w:r w:rsidRPr="004E3E63">
        <w:rPr>
          <w:rFonts w:ascii="Times New Roman" w:hAnsi="Times New Roman" w:cs="Times New Roman"/>
          <w:sz w:val="28"/>
          <w:szCs w:val="28"/>
        </w:rPr>
        <w:t xml:space="preserve">The outcome from the RX Detector is fed to an Ostu Thresholder model. An Ostu thresholder is a model that </w:t>
      </w:r>
      <w:r w:rsidRPr="004E3E63">
        <w:rPr>
          <w:rFonts w:ascii="Times New Roman" w:hAnsi="Times New Roman" w:cs="Times New Roman"/>
          <w:sz w:val="28"/>
          <w:szCs w:val="28"/>
          <w:lang w:val="en-US"/>
        </w:rPr>
        <w:t xml:space="preserve">iterates through all the possible threshold pixel values and calculates a measure of spread for the pixel levels, each side of the threshold, that either fall in foreground or background. Its aim to find the threshold value where the sum of foreground and background spreads is at its minimum. It then labels the pixel values 0 and 1. So, all the foreground pixel values with labels 1 will be discarded and </w:t>
      </w:r>
      <w:r w:rsidRPr="004E3E63">
        <w:rPr>
          <w:rFonts w:ascii="Times New Roman" w:hAnsi="Times New Roman" w:cs="Times New Roman"/>
          <w:sz w:val="28"/>
          <w:szCs w:val="28"/>
        </w:rPr>
        <w:t xml:space="preserve">the </w:t>
      </w:r>
      <w:r w:rsidRPr="004E3E63">
        <w:rPr>
          <w:rFonts w:ascii="Times New Roman" w:hAnsi="Times New Roman" w:cs="Times New Roman"/>
          <w:sz w:val="28"/>
          <w:szCs w:val="28"/>
          <w:lang w:val="en-US"/>
        </w:rPr>
        <w:t xml:space="preserve">pixel values with labels 0 are selected as a </w:t>
      </w:r>
      <w:r w:rsidR="006330FE" w:rsidRPr="004E3E63">
        <w:rPr>
          <w:rFonts w:ascii="Times New Roman" w:hAnsi="Times New Roman" w:cs="Times New Roman"/>
          <w:sz w:val="28"/>
          <w:szCs w:val="28"/>
          <w:lang w:val="en-US"/>
        </w:rPr>
        <w:t>coarse background pixel</w:t>
      </w:r>
      <w:r w:rsidRPr="004E3E63">
        <w:rPr>
          <w:rFonts w:ascii="Times New Roman" w:hAnsi="Times New Roman" w:cs="Times New Roman"/>
          <w:sz w:val="28"/>
          <w:szCs w:val="28"/>
          <w:lang w:val="en-US"/>
        </w:rPr>
        <w:t xml:space="preserve"> </w:t>
      </w:r>
      <w:r w:rsidR="006C7249" w:rsidRPr="004E3E63">
        <w:rPr>
          <w:rFonts w:ascii="Times New Roman" w:hAnsi="Times New Roman" w:cs="Times New Roman"/>
          <w:sz w:val="28"/>
          <w:szCs w:val="28"/>
          <w:lang w:val="en-US"/>
        </w:rPr>
        <w:t>set, which</w:t>
      </w:r>
      <w:r w:rsidRPr="004E3E63">
        <w:rPr>
          <w:rFonts w:ascii="Times New Roman" w:hAnsi="Times New Roman" w:cs="Times New Roman"/>
          <w:sz w:val="28"/>
          <w:szCs w:val="28"/>
          <w:lang w:val="en-US"/>
        </w:rPr>
        <w:t xml:space="preserve"> is named as vector B in the output. This B vector of dimension N subscript </w:t>
      </w:r>
      <w:proofErr w:type="spellStart"/>
      <w:r w:rsidRPr="004E3E63">
        <w:rPr>
          <w:rFonts w:ascii="Times New Roman" w:hAnsi="Times New Roman" w:cs="Times New Roman"/>
          <w:sz w:val="28"/>
          <w:szCs w:val="28"/>
          <w:lang w:val="en-US"/>
        </w:rPr>
        <w:t>cb</w:t>
      </w:r>
      <w:proofErr w:type="spellEnd"/>
      <w:r w:rsidRPr="004E3E63">
        <w:rPr>
          <w:rFonts w:ascii="Times New Roman" w:hAnsi="Times New Roman" w:cs="Times New Roman"/>
          <w:sz w:val="28"/>
          <w:szCs w:val="28"/>
          <w:lang w:val="en-US"/>
        </w:rPr>
        <w:t xml:space="preserve"> cross L consists of all the values from b1 till the total size of b including all the samples L, as shown in the figure.</w:t>
      </w:r>
    </w:p>
    <w:p w14:paraId="33D298FC" w14:textId="77777777" w:rsidR="002E38F6" w:rsidRPr="002E38F6" w:rsidRDefault="002E38F6" w:rsidP="004E3E63">
      <w:pPr>
        <w:rPr>
          <w:rFonts w:ascii="Times New Roman" w:hAnsi="Times New Roman" w:cs="Times New Roman"/>
          <w:sz w:val="10"/>
          <w:szCs w:val="10"/>
          <w:lang w:val="en-US"/>
        </w:rPr>
      </w:pPr>
    </w:p>
    <w:p w14:paraId="216DF1CD" w14:textId="3143DCA8" w:rsidR="004E3E63" w:rsidRDefault="001533BC" w:rsidP="00950D0E">
      <w:pPr>
        <w:rPr>
          <w:rFonts w:ascii="Times New Roman" w:hAnsi="Times New Roman" w:cs="Times New Roman"/>
          <w:b/>
          <w:bCs/>
          <w:sz w:val="28"/>
          <w:szCs w:val="28"/>
        </w:rPr>
      </w:pPr>
      <w:r w:rsidRPr="001533BC">
        <w:rPr>
          <w:rFonts w:ascii="Times New Roman" w:hAnsi="Times New Roman" w:cs="Times New Roman"/>
          <w:b/>
          <w:bCs/>
          <w:sz w:val="28"/>
          <w:szCs w:val="28"/>
        </w:rPr>
        <w:t>II. (a) Discriminative Semi-Supervised GAN</w:t>
      </w:r>
    </w:p>
    <w:p w14:paraId="1374DC18" w14:textId="77777777" w:rsidR="002E38F6" w:rsidRPr="002E38F6" w:rsidRDefault="002E38F6" w:rsidP="00950D0E">
      <w:pPr>
        <w:rPr>
          <w:rFonts w:ascii="Times New Roman" w:hAnsi="Times New Roman" w:cs="Times New Roman"/>
          <w:b/>
          <w:bCs/>
          <w:sz w:val="10"/>
          <w:szCs w:val="10"/>
        </w:rPr>
      </w:pPr>
    </w:p>
    <w:p w14:paraId="67EE502B" w14:textId="4C61F450" w:rsidR="002E38F6" w:rsidRPr="002E38F6" w:rsidRDefault="002E38F6" w:rsidP="002E38F6">
      <w:pPr>
        <w:rPr>
          <w:rFonts w:ascii="Times New Roman" w:hAnsi="Times New Roman" w:cs="Times New Roman"/>
          <w:sz w:val="28"/>
          <w:szCs w:val="28"/>
        </w:rPr>
      </w:pPr>
      <w:r>
        <w:rPr>
          <w:rFonts w:ascii="Times New Roman" w:hAnsi="Times New Roman" w:cs="Times New Roman"/>
          <w:sz w:val="28"/>
          <w:szCs w:val="28"/>
        </w:rPr>
        <w:t>T</w:t>
      </w:r>
      <w:r w:rsidRPr="002E38F6">
        <w:rPr>
          <w:rFonts w:ascii="Times New Roman" w:hAnsi="Times New Roman" w:cs="Times New Roman"/>
          <w:sz w:val="28"/>
          <w:szCs w:val="28"/>
        </w:rPr>
        <w:t xml:space="preserve">he output of RX Detector is fed to a Generative Adversarial Neural Network (GAN). Now what is a </w:t>
      </w:r>
      <w:r w:rsidRPr="002E38F6">
        <w:rPr>
          <w:rFonts w:ascii="Times New Roman" w:hAnsi="Times New Roman" w:cs="Times New Roman"/>
          <w:sz w:val="28"/>
          <w:szCs w:val="28"/>
          <w:lang w:val="en-US"/>
        </w:rPr>
        <w:t>GAN?</w:t>
      </w:r>
    </w:p>
    <w:p w14:paraId="3C8661D4" w14:textId="77777777" w:rsidR="002E38F6" w:rsidRPr="002E38F6" w:rsidRDefault="002E38F6" w:rsidP="002E38F6">
      <w:pPr>
        <w:rPr>
          <w:rFonts w:ascii="Times New Roman" w:hAnsi="Times New Roman" w:cs="Times New Roman"/>
          <w:sz w:val="28"/>
          <w:szCs w:val="28"/>
        </w:rPr>
      </w:pPr>
      <w:r w:rsidRPr="002E38F6">
        <w:rPr>
          <w:rFonts w:ascii="Times New Roman" w:hAnsi="Times New Roman" w:cs="Times New Roman"/>
          <w:sz w:val="28"/>
          <w:szCs w:val="28"/>
          <w:lang w:val="en-US"/>
        </w:rPr>
        <w:lastRenderedPageBreak/>
        <w:t xml:space="preserve">A GAN in simple words is a machine learning model in which a combination of two neural networks compete to become more accurate in their predictions. </w:t>
      </w:r>
    </w:p>
    <w:p w14:paraId="0A63E48D" w14:textId="279516CF" w:rsidR="002E38F6" w:rsidRDefault="002E38F6" w:rsidP="002E38F6">
      <w:pPr>
        <w:rPr>
          <w:rFonts w:ascii="Times New Roman" w:hAnsi="Times New Roman" w:cs="Times New Roman"/>
          <w:sz w:val="28"/>
          <w:szCs w:val="28"/>
          <w:lang w:val="en-US"/>
        </w:rPr>
      </w:pPr>
      <w:r w:rsidRPr="002E38F6">
        <w:rPr>
          <w:rFonts w:ascii="Times New Roman" w:hAnsi="Times New Roman" w:cs="Times New Roman"/>
          <w:sz w:val="28"/>
          <w:szCs w:val="28"/>
          <w:lang w:val="en-US"/>
        </w:rPr>
        <w:t xml:space="preserve">A GAN mainly consists of a generator and a discriminator that participate in a zero-sum game. The generator creates samples like the real data to confuse the discriminator, while the discriminator tries to identify the generator’s trick to find the real ones. This process is continued over and over to making the model more and more robust with the newer data that generators </w:t>
      </w:r>
      <w:r w:rsidR="00CA0D5D" w:rsidRPr="002E38F6">
        <w:rPr>
          <w:rFonts w:ascii="Times New Roman" w:hAnsi="Times New Roman" w:cs="Times New Roman"/>
          <w:sz w:val="28"/>
          <w:szCs w:val="28"/>
          <w:lang w:val="en-US"/>
        </w:rPr>
        <w:t>keep</w:t>
      </w:r>
      <w:r w:rsidRPr="002E38F6">
        <w:rPr>
          <w:rFonts w:ascii="Times New Roman" w:hAnsi="Times New Roman" w:cs="Times New Roman"/>
          <w:sz w:val="28"/>
          <w:szCs w:val="28"/>
          <w:lang w:val="en-US"/>
        </w:rPr>
        <w:t xml:space="preserve"> creating.</w:t>
      </w:r>
    </w:p>
    <w:p w14:paraId="1D98C404" w14:textId="77777777" w:rsidR="008D53DD" w:rsidRPr="008D53DD" w:rsidRDefault="008D53DD" w:rsidP="002E38F6">
      <w:pPr>
        <w:rPr>
          <w:rFonts w:ascii="Times New Roman" w:hAnsi="Times New Roman" w:cs="Times New Roman"/>
          <w:sz w:val="10"/>
          <w:szCs w:val="10"/>
          <w:lang w:val="en-US"/>
        </w:rPr>
      </w:pPr>
    </w:p>
    <w:p w14:paraId="250AEF11" w14:textId="16A55C53" w:rsidR="008D53DD" w:rsidRPr="002E38F6" w:rsidRDefault="008D53DD" w:rsidP="006159DA">
      <w:pPr>
        <w:jc w:val="center"/>
        <w:rPr>
          <w:rFonts w:ascii="Times New Roman" w:hAnsi="Times New Roman" w:cs="Times New Roman"/>
          <w:sz w:val="28"/>
          <w:szCs w:val="28"/>
        </w:rPr>
      </w:pPr>
      <w:r>
        <w:rPr>
          <w:noProof/>
        </w:rPr>
        <w:drawing>
          <wp:inline distT="0" distB="0" distL="0" distR="0" wp14:anchorId="60D39C4A" wp14:editId="311FAF4E">
            <wp:extent cx="4667250" cy="4762500"/>
            <wp:effectExtent l="0" t="0" r="0" b="0"/>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pic:nvPicPr>
                  <pic:blipFill>
                    <a:blip r:embed="rId12"/>
                    <a:stretch>
                      <a:fillRect/>
                    </a:stretch>
                  </pic:blipFill>
                  <pic:spPr>
                    <a:xfrm>
                      <a:off x="0" y="0"/>
                      <a:ext cx="4667250" cy="4762500"/>
                    </a:xfrm>
                    <a:prstGeom prst="rect">
                      <a:avLst/>
                    </a:prstGeom>
                  </pic:spPr>
                </pic:pic>
              </a:graphicData>
            </a:graphic>
          </wp:inline>
        </w:drawing>
      </w:r>
    </w:p>
    <w:p w14:paraId="7C780AA1" w14:textId="77777777" w:rsidR="00863B76" w:rsidRPr="00863B76" w:rsidRDefault="00863B76" w:rsidP="002E38F6">
      <w:pPr>
        <w:rPr>
          <w:rFonts w:ascii="Times New Roman" w:hAnsi="Times New Roman" w:cs="Times New Roman"/>
          <w:sz w:val="10"/>
          <w:szCs w:val="10"/>
          <w:lang w:val="en-US"/>
        </w:rPr>
      </w:pPr>
    </w:p>
    <w:p w14:paraId="3543A33B" w14:textId="5794A483" w:rsidR="002E38F6" w:rsidRPr="002E38F6" w:rsidRDefault="002E38F6" w:rsidP="002E38F6">
      <w:pPr>
        <w:rPr>
          <w:rFonts w:ascii="Times New Roman" w:hAnsi="Times New Roman" w:cs="Times New Roman"/>
          <w:sz w:val="28"/>
          <w:szCs w:val="28"/>
        </w:rPr>
      </w:pPr>
      <w:r w:rsidRPr="002E38F6">
        <w:rPr>
          <w:rFonts w:ascii="Times New Roman" w:hAnsi="Times New Roman" w:cs="Times New Roman"/>
          <w:sz w:val="28"/>
          <w:szCs w:val="28"/>
          <w:lang w:val="en-US"/>
        </w:rPr>
        <w:t>In the experiment, due to the imbalance of GAN and the need for reconstruction, an auto-encoder (AE) is selected to construct GAN. That is, the Auto Encoder consists of an encoder</w:t>
      </w:r>
    </w:p>
    <w:p w14:paraId="7ED9D623" w14:textId="77777777" w:rsidR="002E38F6" w:rsidRPr="002E38F6" w:rsidRDefault="002E38F6" w:rsidP="002E38F6">
      <w:pPr>
        <w:rPr>
          <w:rFonts w:ascii="Times New Roman" w:hAnsi="Times New Roman" w:cs="Times New Roman"/>
          <w:sz w:val="28"/>
          <w:szCs w:val="28"/>
        </w:rPr>
      </w:pPr>
      <w:r w:rsidRPr="002E38F6">
        <w:rPr>
          <w:rFonts w:ascii="Times New Roman" w:hAnsi="Times New Roman" w:cs="Times New Roman"/>
          <w:sz w:val="28"/>
          <w:szCs w:val="28"/>
          <w:lang w:val="en-US"/>
        </w:rPr>
        <w:t>and a decoder that intends to minimize the variation between the input and output data to reconstruct the input image.</w:t>
      </w:r>
    </w:p>
    <w:p w14:paraId="05F8F667" w14:textId="77777777" w:rsidR="002E38F6" w:rsidRPr="002E38F6" w:rsidRDefault="002E38F6" w:rsidP="002E38F6">
      <w:pPr>
        <w:rPr>
          <w:rFonts w:ascii="Times New Roman" w:hAnsi="Times New Roman" w:cs="Times New Roman"/>
          <w:sz w:val="28"/>
          <w:szCs w:val="28"/>
        </w:rPr>
      </w:pPr>
      <w:r w:rsidRPr="002E38F6">
        <w:rPr>
          <w:rFonts w:ascii="Times New Roman" w:hAnsi="Times New Roman" w:cs="Times New Roman"/>
          <w:sz w:val="28"/>
          <w:szCs w:val="28"/>
          <w:lang w:val="en-US"/>
        </w:rPr>
        <w:lastRenderedPageBreak/>
        <w:t xml:space="preserve">Here, a GAN is designed to fit into the HSI characteristics with limited samples in order to extract more discriminative information. Only a HSI can be used in each learning process, and each pixel of HSI is treated as a sample. </w:t>
      </w:r>
    </w:p>
    <w:p w14:paraId="3B11804B" w14:textId="77777777" w:rsidR="002E38F6" w:rsidRPr="002E38F6" w:rsidRDefault="002E38F6" w:rsidP="002E38F6">
      <w:pPr>
        <w:rPr>
          <w:rFonts w:ascii="Times New Roman" w:hAnsi="Times New Roman" w:cs="Times New Roman"/>
          <w:sz w:val="28"/>
          <w:szCs w:val="28"/>
        </w:rPr>
      </w:pPr>
      <w:r w:rsidRPr="002E38F6">
        <w:rPr>
          <w:rFonts w:ascii="Times New Roman" w:hAnsi="Times New Roman" w:cs="Times New Roman"/>
          <w:sz w:val="28"/>
          <w:szCs w:val="28"/>
          <w:lang w:val="en-US"/>
        </w:rPr>
        <w:t xml:space="preserve">So, as seen on the slide, the discriminative network consists of an encoder E, a decoder </w:t>
      </w:r>
      <w:r w:rsidRPr="002E38F6">
        <w:rPr>
          <w:rFonts w:ascii="Times New Roman" w:hAnsi="Times New Roman" w:cs="Times New Roman"/>
          <w:sz w:val="28"/>
          <w:szCs w:val="28"/>
        </w:rPr>
        <w:t xml:space="preserve">De, a latent discriminator Dz, and a spectral discriminator </w:t>
      </w:r>
      <w:r w:rsidRPr="002E38F6">
        <w:rPr>
          <w:rFonts w:ascii="Times New Roman" w:hAnsi="Times New Roman" w:cs="Times New Roman"/>
          <w:sz w:val="28"/>
          <w:szCs w:val="28"/>
          <w:lang w:val="en-US"/>
        </w:rPr>
        <w:t xml:space="preserve">Ds. </w:t>
      </w:r>
    </w:p>
    <w:p w14:paraId="2973A3E6" w14:textId="0D713686" w:rsidR="002E38F6" w:rsidRDefault="002E38F6" w:rsidP="002E38F6">
      <w:pPr>
        <w:rPr>
          <w:rFonts w:ascii="Times New Roman" w:hAnsi="Times New Roman" w:cs="Times New Roman"/>
          <w:sz w:val="28"/>
          <w:szCs w:val="28"/>
          <w:lang w:val="en-US"/>
        </w:rPr>
      </w:pPr>
      <w:r w:rsidRPr="002E38F6">
        <w:rPr>
          <w:rFonts w:ascii="Times New Roman" w:hAnsi="Times New Roman" w:cs="Times New Roman"/>
          <w:sz w:val="28"/>
          <w:szCs w:val="28"/>
          <w:lang w:val="en-US"/>
        </w:rPr>
        <w:t>The result of the network consists of two adversarial losses and one reconstruction losses. Now, let's understand these losses mathematically.</w:t>
      </w:r>
    </w:p>
    <w:p w14:paraId="4B455FA3" w14:textId="77777777" w:rsidR="005C1C65" w:rsidRPr="005C1C65" w:rsidRDefault="005C1C65" w:rsidP="002E38F6">
      <w:pPr>
        <w:rPr>
          <w:rFonts w:ascii="Times New Roman" w:hAnsi="Times New Roman" w:cs="Times New Roman"/>
          <w:sz w:val="10"/>
          <w:szCs w:val="10"/>
          <w:lang w:val="en-US"/>
        </w:rPr>
      </w:pPr>
    </w:p>
    <w:p w14:paraId="02979D11" w14:textId="227020A8" w:rsidR="005C1C65" w:rsidRDefault="005C1C65" w:rsidP="005C1C65">
      <w:pPr>
        <w:rPr>
          <w:rFonts w:ascii="Times New Roman" w:hAnsi="Times New Roman" w:cs="Times New Roman"/>
          <w:b/>
          <w:bCs/>
          <w:sz w:val="28"/>
          <w:szCs w:val="28"/>
        </w:rPr>
      </w:pPr>
      <w:r w:rsidRPr="001533BC">
        <w:rPr>
          <w:rFonts w:ascii="Times New Roman" w:hAnsi="Times New Roman" w:cs="Times New Roman"/>
          <w:b/>
          <w:bCs/>
          <w:sz w:val="28"/>
          <w:szCs w:val="28"/>
        </w:rPr>
        <w:t>II. (</w:t>
      </w:r>
      <w:r>
        <w:rPr>
          <w:rFonts w:ascii="Times New Roman" w:hAnsi="Times New Roman" w:cs="Times New Roman"/>
          <w:b/>
          <w:bCs/>
          <w:sz w:val="28"/>
          <w:szCs w:val="28"/>
        </w:rPr>
        <w:t xml:space="preserve">b) </w:t>
      </w:r>
      <w:r w:rsidRPr="005C1C65">
        <w:rPr>
          <w:rFonts w:ascii="Times New Roman" w:hAnsi="Times New Roman" w:cs="Times New Roman"/>
          <w:b/>
          <w:bCs/>
          <w:sz w:val="28"/>
          <w:szCs w:val="28"/>
        </w:rPr>
        <w:t>Loss Function Evaluation</w:t>
      </w:r>
    </w:p>
    <w:p w14:paraId="4C70EA1A" w14:textId="38FFE571" w:rsidR="004B7025" w:rsidRDefault="004B7025">
      <w:pPr>
        <w:rPr>
          <w:rFonts w:ascii="Times New Roman" w:hAnsi="Times New Roman" w:cs="Times New Roman"/>
          <w:sz w:val="10"/>
          <w:szCs w:val="10"/>
        </w:rPr>
      </w:pPr>
    </w:p>
    <w:p w14:paraId="705A28E3" w14:textId="65411374" w:rsidR="00823AB7" w:rsidRDefault="00FE0A7F" w:rsidP="006A4F08">
      <w:pPr>
        <w:rPr>
          <w:rFonts w:ascii="Times New Roman" w:hAnsi="Times New Roman" w:cs="Times New Roman"/>
          <w:sz w:val="28"/>
          <w:szCs w:val="28"/>
          <w:lang w:val="en-US"/>
        </w:rPr>
      </w:pPr>
      <w:r w:rsidRPr="006A4F08">
        <w:rPr>
          <w:rFonts w:ascii="Times New Roman" w:hAnsi="Times New Roman" w:cs="Times New Roman"/>
          <w:sz w:val="28"/>
          <w:szCs w:val="28"/>
        </w:rPr>
        <w:t xml:space="preserve">GANS </w:t>
      </w:r>
      <w:r w:rsidRPr="006A4F08">
        <w:rPr>
          <w:rFonts w:ascii="Times New Roman" w:hAnsi="Times New Roman" w:cs="Times New Roman"/>
          <w:sz w:val="28"/>
          <w:szCs w:val="28"/>
          <w:lang w:val="en-US"/>
        </w:rPr>
        <w:t>try to replicate a probability distribution. In a GAN, the generator can only affect the probability distribution of the fake data. So, in the loss function, we make the generator to focus on minimizing the loss function and the discriminator to maximize it.</w:t>
      </w:r>
    </w:p>
    <w:p w14:paraId="0C9435A4" w14:textId="77777777" w:rsidR="00FE0A7F" w:rsidRPr="00FE0A7F" w:rsidRDefault="00FE0A7F" w:rsidP="006A4F08">
      <w:pPr>
        <w:rPr>
          <w:rFonts w:ascii="Times New Roman" w:hAnsi="Times New Roman" w:cs="Times New Roman"/>
          <w:sz w:val="10"/>
          <w:szCs w:val="10"/>
        </w:rPr>
      </w:pPr>
    </w:p>
    <w:p w14:paraId="2F5A81BC" w14:textId="4475A57B" w:rsidR="004210C7" w:rsidRDefault="002B7302" w:rsidP="006A4F08">
      <w:pPr>
        <w:rPr>
          <w:rFonts w:ascii="Times New Roman" w:hAnsi="Times New Roman" w:cs="Times New Roman"/>
          <w:sz w:val="28"/>
          <w:szCs w:val="28"/>
        </w:rPr>
      </w:pPr>
      <w:r>
        <w:rPr>
          <w:noProof/>
        </w:rPr>
        <w:drawing>
          <wp:inline distT="0" distB="0" distL="0" distR="0" wp14:anchorId="5DA31352" wp14:editId="4C9EBF45">
            <wp:extent cx="5731510" cy="4003040"/>
            <wp:effectExtent l="0" t="0" r="2540" b="0"/>
            <wp:docPr id="13" name="Picture 1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low confidence"/>
                    <pic:cNvPicPr/>
                  </pic:nvPicPr>
                  <pic:blipFill>
                    <a:blip r:embed="rId13"/>
                    <a:stretch>
                      <a:fillRect/>
                    </a:stretch>
                  </pic:blipFill>
                  <pic:spPr>
                    <a:xfrm>
                      <a:off x="0" y="0"/>
                      <a:ext cx="5731510" cy="4003040"/>
                    </a:xfrm>
                    <a:prstGeom prst="rect">
                      <a:avLst/>
                    </a:prstGeom>
                  </pic:spPr>
                </pic:pic>
              </a:graphicData>
            </a:graphic>
          </wp:inline>
        </w:drawing>
      </w:r>
    </w:p>
    <w:p w14:paraId="145F41A6" w14:textId="5A257E34" w:rsidR="006A4F08" w:rsidRPr="006A4F08" w:rsidRDefault="006A4F08" w:rsidP="006A4F08">
      <w:pPr>
        <w:rPr>
          <w:rFonts w:ascii="Times New Roman" w:hAnsi="Times New Roman" w:cs="Times New Roman"/>
          <w:sz w:val="10"/>
          <w:szCs w:val="10"/>
        </w:rPr>
      </w:pPr>
    </w:p>
    <w:p w14:paraId="256647B6" w14:textId="35552AA1" w:rsidR="006A4F08" w:rsidRPr="006A4F08" w:rsidRDefault="006A4F08" w:rsidP="006A4F08">
      <w:pPr>
        <w:rPr>
          <w:rFonts w:ascii="Times New Roman" w:hAnsi="Times New Roman" w:cs="Times New Roman"/>
          <w:sz w:val="28"/>
          <w:szCs w:val="28"/>
        </w:rPr>
      </w:pPr>
      <w:r w:rsidRPr="006A4F08">
        <w:rPr>
          <w:rFonts w:ascii="Times New Roman" w:hAnsi="Times New Roman" w:cs="Times New Roman"/>
          <w:sz w:val="28"/>
          <w:szCs w:val="28"/>
          <w:lang w:val="en-US"/>
        </w:rPr>
        <w:t>From the model, the GAN contributes to loss production</w:t>
      </w:r>
      <w:r w:rsidRPr="006A4F08">
        <w:rPr>
          <w:rFonts w:ascii="Times New Roman" w:hAnsi="Times New Roman" w:cs="Times New Roman"/>
          <w:sz w:val="28"/>
          <w:szCs w:val="28"/>
        </w:rPr>
        <w:t xml:space="preserve">. They are the Latent Discriminator Loss, Spectral Discriminator </w:t>
      </w:r>
      <w:r w:rsidR="00A11556" w:rsidRPr="006A4F08">
        <w:rPr>
          <w:rFonts w:ascii="Times New Roman" w:hAnsi="Times New Roman" w:cs="Times New Roman"/>
          <w:sz w:val="28"/>
          <w:szCs w:val="28"/>
        </w:rPr>
        <w:t>Loss,</w:t>
      </w:r>
      <w:r w:rsidRPr="006A4F08">
        <w:rPr>
          <w:rFonts w:ascii="Times New Roman" w:hAnsi="Times New Roman" w:cs="Times New Roman"/>
          <w:sz w:val="28"/>
          <w:szCs w:val="28"/>
        </w:rPr>
        <w:t xml:space="preserve"> and the Reconstruction Loss.</w:t>
      </w:r>
    </w:p>
    <w:p w14:paraId="5FD9D2C1" w14:textId="77777777" w:rsidR="006A4F08" w:rsidRPr="006A4F08" w:rsidRDefault="006A4F08" w:rsidP="006A4F08">
      <w:pPr>
        <w:rPr>
          <w:rFonts w:ascii="Times New Roman" w:hAnsi="Times New Roman" w:cs="Times New Roman"/>
          <w:sz w:val="28"/>
          <w:szCs w:val="28"/>
        </w:rPr>
      </w:pPr>
      <w:r w:rsidRPr="006A4F08">
        <w:rPr>
          <w:rFonts w:ascii="Times New Roman" w:hAnsi="Times New Roman" w:cs="Times New Roman"/>
          <w:sz w:val="28"/>
          <w:szCs w:val="28"/>
        </w:rPr>
        <w:lastRenderedPageBreak/>
        <w:t xml:space="preserve">Now, considering the RXs assumption of the </w:t>
      </w:r>
      <w:r w:rsidRPr="006A4F08">
        <w:rPr>
          <w:rFonts w:ascii="Times New Roman" w:hAnsi="Times New Roman" w:cs="Times New Roman"/>
          <w:sz w:val="28"/>
          <w:szCs w:val="28"/>
          <w:lang w:val="en-US"/>
        </w:rPr>
        <w:t xml:space="preserve">Hyperspectral Anomaly Detection </w:t>
      </w:r>
      <w:r w:rsidRPr="006A4F08">
        <w:rPr>
          <w:rFonts w:ascii="Times New Roman" w:hAnsi="Times New Roman" w:cs="Times New Roman"/>
          <w:sz w:val="28"/>
          <w:szCs w:val="28"/>
        </w:rPr>
        <w:t xml:space="preserve">dataset following a multivariate Gaussian Distribution, the latent discriminator is added in between the Encoder </w:t>
      </w:r>
      <w:r w:rsidRPr="006A4F08">
        <w:rPr>
          <w:rFonts w:ascii="Times New Roman" w:hAnsi="Times New Roman" w:cs="Times New Roman"/>
          <w:sz w:val="28"/>
          <w:szCs w:val="28"/>
          <w:lang w:val="en-US"/>
        </w:rPr>
        <w:t xml:space="preserve">E and the decoder De to force the encoder to follow a given multivariate </w:t>
      </w:r>
      <w:r w:rsidRPr="006A4F08">
        <w:rPr>
          <w:rFonts w:ascii="Times New Roman" w:hAnsi="Times New Roman" w:cs="Times New Roman"/>
          <w:sz w:val="28"/>
          <w:szCs w:val="28"/>
        </w:rPr>
        <w:t xml:space="preserve">Gaussian distribution. </w:t>
      </w:r>
    </w:p>
    <w:p w14:paraId="42771473" w14:textId="36154380" w:rsidR="006A4F08" w:rsidRPr="006A4F08" w:rsidRDefault="006A4F08" w:rsidP="006A4F08">
      <w:pPr>
        <w:rPr>
          <w:rFonts w:ascii="Times New Roman" w:hAnsi="Times New Roman" w:cs="Times New Roman"/>
          <w:sz w:val="28"/>
          <w:szCs w:val="28"/>
        </w:rPr>
      </w:pPr>
      <w:r w:rsidRPr="006A4F08">
        <w:rPr>
          <w:rFonts w:ascii="Times New Roman" w:hAnsi="Times New Roman" w:cs="Times New Roman"/>
          <w:sz w:val="28"/>
          <w:szCs w:val="28"/>
        </w:rPr>
        <w:t xml:space="preserve">In the adversarial loss function of the Latent Discriminator’s Loss, the log of </w:t>
      </w:r>
      <w:r w:rsidRPr="006A4F08">
        <w:rPr>
          <w:rFonts w:ascii="Times New Roman" w:hAnsi="Times New Roman" w:cs="Times New Roman"/>
          <w:sz w:val="28"/>
          <w:szCs w:val="28"/>
          <w:lang w:val="en-US"/>
        </w:rPr>
        <w:t xml:space="preserve">probability estimation of the </w:t>
      </w:r>
      <w:r w:rsidRPr="006A4F08">
        <w:rPr>
          <w:rFonts w:ascii="Times New Roman" w:hAnsi="Times New Roman" w:cs="Times New Roman"/>
          <w:sz w:val="28"/>
          <w:szCs w:val="28"/>
        </w:rPr>
        <w:t xml:space="preserve">latent discriminator (Dz), given by </w:t>
      </w:r>
      <w:r w:rsidR="0088231D" w:rsidRPr="006A4F08">
        <w:rPr>
          <w:rFonts w:ascii="Times New Roman" w:hAnsi="Times New Roman" w:cs="Times New Roman"/>
          <w:sz w:val="28"/>
          <w:szCs w:val="28"/>
        </w:rPr>
        <w:t>log (</w:t>
      </w:r>
      <w:r w:rsidRPr="006A4F08">
        <w:rPr>
          <w:rFonts w:ascii="Times New Roman" w:hAnsi="Times New Roman" w:cs="Times New Roman"/>
          <w:sz w:val="28"/>
          <w:szCs w:val="28"/>
        </w:rPr>
        <w:t>Dz),</w:t>
      </w:r>
      <w:r w:rsidRPr="006A4F08">
        <w:rPr>
          <w:rFonts w:ascii="Times New Roman" w:hAnsi="Times New Roman" w:cs="Times New Roman"/>
          <w:sz w:val="28"/>
          <w:szCs w:val="28"/>
          <w:lang w:val="en-US"/>
        </w:rPr>
        <w:t xml:space="preserve"> determines if that real data generated by the generator is real. And multiplying with the ‘eta’ of (O, i) forces all the values to vary in terms of Gaussian Distribution. Similarly, the </w:t>
      </w:r>
      <w:r w:rsidRPr="006A4F08">
        <w:rPr>
          <w:rFonts w:ascii="Times New Roman" w:hAnsi="Times New Roman" w:cs="Times New Roman"/>
          <w:sz w:val="28"/>
          <w:szCs w:val="28"/>
        </w:rPr>
        <w:t xml:space="preserve">log of 1 subtracted by the </w:t>
      </w:r>
      <w:r w:rsidRPr="006A4F08">
        <w:rPr>
          <w:rFonts w:ascii="Times New Roman" w:hAnsi="Times New Roman" w:cs="Times New Roman"/>
          <w:sz w:val="28"/>
          <w:szCs w:val="28"/>
          <w:lang w:val="en-US"/>
        </w:rPr>
        <w:t xml:space="preserve">probability estimation of the </w:t>
      </w:r>
      <w:r w:rsidRPr="006A4F08">
        <w:rPr>
          <w:rFonts w:ascii="Times New Roman" w:hAnsi="Times New Roman" w:cs="Times New Roman"/>
          <w:sz w:val="28"/>
          <w:szCs w:val="28"/>
        </w:rPr>
        <w:t xml:space="preserve">latent discriminator (Dz) </w:t>
      </w:r>
      <w:r w:rsidRPr="006A4F08">
        <w:rPr>
          <w:rFonts w:ascii="Times New Roman" w:hAnsi="Times New Roman" w:cs="Times New Roman"/>
          <w:sz w:val="28"/>
          <w:szCs w:val="28"/>
          <w:lang w:val="en-US"/>
        </w:rPr>
        <w:t>determines if the fake data is real. In the end, the variable E counts the expected value over all real data for the first term and the fake data for the second term.</w:t>
      </w:r>
    </w:p>
    <w:p w14:paraId="6D584D8D" w14:textId="77777777" w:rsidR="006A4F08" w:rsidRPr="006A4F08" w:rsidRDefault="006A4F08" w:rsidP="006A4F08">
      <w:pPr>
        <w:rPr>
          <w:rFonts w:ascii="Times New Roman" w:hAnsi="Times New Roman" w:cs="Times New Roman"/>
          <w:sz w:val="28"/>
          <w:szCs w:val="28"/>
        </w:rPr>
      </w:pPr>
      <w:r w:rsidRPr="006A4F08">
        <w:rPr>
          <w:rFonts w:ascii="Times New Roman" w:hAnsi="Times New Roman" w:cs="Times New Roman"/>
          <w:sz w:val="28"/>
          <w:szCs w:val="28"/>
          <w:lang w:val="en-US"/>
        </w:rPr>
        <w:t>Similarly, the Spectral discriminator Ds is imposed to match the output of decoder De with the distribution of B. Hence, the same functioning takes place in the adversarial loss function for the Spectral Discriminator’s Loss.</w:t>
      </w:r>
    </w:p>
    <w:p w14:paraId="6FA408E4" w14:textId="77777777" w:rsidR="006A4F08" w:rsidRPr="006A4F08" w:rsidRDefault="006A4F08" w:rsidP="006A4F08">
      <w:pPr>
        <w:rPr>
          <w:rFonts w:ascii="Times New Roman" w:hAnsi="Times New Roman" w:cs="Times New Roman"/>
          <w:sz w:val="28"/>
          <w:szCs w:val="28"/>
        </w:rPr>
      </w:pPr>
      <w:r w:rsidRPr="006A4F08">
        <w:rPr>
          <w:rFonts w:ascii="Times New Roman" w:hAnsi="Times New Roman" w:cs="Times New Roman"/>
          <w:sz w:val="28"/>
          <w:szCs w:val="28"/>
        </w:rPr>
        <w:t>And yet finally, the reconstruction loss Dr is performed by a mean squared method where 1/dl is the spectral dimensionality of the input space. The beta variable is the weight factor which is set to 10 on empirical methods.</w:t>
      </w:r>
    </w:p>
    <w:p w14:paraId="02F5F79C" w14:textId="77B0D2BA" w:rsidR="006A4F08" w:rsidRDefault="006A4F08" w:rsidP="006A4F08">
      <w:pPr>
        <w:rPr>
          <w:rFonts w:ascii="Times New Roman" w:hAnsi="Times New Roman" w:cs="Times New Roman"/>
          <w:sz w:val="28"/>
          <w:szCs w:val="28"/>
        </w:rPr>
      </w:pPr>
      <w:r w:rsidRPr="006A4F08">
        <w:rPr>
          <w:rFonts w:ascii="Times New Roman" w:hAnsi="Times New Roman" w:cs="Times New Roman"/>
          <w:sz w:val="28"/>
          <w:szCs w:val="28"/>
          <w:lang w:val="en-US"/>
        </w:rPr>
        <w:t xml:space="preserve">The model then gives a reconstructed output X cap which is background homogenized, </w:t>
      </w:r>
      <w:r w:rsidR="00E53E50" w:rsidRPr="006A4F08">
        <w:rPr>
          <w:rFonts w:ascii="Times New Roman" w:hAnsi="Times New Roman" w:cs="Times New Roman"/>
          <w:sz w:val="28"/>
          <w:szCs w:val="28"/>
          <w:lang w:val="en-US"/>
        </w:rPr>
        <w:t>its</w:t>
      </w:r>
      <w:r w:rsidRPr="006A4F08">
        <w:rPr>
          <w:rFonts w:ascii="Times New Roman" w:hAnsi="Times New Roman" w:cs="Times New Roman"/>
          <w:sz w:val="28"/>
          <w:szCs w:val="28"/>
          <w:lang w:val="en-US"/>
        </w:rPr>
        <w:t xml:space="preserve"> discriminability being </w:t>
      </w:r>
      <w:r w:rsidRPr="006A4F08">
        <w:rPr>
          <w:rFonts w:ascii="Times New Roman" w:hAnsi="Times New Roman" w:cs="Times New Roman"/>
          <w:sz w:val="28"/>
          <w:szCs w:val="28"/>
        </w:rPr>
        <w:t>enhanced, and anomalies being silenced. Further the output X cap is given as an input to the second RX Detector for refining.</w:t>
      </w:r>
    </w:p>
    <w:p w14:paraId="559131F0" w14:textId="77777777" w:rsidR="00FD62B7" w:rsidRPr="006A4F08" w:rsidRDefault="00FD62B7" w:rsidP="006A4F08">
      <w:pPr>
        <w:rPr>
          <w:rFonts w:ascii="Times New Roman" w:hAnsi="Times New Roman" w:cs="Times New Roman"/>
          <w:sz w:val="10"/>
          <w:szCs w:val="10"/>
        </w:rPr>
      </w:pPr>
    </w:p>
    <w:p w14:paraId="4C11EFED" w14:textId="3E35B481" w:rsidR="006A4F08" w:rsidRDefault="00FD62B7">
      <w:pPr>
        <w:rPr>
          <w:rFonts w:ascii="Times New Roman" w:hAnsi="Times New Roman" w:cs="Times New Roman"/>
          <w:b/>
          <w:bCs/>
          <w:sz w:val="28"/>
          <w:szCs w:val="28"/>
        </w:rPr>
      </w:pPr>
      <w:r w:rsidRPr="00FD62B7">
        <w:rPr>
          <w:rFonts w:ascii="Times New Roman" w:hAnsi="Times New Roman" w:cs="Times New Roman"/>
          <w:b/>
          <w:bCs/>
          <w:sz w:val="28"/>
          <w:szCs w:val="28"/>
        </w:rPr>
        <w:t>III. Redefined RX Detection</w:t>
      </w:r>
    </w:p>
    <w:p w14:paraId="2D5A9D6B" w14:textId="18F8F1EA" w:rsidR="00FD62B7" w:rsidRDefault="00FD62B7">
      <w:pPr>
        <w:rPr>
          <w:rFonts w:ascii="Times New Roman" w:hAnsi="Times New Roman" w:cs="Times New Roman"/>
          <w:b/>
          <w:bCs/>
          <w:sz w:val="10"/>
          <w:szCs w:val="10"/>
        </w:rPr>
      </w:pPr>
    </w:p>
    <w:p w14:paraId="284B123C" w14:textId="7EEF6DDB" w:rsidR="00A43968" w:rsidRDefault="00A43968" w:rsidP="00A43968">
      <w:pPr>
        <w:rPr>
          <w:rFonts w:ascii="Times New Roman" w:hAnsi="Times New Roman" w:cs="Times New Roman"/>
          <w:sz w:val="28"/>
          <w:szCs w:val="28"/>
          <w:lang w:val="en-US"/>
        </w:rPr>
      </w:pPr>
      <w:r w:rsidRPr="00A43968">
        <w:rPr>
          <w:rFonts w:ascii="Times New Roman" w:hAnsi="Times New Roman" w:cs="Times New Roman"/>
          <w:sz w:val="28"/>
          <w:szCs w:val="28"/>
          <w:lang w:val="en-US"/>
        </w:rPr>
        <w:t xml:space="preserve">In the last step of refinement, the input X cap is given as an input to the second RX detector to perform the refined </w:t>
      </w:r>
      <w:r w:rsidRPr="00A43968">
        <w:rPr>
          <w:rFonts w:ascii="Times New Roman" w:hAnsi="Times New Roman" w:cs="Times New Roman"/>
          <w:sz w:val="28"/>
          <w:szCs w:val="28"/>
        </w:rPr>
        <w:t xml:space="preserve">detection on X cap. </w:t>
      </w:r>
      <w:r w:rsidR="00F36825" w:rsidRPr="00A43968">
        <w:rPr>
          <w:rFonts w:ascii="Times New Roman" w:hAnsi="Times New Roman" w:cs="Times New Roman"/>
          <w:sz w:val="28"/>
          <w:szCs w:val="28"/>
        </w:rPr>
        <w:t>S</w:t>
      </w:r>
      <w:r w:rsidR="00F36825" w:rsidRPr="00A43968">
        <w:rPr>
          <w:rFonts w:ascii="Times New Roman" w:hAnsi="Times New Roman" w:cs="Times New Roman"/>
          <w:sz w:val="28"/>
          <w:szCs w:val="28"/>
          <w:lang w:val="en-US"/>
        </w:rPr>
        <w:t>ince</w:t>
      </w:r>
      <w:r w:rsidRPr="00A43968">
        <w:rPr>
          <w:rFonts w:ascii="Times New Roman" w:hAnsi="Times New Roman" w:cs="Times New Roman"/>
          <w:sz w:val="28"/>
          <w:szCs w:val="28"/>
          <w:lang w:val="en-US"/>
        </w:rPr>
        <w:t xml:space="preserve"> there is more discriminative information </w:t>
      </w:r>
      <w:r w:rsidRPr="00A43968">
        <w:rPr>
          <w:rFonts w:ascii="Times New Roman" w:hAnsi="Times New Roman" w:cs="Times New Roman"/>
          <w:sz w:val="28"/>
          <w:szCs w:val="28"/>
        </w:rPr>
        <w:t xml:space="preserve">in X cap </w:t>
      </w:r>
      <w:r w:rsidRPr="00A43968">
        <w:rPr>
          <w:rFonts w:ascii="Times New Roman" w:hAnsi="Times New Roman" w:cs="Times New Roman"/>
          <w:sz w:val="28"/>
          <w:szCs w:val="28"/>
          <w:lang w:val="en-US"/>
        </w:rPr>
        <w:t>than X, the anomalies detected by the RX detector this time are clearer with less background interference.</w:t>
      </w:r>
    </w:p>
    <w:p w14:paraId="2C3C8745" w14:textId="77777777" w:rsidR="00A43968" w:rsidRDefault="00A43968" w:rsidP="00A43968">
      <w:pPr>
        <w:rPr>
          <w:rFonts w:ascii="Times New Roman" w:hAnsi="Times New Roman" w:cs="Times New Roman"/>
          <w:sz w:val="28"/>
          <w:szCs w:val="28"/>
          <w:lang w:val="en-US"/>
        </w:rPr>
      </w:pPr>
    </w:p>
    <w:p w14:paraId="4DB7C3F5" w14:textId="39CB3B43" w:rsidR="00A43968" w:rsidRPr="00A43968" w:rsidRDefault="00A43968" w:rsidP="00733A21">
      <w:pPr>
        <w:jc w:val="center"/>
        <w:rPr>
          <w:rFonts w:ascii="Times New Roman" w:hAnsi="Times New Roman" w:cs="Times New Roman"/>
          <w:sz w:val="28"/>
          <w:szCs w:val="28"/>
        </w:rPr>
      </w:pPr>
      <w:r>
        <w:rPr>
          <w:noProof/>
        </w:rPr>
        <w:lastRenderedPageBreak/>
        <w:drawing>
          <wp:inline distT="0" distB="0" distL="0" distR="0" wp14:anchorId="54FD1FD6" wp14:editId="0DBB25E5">
            <wp:extent cx="3790950" cy="5838825"/>
            <wp:effectExtent l="0" t="0" r="0" b="952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4"/>
                    <a:stretch>
                      <a:fillRect/>
                    </a:stretch>
                  </pic:blipFill>
                  <pic:spPr>
                    <a:xfrm>
                      <a:off x="0" y="0"/>
                      <a:ext cx="3790950" cy="5838825"/>
                    </a:xfrm>
                    <a:prstGeom prst="rect">
                      <a:avLst/>
                    </a:prstGeom>
                  </pic:spPr>
                </pic:pic>
              </a:graphicData>
            </a:graphic>
          </wp:inline>
        </w:drawing>
      </w:r>
    </w:p>
    <w:p w14:paraId="04710A35" w14:textId="77777777" w:rsidR="001E4895" w:rsidRPr="001E4895" w:rsidRDefault="001E4895" w:rsidP="00A43968">
      <w:pPr>
        <w:rPr>
          <w:rFonts w:ascii="Times New Roman" w:hAnsi="Times New Roman" w:cs="Times New Roman"/>
          <w:sz w:val="10"/>
          <w:szCs w:val="10"/>
          <w:lang w:val="en-US"/>
        </w:rPr>
      </w:pPr>
    </w:p>
    <w:p w14:paraId="1DE56573" w14:textId="3C72F64C" w:rsidR="00A43968" w:rsidRDefault="00A43968" w:rsidP="00A43968">
      <w:pPr>
        <w:rPr>
          <w:rFonts w:ascii="Times New Roman" w:hAnsi="Times New Roman" w:cs="Times New Roman"/>
          <w:sz w:val="28"/>
          <w:szCs w:val="28"/>
        </w:rPr>
      </w:pPr>
      <w:r w:rsidRPr="00A43968">
        <w:rPr>
          <w:rFonts w:ascii="Times New Roman" w:hAnsi="Times New Roman" w:cs="Times New Roman"/>
          <w:sz w:val="28"/>
          <w:szCs w:val="28"/>
          <w:lang w:val="en-US"/>
        </w:rPr>
        <w:t xml:space="preserve">The input format for X cap is similar to the Coarse RX Detector. Hence the same </w:t>
      </w:r>
      <w:r w:rsidRPr="00A43968">
        <w:rPr>
          <w:rFonts w:ascii="Times New Roman" w:hAnsi="Times New Roman" w:cs="Times New Roman"/>
          <w:sz w:val="28"/>
          <w:szCs w:val="28"/>
        </w:rPr>
        <w:t>Mahal-nobis distance formulation is applied to the X cap which will take the place of the lower-case x for all the input samples i. The output D is the refined detection result of the dimension M x N x 1.</w:t>
      </w:r>
    </w:p>
    <w:p w14:paraId="215F8798" w14:textId="68E19EB8" w:rsidR="009171EB" w:rsidRDefault="009171EB" w:rsidP="00A43968">
      <w:pPr>
        <w:rPr>
          <w:rFonts w:ascii="Times New Roman" w:hAnsi="Times New Roman" w:cs="Times New Roman"/>
          <w:sz w:val="10"/>
          <w:szCs w:val="10"/>
        </w:rPr>
      </w:pPr>
    </w:p>
    <w:p w14:paraId="3292E424" w14:textId="00BF5CA9" w:rsidR="009171EB" w:rsidRDefault="009171EB" w:rsidP="00A43968">
      <w:pPr>
        <w:rPr>
          <w:rFonts w:ascii="Times New Roman" w:hAnsi="Times New Roman" w:cs="Times New Roman"/>
          <w:sz w:val="28"/>
          <w:szCs w:val="28"/>
        </w:rPr>
      </w:pPr>
      <w:r>
        <w:rPr>
          <w:noProof/>
        </w:rPr>
        <w:drawing>
          <wp:inline distT="0" distB="0" distL="0" distR="0" wp14:anchorId="577BD40B" wp14:editId="0DA1517A">
            <wp:extent cx="5731510" cy="1090295"/>
            <wp:effectExtent l="0" t="0" r="2540" b="0"/>
            <wp:docPr id="15" name="Picture 1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with low confidence"/>
                    <pic:cNvPicPr/>
                  </pic:nvPicPr>
                  <pic:blipFill>
                    <a:blip r:embed="rId15"/>
                    <a:stretch>
                      <a:fillRect/>
                    </a:stretch>
                  </pic:blipFill>
                  <pic:spPr>
                    <a:xfrm>
                      <a:off x="0" y="0"/>
                      <a:ext cx="5731510" cy="1090295"/>
                    </a:xfrm>
                    <a:prstGeom prst="rect">
                      <a:avLst/>
                    </a:prstGeom>
                  </pic:spPr>
                </pic:pic>
              </a:graphicData>
            </a:graphic>
          </wp:inline>
        </w:drawing>
      </w:r>
    </w:p>
    <w:p w14:paraId="485280BB" w14:textId="20216EC3" w:rsidR="009171EB" w:rsidRDefault="009171EB" w:rsidP="00A43968">
      <w:pPr>
        <w:rPr>
          <w:rFonts w:ascii="Times New Roman" w:hAnsi="Times New Roman" w:cs="Times New Roman"/>
          <w:sz w:val="10"/>
          <w:szCs w:val="10"/>
        </w:rPr>
      </w:pPr>
    </w:p>
    <w:p w14:paraId="3DA2F233" w14:textId="2F3273AF" w:rsidR="009171EB" w:rsidRDefault="009171EB" w:rsidP="00A43968">
      <w:pPr>
        <w:rPr>
          <w:rFonts w:ascii="Times New Roman" w:hAnsi="Times New Roman" w:cs="Times New Roman"/>
          <w:sz w:val="10"/>
          <w:szCs w:val="10"/>
        </w:rPr>
      </w:pPr>
    </w:p>
    <w:p w14:paraId="3D8CBC4B" w14:textId="29E9ED88" w:rsidR="009171EB" w:rsidRDefault="009171EB" w:rsidP="00A43968">
      <w:pPr>
        <w:rPr>
          <w:rFonts w:ascii="Times New Roman" w:hAnsi="Times New Roman" w:cs="Times New Roman"/>
          <w:b/>
          <w:sz w:val="28"/>
          <w:szCs w:val="28"/>
        </w:rPr>
      </w:pPr>
      <w:r w:rsidRPr="009171EB">
        <w:rPr>
          <w:rFonts w:ascii="Times New Roman" w:hAnsi="Times New Roman" w:cs="Times New Roman"/>
          <w:b/>
          <w:sz w:val="28"/>
          <w:szCs w:val="28"/>
        </w:rPr>
        <w:lastRenderedPageBreak/>
        <w:t>Experimentation</w:t>
      </w:r>
    </w:p>
    <w:p w14:paraId="0E4A5659" w14:textId="54DF42F0" w:rsidR="009171EB" w:rsidRDefault="009171EB" w:rsidP="00A43968">
      <w:pPr>
        <w:rPr>
          <w:rFonts w:ascii="Times New Roman" w:hAnsi="Times New Roman" w:cs="Times New Roman"/>
          <w:b/>
          <w:sz w:val="10"/>
          <w:szCs w:val="10"/>
        </w:rPr>
      </w:pPr>
    </w:p>
    <w:p w14:paraId="4FBA730A" w14:textId="3745F8CD" w:rsidR="00034E1A" w:rsidRDefault="00034E1A" w:rsidP="00034E1A">
      <w:pPr>
        <w:jc w:val="center"/>
        <w:rPr>
          <w:rFonts w:ascii="Times New Roman" w:hAnsi="Times New Roman" w:cs="Times New Roman"/>
          <w:bCs/>
          <w:sz w:val="28"/>
          <w:szCs w:val="28"/>
          <w:lang w:val="en-US"/>
        </w:rPr>
      </w:pPr>
      <w:r>
        <w:rPr>
          <w:noProof/>
        </w:rPr>
        <w:drawing>
          <wp:inline distT="0" distB="0" distL="0" distR="0" wp14:anchorId="12669DCD" wp14:editId="13BF0B64">
            <wp:extent cx="5731510" cy="2606675"/>
            <wp:effectExtent l="0" t="0" r="2540" b="3175"/>
            <wp:docPr id="16" name="Picture 16"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calendar&#10;&#10;Description automatically generated"/>
                    <pic:cNvPicPr/>
                  </pic:nvPicPr>
                  <pic:blipFill>
                    <a:blip r:embed="rId16"/>
                    <a:stretch>
                      <a:fillRect/>
                    </a:stretch>
                  </pic:blipFill>
                  <pic:spPr>
                    <a:xfrm>
                      <a:off x="0" y="0"/>
                      <a:ext cx="5731510" cy="2606675"/>
                    </a:xfrm>
                    <a:prstGeom prst="rect">
                      <a:avLst/>
                    </a:prstGeom>
                  </pic:spPr>
                </pic:pic>
              </a:graphicData>
            </a:graphic>
          </wp:inline>
        </w:drawing>
      </w:r>
    </w:p>
    <w:p w14:paraId="616C4514" w14:textId="77777777" w:rsidR="00B02185" w:rsidRDefault="00FC43E5" w:rsidP="00FC43E5">
      <w:pPr>
        <w:rPr>
          <w:rFonts w:ascii="Times New Roman" w:hAnsi="Times New Roman" w:cs="Times New Roman"/>
          <w:bCs/>
          <w:sz w:val="28"/>
          <w:szCs w:val="28"/>
          <w:lang w:val="en-US"/>
        </w:rPr>
      </w:pPr>
      <w:r w:rsidRPr="00FC43E5">
        <w:rPr>
          <w:rFonts w:ascii="Times New Roman" w:hAnsi="Times New Roman" w:cs="Times New Roman"/>
          <w:bCs/>
          <w:sz w:val="28"/>
          <w:szCs w:val="28"/>
          <w:lang w:val="en-US"/>
        </w:rPr>
        <w:t>So, in the experiments, 3 real HSIs with size 100 x 100 over different scenes were given as the inputs. The 3 rows include the Gulfport scene with 191 spectral bands, Texas coast scene with 204 bands, and San Diego scene with 189 bands are tested in the experiment.</w:t>
      </w:r>
    </w:p>
    <w:p w14:paraId="31D96109" w14:textId="12FE1965" w:rsidR="00B02185" w:rsidRDefault="008676E5" w:rsidP="008676E5">
      <w:pPr>
        <w:jc w:val="center"/>
        <w:rPr>
          <w:rFonts w:ascii="Times New Roman" w:hAnsi="Times New Roman" w:cs="Times New Roman"/>
          <w:bCs/>
          <w:sz w:val="28"/>
          <w:szCs w:val="28"/>
          <w:lang w:val="en-US"/>
        </w:rPr>
      </w:pPr>
      <w:r>
        <w:rPr>
          <w:noProof/>
        </w:rPr>
        <w:drawing>
          <wp:inline distT="0" distB="0" distL="0" distR="0" wp14:anchorId="3920E147" wp14:editId="1AC38D19">
            <wp:extent cx="5731510" cy="2637155"/>
            <wp:effectExtent l="0" t="0" r="2540" b="0"/>
            <wp:docPr id="17" name="Picture 1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ox and whisker chart&#10;&#10;Description automatically generated"/>
                    <pic:cNvPicPr/>
                  </pic:nvPicPr>
                  <pic:blipFill>
                    <a:blip r:embed="rId17"/>
                    <a:stretch>
                      <a:fillRect/>
                    </a:stretch>
                  </pic:blipFill>
                  <pic:spPr>
                    <a:xfrm>
                      <a:off x="0" y="0"/>
                      <a:ext cx="5731510" cy="2637155"/>
                    </a:xfrm>
                    <a:prstGeom prst="rect">
                      <a:avLst/>
                    </a:prstGeom>
                  </pic:spPr>
                </pic:pic>
              </a:graphicData>
            </a:graphic>
          </wp:inline>
        </w:drawing>
      </w:r>
    </w:p>
    <w:p w14:paraId="23A0B761" w14:textId="326E8B89" w:rsidR="00FC43E5" w:rsidRPr="00FC43E5" w:rsidRDefault="00FC43E5" w:rsidP="00FC43E5">
      <w:pPr>
        <w:rPr>
          <w:rFonts w:ascii="Times New Roman" w:hAnsi="Times New Roman" w:cs="Times New Roman"/>
          <w:bCs/>
          <w:sz w:val="28"/>
          <w:szCs w:val="28"/>
        </w:rPr>
      </w:pPr>
      <w:r w:rsidRPr="00FC43E5">
        <w:rPr>
          <w:rFonts w:ascii="Times New Roman" w:hAnsi="Times New Roman" w:cs="Times New Roman"/>
          <w:bCs/>
          <w:sz w:val="28"/>
          <w:szCs w:val="28"/>
          <w:lang w:val="en-US"/>
        </w:rPr>
        <w:t xml:space="preserve">The analysis was done with the anomaly-background separability in HSI before and after the application. From the Anomaly-background separability maps, the red and green boxes represent the distribution range of the anomalous and background pixels, respectively. The distance between the green box’s upper bound and the red box’s lower bound indicates their separation. </w:t>
      </w:r>
      <w:r w:rsidRPr="00FC43E5">
        <w:rPr>
          <w:rFonts w:ascii="Times New Roman" w:hAnsi="Times New Roman" w:cs="Times New Roman"/>
          <w:bCs/>
          <w:sz w:val="28"/>
          <w:szCs w:val="28"/>
        </w:rPr>
        <w:t xml:space="preserve">In each subfigure, </w:t>
      </w:r>
      <w:r w:rsidRPr="00FC43E5">
        <w:rPr>
          <w:rFonts w:ascii="Times New Roman" w:hAnsi="Times New Roman" w:cs="Times New Roman"/>
          <w:bCs/>
          <w:sz w:val="28"/>
          <w:szCs w:val="28"/>
          <w:lang w:val="en-US"/>
        </w:rPr>
        <w:t xml:space="preserve">the first two columns and the last two columns refer to the anomaly-background separability of </w:t>
      </w:r>
      <w:r w:rsidR="009F0937">
        <w:rPr>
          <w:rFonts w:ascii="Times New Roman" w:hAnsi="Times New Roman" w:cs="Times New Roman"/>
          <w:bCs/>
          <w:sz w:val="28"/>
          <w:szCs w:val="28"/>
          <w:lang w:val="en-US"/>
        </w:rPr>
        <w:t>c</w:t>
      </w:r>
      <w:r w:rsidRPr="00FC43E5">
        <w:rPr>
          <w:rFonts w:ascii="Times New Roman" w:hAnsi="Times New Roman" w:cs="Times New Roman"/>
          <w:bCs/>
          <w:sz w:val="28"/>
          <w:szCs w:val="28"/>
          <w:lang w:val="en-US"/>
        </w:rPr>
        <w:t xml:space="preserve">oarse and refined </w:t>
      </w:r>
      <w:r w:rsidRPr="00FC43E5">
        <w:rPr>
          <w:rFonts w:ascii="Times New Roman" w:hAnsi="Times New Roman" w:cs="Times New Roman"/>
          <w:bCs/>
          <w:sz w:val="28"/>
          <w:szCs w:val="28"/>
        </w:rPr>
        <w:t xml:space="preserve">detection results, respectively. </w:t>
      </w:r>
    </w:p>
    <w:p w14:paraId="67A7C2F3" w14:textId="77777777" w:rsidR="00FC43E5" w:rsidRPr="00FC43E5" w:rsidRDefault="00FC43E5" w:rsidP="00FC43E5">
      <w:pPr>
        <w:rPr>
          <w:rFonts w:ascii="Times New Roman" w:hAnsi="Times New Roman" w:cs="Times New Roman"/>
          <w:bCs/>
          <w:sz w:val="28"/>
          <w:szCs w:val="28"/>
        </w:rPr>
      </w:pPr>
      <w:r w:rsidRPr="00FC43E5">
        <w:rPr>
          <w:rFonts w:ascii="Times New Roman" w:hAnsi="Times New Roman" w:cs="Times New Roman"/>
          <w:bCs/>
          <w:sz w:val="28"/>
          <w:szCs w:val="28"/>
        </w:rPr>
        <w:lastRenderedPageBreak/>
        <w:t xml:space="preserve">The height of each </w:t>
      </w:r>
      <w:r w:rsidRPr="00FC43E5">
        <w:rPr>
          <w:rFonts w:ascii="Times New Roman" w:hAnsi="Times New Roman" w:cs="Times New Roman"/>
          <w:bCs/>
          <w:sz w:val="28"/>
          <w:szCs w:val="28"/>
          <w:lang w:val="en-US"/>
        </w:rPr>
        <w:t xml:space="preserve">green box of the Semi Dual </w:t>
      </w:r>
      <w:r w:rsidRPr="00FC43E5">
        <w:rPr>
          <w:rFonts w:ascii="Times New Roman" w:hAnsi="Times New Roman" w:cs="Times New Roman"/>
          <w:bCs/>
          <w:sz w:val="28"/>
          <w:szCs w:val="28"/>
        </w:rPr>
        <w:t>Reed-Xiaoli - the</w:t>
      </w:r>
      <w:r w:rsidRPr="00FC43E5">
        <w:rPr>
          <w:rFonts w:ascii="Times New Roman" w:hAnsi="Times New Roman" w:cs="Times New Roman"/>
          <w:bCs/>
          <w:sz w:val="28"/>
          <w:szCs w:val="28"/>
          <w:lang w:val="en-US"/>
        </w:rPr>
        <w:t xml:space="preserve"> semiDRX model is smaller than that of RX model, indicating that the network of semiDRX model can homogenize the HSI’s background. Meanwhile, the separability of semiDRX model is also higher than that of RX, which means the network of semiDRX enhances the separability between the anomaly and background in HSI.</w:t>
      </w:r>
    </w:p>
    <w:p w14:paraId="1417CA48" w14:textId="1B2FC256" w:rsidR="009171EB" w:rsidRDefault="00FC43E5" w:rsidP="00A43968">
      <w:pPr>
        <w:rPr>
          <w:rFonts w:ascii="Times New Roman" w:hAnsi="Times New Roman" w:cs="Times New Roman"/>
          <w:bCs/>
          <w:sz w:val="28"/>
          <w:szCs w:val="28"/>
        </w:rPr>
      </w:pPr>
      <w:r w:rsidRPr="00FC43E5">
        <w:rPr>
          <w:rFonts w:ascii="Times New Roman" w:hAnsi="Times New Roman" w:cs="Times New Roman"/>
          <w:bCs/>
          <w:sz w:val="28"/>
          <w:szCs w:val="28"/>
        </w:rPr>
        <w:t xml:space="preserve">From the detection pictures, the </w:t>
      </w:r>
      <w:r w:rsidRPr="00FC43E5">
        <w:rPr>
          <w:rFonts w:ascii="Times New Roman" w:hAnsi="Times New Roman" w:cs="Times New Roman"/>
          <w:bCs/>
          <w:sz w:val="28"/>
          <w:szCs w:val="28"/>
          <w:lang w:val="en-US"/>
        </w:rPr>
        <w:t xml:space="preserve">semiDRX method not only locates the anomalies, but also retains the structural information of the anomalies. It can also fully detect small abnormal </w:t>
      </w:r>
      <w:r w:rsidRPr="00FC43E5">
        <w:rPr>
          <w:rFonts w:ascii="Times New Roman" w:hAnsi="Times New Roman" w:cs="Times New Roman"/>
          <w:bCs/>
          <w:sz w:val="28"/>
          <w:szCs w:val="28"/>
        </w:rPr>
        <w:t>targets</w:t>
      </w:r>
      <w:r w:rsidRPr="00FC43E5">
        <w:rPr>
          <w:rFonts w:ascii="Times New Roman" w:hAnsi="Times New Roman" w:cs="Times New Roman"/>
          <w:bCs/>
          <w:sz w:val="28"/>
          <w:szCs w:val="28"/>
          <w:lang w:val="en-US"/>
        </w:rPr>
        <w:t xml:space="preserve">. </w:t>
      </w:r>
      <w:r w:rsidRPr="00FC43E5">
        <w:rPr>
          <w:rFonts w:ascii="Times New Roman" w:hAnsi="Times New Roman" w:cs="Times New Roman"/>
          <w:bCs/>
          <w:sz w:val="28"/>
          <w:szCs w:val="28"/>
        </w:rPr>
        <w:t xml:space="preserve">Furthermore, when compared </w:t>
      </w:r>
      <w:r w:rsidRPr="00FC43E5">
        <w:rPr>
          <w:rFonts w:ascii="Times New Roman" w:hAnsi="Times New Roman" w:cs="Times New Roman"/>
          <w:bCs/>
          <w:sz w:val="28"/>
          <w:szCs w:val="28"/>
          <w:lang w:val="en-US"/>
        </w:rPr>
        <w:t xml:space="preserve">with other methods, semiDRX finds more evident anomalies with less background. But conversely, when comparing with other models, the discrimination between background and anomalies of the RX is poor; the LRX and LSMAD have the possibility of missing anomalies and the anomalies detected by LRX, CRD and SRD are </w:t>
      </w:r>
      <w:r w:rsidRPr="00FC43E5">
        <w:rPr>
          <w:rFonts w:ascii="Times New Roman" w:hAnsi="Times New Roman" w:cs="Times New Roman"/>
          <w:bCs/>
          <w:sz w:val="28"/>
          <w:szCs w:val="28"/>
        </w:rPr>
        <w:t>all incomplete.</w:t>
      </w:r>
    </w:p>
    <w:p w14:paraId="62DCCF8F" w14:textId="77777777" w:rsidR="0061761D" w:rsidRPr="0061761D" w:rsidRDefault="0061761D" w:rsidP="00A43968">
      <w:pPr>
        <w:rPr>
          <w:rFonts w:ascii="Times New Roman" w:hAnsi="Times New Roman" w:cs="Times New Roman"/>
          <w:b/>
          <w:sz w:val="10"/>
          <w:szCs w:val="10"/>
        </w:rPr>
      </w:pPr>
    </w:p>
    <w:p w14:paraId="123F1345" w14:textId="4C139264" w:rsidR="0061761D" w:rsidRDefault="0061761D" w:rsidP="00A43968">
      <w:pPr>
        <w:rPr>
          <w:rFonts w:ascii="Times New Roman" w:hAnsi="Times New Roman" w:cs="Times New Roman"/>
          <w:b/>
          <w:sz w:val="28"/>
          <w:szCs w:val="28"/>
        </w:rPr>
      </w:pPr>
      <w:r w:rsidRPr="0061761D">
        <w:rPr>
          <w:rFonts w:ascii="Times New Roman" w:hAnsi="Times New Roman" w:cs="Times New Roman"/>
          <w:b/>
          <w:sz w:val="28"/>
          <w:szCs w:val="28"/>
        </w:rPr>
        <w:t>Conclusions</w:t>
      </w:r>
    </w:p>
    <w:p w14:paraId="25E3E052" w14:textId="22F896A1" w:rsidR="0061761D" w:rsidRDefault="0061761D" w:rsidP="00A43968">
      <w:pPr>
        <w:rPr>
          <w:rFonts w:ascii="Times New Roman" w:hAnsi="Times New Roman" w:cs="Times New Roman"/>
          <w:b/>
          <w:sz w:val="10"/>
          <w:szCs w:val="10"/>
        </w:rPr>
      </w:pPr>
    </w:p>
    <w:p w14:paraId="05B3B4ED" w14:textId="4AB18471" w:rsidR="00034A39" w:rsidRDefault="00034A39" w:rsidP="0061761D">
      <w:pPr>
        <w:rPr>
          <w:rFonts w:ascii="Times New Roman" w:hAnsi="Times New Roman" w:cs="Times New Roman"/>
          <w:bCs/>
          <w:sz w:val="28"/>
          <w:szCs w:val="28"/>
          <w:lang w:val="en-US"/>
        </w:rPr>
      </w:pPr>
      <w:r>
        <w:rPr>
          <w:noProof/>
        </w:rPr>
        <w:drawing>
          <wp:inline distT="0" distB="0" distL="0" distR="0" wp14:anchorId="36CBCDC0" wp14:editId="2A84FB82">
            <wp:extent cx="5731510" cy="2062480"/>
            <wp:effectExtent l="0" t="0" r="2540"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18"/>
                    <a:stretch>
                      <a:fillRect/>
                    </a:stretch>
                  </pic:blipFill>
                  <pic:spPr>
                    <a:xfrm>
                      <a:off x="0" y="0"/>
                      <a:ext cx="5731510" cy="2062480"/>
                    </a:xfrm>
                    <a:prstGeom prst="rect">
                      <a:avLst/>
                    </a:prstGeom>
                  </pic:spPr>
                </pic:pic>
              </a:graphicData>
            </a:graphic>
          </wp:inline>
        </w:drawing>
      </w:r>
    </w:p>
    <w:p w14:paraId="1732B134" w14:textId="77777777" w:rsidR="00034A39" w:rsidRPr="00034A39" w:rsidRDefault="00034A39" w:rsidP="0061761D">
      <w:pPr>
        <w:rPr>
          <w:rFonts w:ascii="Times New Roman" w:hAnsi="Times New Roman" w:cs="Times New Roman"/>
          <w:bCs/>
          <w:sz w:val="10"/>
          <w:szCs w:val="10"/>
          <w:lang w:val="en-US"/>
        </w:rPr>
      </w:pPr>
    </w:p>
    <w:p w14:paraId="1959E96E" w14:textId="7A6CF970" w:rsidR="0061761D" w:rsidRDefault="0061761D" w:rsidP="0061761D">
      <w:pPr>
        <w:rPr>
          <w:rFonts w:ascii="Times New Roman" w:hAnsi="Times New Roman" w:cs="Times New Roman"/>
          <w:bCs/>
          <w:sz w:val="28"/>
          <w:szCs w:val="28"/>
        </w:rPr>
      </w:pPr>
      <w:r w:rsidRPr="0061761D">
        <w:rPr>
          <w:rFonts w:ascii="Times New Roman" w:hAnsi="Times New Roman" w:cs="Times New Roman"/>
          <w:bCs/>
          <w:sz w:val="28"/>
          <w:szCs w:val="28"/>
          <w:lang w:val="en-US"/>
        </w:rPr>
        <w:t xml:space="preserve">So, to compare and conclude the results, there are 5 commonly used anomaly detection methods that are compared to evaluate the Semi Dual </w:t>
      </w:r>
      <w:r w:rsidRPr="0061761D">
        <w:rPr>
          <w:rFonts w:ascii="Times New Roman" w:hAnsi="Times New Roman" w:cs="Times New Roman"/>
          <w:bCs/>
          <w:sz w:val="28"/>
          <w:szCs w:val="28"/>
        </w:rPr>
        <w:t xml:space="preserve">Reed-Xiaoli </w:t>
      </w:r>
      <w:r w:rsidRPr="0061761D">
        <w:rPr>
          <w:rFonts w:ascii="Times New Roman" w:hAnsi="Times New Roman" w:cs="Times New Roman"/>
          <w:bCs/>
          <w:sz w:val="28"/>
          <w:szCs w:val="28"/>
          <w:lang w:val="en-US"/>
        </w:rPr>
        <w:t xml:space="preserve">model. </w:t>
      </w:r>
      <w:r w:rsidR="00486CF6" w:rsidRPr="0061761D">
        <w:rPr>
          <w:rFonts w:ascii="Times New Roman" w:hAnsi="Times New Roman" w:cs="Times New Roman"/>
          <w:bCs/>
          <w:sz w:val="28"/>
          <w:szCs w:val="28"/>
          <w:lang w:val="en-US"/>
        </w:rPr>
        <w:t>So,</w:t>
      </w:r>
      <w:r w:rsidRPr="0061761D">
        <w:rPr>
          <w:rFonts w:ascii="Times New Roman" w:hAnsi="Times New Roman" w:cs="Times New Roman"/>
          <w:bCs/>
          <w:sz w:val="28"/>
          <w:szCs w:val="28"/>
          <w:lang w:val="en-US"/>
        </w:rPr>
        <w:t xml:space="preserve"> it is compared with the </w:t>
      </w:r>
      <w:r w:rsidRPr="0061761D">
        <w:rPr>
          <w:rFonts w:ascii="Times New Roman" w:hAnsi="Times New Roman" w:cs="Times New Roman"/>
          <w:bCs/>
          <w:sz w:val="28"/>
          <w:szCs w:val="28"/>
        </w:rPr>
        <w:t xml:space="preserve">Reed-Xiaoli – the RX </w:t>
      </w:r>
      <w:r w:rsidRPr="0061761D">
        <w:rPr>
          <w:rFonts w:ascii="Times New Roman" w:hAnsi="Times New Roman" w:cs="Times New Roman"/>
          <w:bCs/>
          <w:sz w:val="28"/>
          <w:szCs w:val="28"/>
          <w:lang w:val="en-US"/>
        </w:rPr>
        <w:t xml:space="preserve">model, the Local </w:t>
      </w:r>
      <w:r w:rsidRPr="0061761D">
        <w:rPr>
          <w:rFonts w:ascii="Times New Roman" w:hAnsi="Times New Roman" w:cs="Times New Roman"/>
          <w:bCs/>
          <w:sz w:val="28"/>
          <w:szCs w:val="28"/>
        </w:rPr>
        <w:t xml:space="preserve">Reed-Xiaoli – the </w:t>
      </w:r>
      <w:r w:rsidRPr="0061761D">
        <w:rPr>
          <w:rFonts w:ascii="Times New Roman" w:hAnsi="Times New Roman" w:cs="Times New Roman"/>
          <w:bCs/>
          <w:sz w:val="28"/>
          <w:szCs w:val="28"/>
          <w:lang w:val="en-US"/>
        </w:rPr>
        <w:t xml:space="preserve">LRX Model, the </w:t>
      </w:r>
      <w:r w:rsidRPr="0061761D">
        <w:rPr>
          <w:rFonts w:ascii="Times New Roman" w:hAnsi="Times New Roman" w:cs="Times New Roman"/>
          <w:bCs/>
          <w:sz w:val="28"/>
          <w:szCs w:val="28"/>
        </w:rPr>
        <w:t xml:space="preserve">Collaborative Presentation Detector – the </w:t>
      </w:r>
      <w:r w:rsidRPr="0061761D">
        <w:rPr>
          <w:rFonts w:ascii="Times New Roman" w:hAnsi="Times New Roman" w:cs="Times New Roman"/>
          <w:bCs/>
          <w:sz w:val="28"/>
          <w:szCs w:val="28"/>
          <w:lang w:val="en-US"/>
        </w:rPr>
        <w:t xml:space="preserve">CRD Model, the </w:t>
      </w:r>
      <w:r w:rsidRPr="0061761D">
        <w:rPr>
          <w:rFonts w:ascii="Times New Roman" w:hAnsi="Times New Roman" w:cs="Times New Roman"/>
          <w:bCs/>
          <w:sz w:val="28"/>
          <w:szCs w:val="28"/>
        </w:rPr>
        <w:t xml:space="preserve">Sparse Representation Detector – the SRD model, </w:t>
      </w:r>
      <w:r w:rsidR="004C1486">
        <w:rPr>
          <w:rFonts w:ascii="Times New Roman" w:hAnsi="Times New Roman" w:cs="Times New Roman"/>
          <w:bCs/>
          <w:sz w:val="28"/>
          <w:szCs w:val="28"/>
        </w:rPr>
        <w:t>and</w:t>
      </w:r>
      <w:r w:rsidRPr="0061761D">
        <w:rPr>
          <w:rFonts w:ascii="Times New Roman" w:hAnsi="Times New Roman" w:cs="Times New Roman"/>
          <w:bCs/>
          <w:sz w:val="28"/>
          <w:szCs w:val="28"/>
        </w:rPr>
        <w:t xml:space="preserve"> the </w:t>
      </w:r>
      <w:r w:rsidRPr="0061761D">
        <w:rPr>
          <w:rFonts w:ascii="Times New Roman" w:hAnsi="Times New Roman" w:cs="Times New Roman"/>
          <w:bCs/>
          <w:sz w:val="28"/>
          <w:szCs w:val="28"/>
          <w:lang w:val="en-US"/>
        </w:rPr>
        <w:t xml:space="preserve">Low-Rank And Sparse Matrix Decomposition – </w:t>
      </w:r>
      <w:r w:rsidRPr="0061761D">
        <w:rPr>
          <w:rFonts w:ascii="Times New Roman" w:hAnsi="Times New Roman" w:cs="Times New Roman"/>
          <w:bCs/>
          <w:sz w:val="28"/>
          <w:szCs w:val="28"/>
        </w:rPr>
        <w:t>the LSMAD Model.</w:t>
      </w:r>
    </w:p>
    <w:p w14:paraId="7B0FA26A" w14:textId="21D6A81B" w:rsidR="00275F3C" w:rsidRPr="00275F3C" w:rsidRDefault="00275F3C" w:rsidP="0061761D">
      <w:pPr>
        <w:rPr>
          <w:rFonts w:ascii="Times New Roman" w:hAnsi="Times New Roman" w:cs="Times New Roman"/>
          <w:bCs/>
          <w:sz w:val="10"/>
          <w:szCs w:val="10"/>
        </w:rPr>
      </w:pPr>
    </w:p>
    <w:p w14:paraId="42FBE75B" w14:textId="076E9006" w:rsidR="00275F3C" w:rsidRDefault="00275F3C" w:rsidP="0061761D">
      <w:pPr>
        <w:rPr>
          <w:rFonts w:ascii="Times New Roman" w:hAnsi="Times New Roman" w:cs="Times New Roman"/>
          <w:bCs/>
          <w:sz w:val="28"/>
          <w:szCs w:val="28"/>
        </w:rPr>
      </w:pPr>
      <w:r>
        <w:rPr>
          <w:noProof/>
        </w:rPr>
        <w:lastRenderedPageBreak/>
        <w:drawing>
          <wp:inline distT="0" distB="0" distL="0" distR="0" wp14:anchorId="60432168" wp14:editId="494A6B2B">
            <wp:extent cx="5731510" cy="2261870"/>
            <wp:effectExtent l="0" t="0" r="2540" b="5080"/>
            <wp:docPr id="19" name="Picture 19"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diagram&#10;&#10;Description automatically generated"/>
                    <pic:cNvPicPr/>
                  </pic:nvPicPr>
                  <pic:blipFill>
                    <a:blip r:embed="rId19"/>
                    <a:stretch>
                      <a:fillRect/>
                    </a:stretch>
                  </pic:blipFill>
                  <pic:spPr>
                    <a:xfrm>
                      <a:off x="0" y="0"/>
                      <a:ext cx="5731510" cy="2261870"/>
                    </a:xfrm>
                    <a:prstGeom prst="rect">
                      <a:avLst/>
                    </a:prstGeom>
                  </pic:spPr>
                </pic:pic>
              </a:graphicData>
            </a:graphic>
          </wp:inline>
        </w:drawing>
      </w:r>
    </w:p>
    <w:p w14:paraId="3797E5FC" w14:textId="77777777" w:rsidR="00815A0A" w:rsidRPr="0061761D" w:rsidRDefault="00815A0A" w:rsidP="0061761D">
      <w:pPr>
        <w:rPr>
          <w:rFonts w:ascii="Times New Roman" w:hAnsi="Times New Roman" w:cs="Times New Roman"/>
          <w:bCs/>
          <w:sz w:val="10"/>
          <w:szCs w:val="10"/>
        </w:rPr>
      </w:pPr>
    </w:p>
    <w:p w14:paraId="295CD809" w14:textId="45DE2C8B" w:rsidR="0061761D" w:rsidRPr="0061761D" w:rsidRDefault="0061761D" w:rsidP="0061761D">
      <w:pPr>
        <w:rPr>
          <w:rFonts w:ascii="Times New Roman" w:hAnsi="Times New Roman" w:cs="Times New Roman"/>
          <w:bCs/>
          <w:sz w:val="28"/>
          <w:szCs w:val="28"/>
        </w:rPr>
      </w:pPr>
      <w:r w:rsidRPr="0061761D">
        <w:rPr>
          <w:rFonts w:ascii="Times New Roman" w:hAnsi="Times New Roman" w:cs="Times New Roman"/>
          <w:bCs/>
          <w:sz w:val="28"/>
          <w:szCs w:val="28"/>
          <w:lang w:val="en-US"/>
        </w:rPr>
        <w:t xml:space="preserve">From the </w:t>
      </w:r>
      <w:r w:rsidRPr="0061761D">
        <w:rPr>
          <w:rFonts w:ascii="Times New Roman" w:hAnsi="Times New Roman" w:cs="Times New Roman"/>
          <w:bCs/>
          <w:sz w:val="28"/>
          <w:szCs w:val="28"/>
        </w:rPr>
        <w:t xml:space="preserve">Receiver Operating Characteristics graph, the </w:t>
      </w:r>
      <w:r w:rsidRPr="0061761D">
        <w:rPr>
          <w:rFonts w:ascii="Times New Roman" w:hAnsi="Times New Roman" w:cs="Times New Roman"/>
          <w:bCs/>
          <w:sz w:val="28"/>
          <w:szCs w:val="28"/>
          <w:lang w:val="en-US"/>
        </w:rPr>
        <w:t xml:space="preserve">ROC graph, we can see that the ROC curves of semiDRX, which is in red </w:t>
      </w:r>
      <w:r w:rsidR="00B14829" w:rsidRPr="0061761D">
        <w:rPr>
          <w:rFonts w:ascii="Times New Roman" w:hAnsi="Times New Roman" w:cs="Times New Roman"/>
          <w:bCs/>
          <w:sz w:val="28"/>
          <w:szCs w:val="28"/>
          <w:lang w:val="en-US"/>
        </w:rPr>
        <w:t>color</w:t>
      </w:r>
      <w:r w:rsidRPr="0061761D">
        <w:rPr>
          <w:rFonts w:ascii="Times New Roman" w:hAnsi="Times New Roman" w:cs="Times New Roman"/>
          <w:bCs/>
          <w:sz w:val="28"/>
          <w:szCs w:val="28"/>
          <w:lang w:val="en-US"/>
        </w:rPr>
        <w:t>, are higher than others from 0 to 0.1. And the Area under ROC values, the AUC value tables show consistencies with the visual ROC curves and detection maps. Hence, this indicates that the semiDRX method can generate excellent detection performance.</w:t>
      </w:r>
    </w:p>
    <w:p w14:paraId="69D89826" w14:textId="77777777" w:rsidR="0061761D" w:rsidRPr="0061761D" w:rsidRDefault="0061761D" w:rsidP="0061761D">
      <w:pPr>
        <w:rPr>
          <w:rFonts w:ascii="Times New Roman" w:hAnsi="Times New Roman" w:cs="Times New Roman"/>
          <w:bCs/>
          <w:sz w:val="28"/>
          <w:szCs w:val="28"/>
        </w:rPr>
      </w:pPr>
      <w:r w:rsidRPr="0061761D">
        <w:rPr>
          <w:rFonts w:ascii="Times New Roman" w:hAnsi="Times New Roman" w:cs="Times New Roman"/>
          <w:bCs/>
          <w:sz w:val="28"/>
          <w:szCs w:val="28"/>
          <w:lang w:val="en-US"/>
        </w:rPr>
        <w:t>So as per my personal endeavor, the semiDRX method with semi-supervised GAN, innovatively learns a discriminative reconstruction of the background homogenization and anomaly saliency.</w:t>
      </w:r>
    </w:p>
    <w:p w14:paraId="21655A2D" w14:textId="58853FB3" w:rsidR="00A43968" w:rsidRDefault="0061761D">
      <w:pPr>
        <w:rPr>
          <w:rFonts w:ascii="Times New Roman" w:hAnsi="Times New Roman" w:cs="Times New Roman"/>
          <w:bCs/>
          <w:sz w:val="28"/>
          <w:szCs w:val="28"/>
        </w:rPr>
      </w:pPr>
      <w:r w:rsidRPr="0061761D">
        <w:rPr>
          <w:rFonts w:ascii="Times New Roman" w:hAnsi="Times New Roman" w:cs="Times New Roman"/>
          <w:bCs/>
          <w:sz w:val="28"/>
          <w:szCs w:val="28"/>
          <w:lang w:val="en-US"/>
        </w:rPr>
        <w:t>Furthermore, the employment of dual RX further improves the ability of the method to detect anomalies. The experimental analysis and results demonstrate that the semiDRX</w:t>
      </w:r>
      <w:r w:rsidR="00DD4E7E">
        <w:rPr>
          <w:rFonts w:ascii="Times New Roman" w:hAnsi="Times New Roman" w:cs="Times New Roman"/>
          <w:bCs/>
          <w:sz w:val="28"/>
          <w:szCs w:val="28"/>
        </w:rPr>
        <w:t xml:space="preserve"> </w:t>
      </w:r>
      <w:r w:rsidRPr="0061761D">
        <w:rPr>
          <w:rFonts w:ascii="Times New Roman" w:hAnsi="Times New Roman" w:cs="Times New Roman"/>
          <w:bCs/>
          <w:sz w:val="28"/>
          <w:szCs w:val="28"/>
          <w:lang w:val="en-US"/>
        </w:rPr>
        <w:t>method has superior competitiveness compared with other state-of-</w:t>
      </w:r>
      <w:r w:rsidRPr="0061761D">
        <w:rPr>
          <w:rFonts w:ascii="Times New Roman" w:hAnsi="Times New Roman" w:cs="Times New Roman"/>
          <w:bCs/>
          <w:sz w:val="28"/>
          <w:szCs w:val="28"/>
        </w:rPr>
        <w:t>the-art Hyperspectral Anomaly Detection methods.</w:t>
      </w:r>
    </w:p>
    <w:p w14:paraId="0AE9993C" w14:textId="3EA85928" w:rsidR="00AF42DA" w:rsidRDefault="00AF42DA">
      <w:pPr>
        <w:rPr>
          <w:rFonts w:ascii="Times New Roman" w:hAnsi="Times New Roman" w:cs="Times New Roman"/>
          <w:bCs/>
          <w:sz w:val="10"/>
          <w:szCs w:val="10"/>
        </w:rPr>
      </w:pPr>
    </w:p>
    <w:p w14:paraId="1F06E91D" w14:textId="77777777" w:rsidR="002E6814" w:rsidRDefault="002E6814">
      <w:pPr>
        <w:rPr>
          <w:rFonts w:ascii="Times New Roman" w:hAnsi="Times New Roman" w:cs="Times New Roman"/>
          <w:b/>
          <w:sz w:val="28"/>
          <w:szCs w:val="28"/>
        </w:rPr>
      </w:pPr>
    </w:p>
    <w:p w14:paraId="4A6F1899" w14:textId="77777777" w:rsidR="002E6814" w:rsidRDefault="002E6814">
      <w:pPr>
        <w:rPr>
          <w:rFonts w:ascii="Times New Roman" w:hAnsi="Times New Roman" w:cs="Times New Roman"/>
          <w:b/>
          <w:sz w:val="28"/>
          <w:szCs w:val="28"/>
        </w:rPr>
      </w:pPr>
    </w:p>
    <w:p w14:paraId="27838249" w14:textId="77777777" w:rsidR="002E6814" w:rsidRDefault="002E6814">
      <w:pPr>
        <w:rPr>
          <w:rFonts w:ascii="Times New Roman" w:hAnsi="Times New Roman" w:cs="Times New Roman"/>
          <w:b/>
          <w:sz w:val="28"/>
          <w:szCs w:val="28"/>
        </w:rPr>
      </w:pPr>
    </w:p>
    <w:p w14:paraId="108C8D6F" w14:textId="77777777" w:rsidR="002E6814" w:rsidRDefault="002E6814">
      <w:pPr>
        <w:rPr>
          <w:rFonts w:ascii="Times New Roman" w:hAnsi="Times New Roman" w:cs="Times New Roman"/>
          <w:b/>
          <w:sz w:val="28"/>
          <w:szCs w:val="28"/>
        </w:rPr>
      </w:pPr>
    </w:p>
    <w:p w14:paraId="438C2FAA" w14:textId="77777777" w:rsidR="002E6814" w:rsidRDefault="002E6814">
      <w:pPr>
        <w:rPr>
          <w:rFonts w:ascii="Times New Roman" w:hAnsi="Times New Roman" w:cs="Times New Roman"/>
          <w:b/>
          <w:sz w:val="28"/>
          <w:szCs w:val="28"/>
        </w:rPr>
      </w:pPr>
    </w:p>
    <w:p w14:paraId="40795504" w14:textId="77777777" w:rsidR="002E6814" w:rsidRDefault="002E6814">
      <w:pPr>
        <w:rPr>
          <w:rFonts w:ascii="Times New Roman" w:hAnsi="Times New Roman" w:cs="Times New Roman"/>
          <w:b/>
          <w:sz w:val="28"/>
          <w:szCs w:val="28"/>
        </w:rPr>
      </w:pPr>
    </w:p>
    <w:p w14:paraId="08D5B82B" w14:textId="77777777" w:rsidR="002E6814" w:rsidRDefault="002E6814">
      <w:pPr>
        <w:rPr>
          <w:rFonts w:ascii="Times New Roman" w:hAnsi="Times New Roman" w:cs="Times New Roman"/>
          <w:b/>
          <w:sz w:val="28"/>
          <w:szCs w:val="28"/>
        </w:rPr>
      </w:pPr>
    </w:p>
    <w:p w14:paraId="48BB3EAB" w14:textId="77777777" w:rsidR="002E6814" w:rsidRDefault="002E6814">
      <w:pPr>
        <w:rPr>
          <w:rFonts w:ascii="Times New Roman" w:hAnsi="Times New Roman" w:cs="Times New Roman"/>
          <w:b/>
          <w:sz w:val="28"/>
          <w:szCs w:val="28"/>
        </w:rPr>
      </w:pPr>
    </w:p>
    <w:p w14:paraId="4852CD62" w14:textId="77777777" w:rsidR="002E6814" w:rsidRDefault="002E6814">
      <w:pPr>
        <w:rPr>
          <w:rFonts w:ascii="Times New Roman" w:hAnsi="Times New Roman" w:cs="Times New Roman"/>
          <w:b/>
          <w:sz w:val="28"/>
          <w:szCs w:val="28"/>
        </w:rPr>
      </w:pPr>
    </w:p>
    <w:p w14:paraId="5B711C83" w14:textId="526002A8" w:rsidR="00AF42DA" w:rsidRDefault="00AF42DA">
      <w:pPr>
        <w:rPr>
          <w:rFonts w:ascii="Times New Roman" w:hAnsi="Times New Roman" w:cs="Times New Roman"/>
          <w:b/>
          <w:sz w:val="28"/>
          <w:szCs w:val="28"/>
        </w:rPr>
      </w:pPr>
      <w:r w:rsidRPr="00AF42DA">
        <w:rPr>
          <w:rFonts w:ascii="Times New Roman" w:hAnsi="Times New Roman" w:cs="Times New Roman"/>
          <w:b/>
          <w:sz w:val="28"/>
          <w:szCs w:val="28"/>
        </w:rPr>
        <w:lastRenderedPageBreak/>
        <w:t>References</w:t>
      </w:r>
    </w:p>
    <w:p w14:paraId="7B7A7CE2" w14:textId="2515E283" w:rsidR="00AF42DA" w:rsidRDefault="00AF42DA">
      <w:pPr>
        <w:rPr>
          <w:rFonts w:ascii="Times New Roman" w:hAnsi="Times New Roman" w:cs="Times New Roman"/>
          <w:b/>
          <w:sz w:val="10"/>
          <w:szCs w:val="10"/>
        </w:rPr>
      </w:pPr>
    </w:p>
    <w:p w14:paraId="319BD829" w14:textId="77777777" w:rsidR="00AF42DA" w:rsidRPr="00AF42DA" w:rsidRDefault="00AF42DA" w:rsidP="00AF42DA">
      <w:pPr>
        <w:rPr>
          <w:rFonts w:ascii="Times New Roman" w:hAnsi="Times New Roman" w:cs="Times New Roman"/>
          <w:bCs/>
          <w:sz w:val="28"/>
          <w:szCs w:val="28"/>
        </w:rPr>
      </w:pPr>
      <w:r w:rsidRPr="00AF42DA">
        <w:rPr>
          <w:rFonts w:ascii="Times New Roman" w:hAnsi="Times New Roman" w:cs="Times New Roman"/>
          <w:bCs/>
          <w:sz w:val="28"/>
          <w:szCs w:val="28"/>
          <w:lang w:val="en-US"/>
        </w:rPr>
        <w:t xml:space="preserve">[1] A. F. Goetz, G. Vane, J. E. Solomon, and B. N. Rock, “Imaging spectrometry for earth remote sensing,” Science, </w:t>
      </w:r>
      <w:r w:rsidRPr="00AF42DA">
        <w:rPr>
          <w:rFonts w:ascii="Times New Roman" w:hAnsi="Times New Roman" w:cs="Times New Roman"/>
          <w:bCs/>
          <w:sz w:val="28"/>
          <w:szCs w:val="28"/>
        </w:rPr>
        <w:t>vol. 228, no. 4704, pp. 1147–1153, 1985.</w:t>
      </w:r>
    </w:p>
    <w:p w14:paraId="42C05E9B" w14:textId="77777777" w:rsidR="00AF42DA" w:rsidRPr="00AF42DA" w:rsidRDefault="00AF42DA" w:rsidP="00AF42DA">
      <w:pPr>
        <w:rPr>
          <w:rFonts w:ascii="Times New Roman" w:hAnsi="Times New Roman" w:cs="Times New Roman"/>
          <w:bCs/>
          <w:sz w:val="28"/>
          <w:szCs w:val="28"/>
        </w:rPr>
      </w:pPr>
      <w:r w:rsidRPr="00AF42DA">
        <w:rPr>
          <w:rFonts w:ascii="Times New Roman" w:hAnsi="Times New Roman" w:cs="Times New Roman"/>
          <w:bCs/>
          <w:sz w:val="28"/>
          <w:szCs w:val="28"/>
          <w:lang w:val="en-US"/>
        </w:rPr>
        <w:t xml:space="preserve">[2] I. S. Reed and X. Yu, “Adaptive multiple-band </w:t>
      </w:r>
      <w:proofErr w:type="spellStart"/>
      <w:r w:rsidRPr="00AF42DA">
        <w:rPr>
          <w:rFonts w:ascii="Times New Roman" w:hAnsi="Times New Roman" w:cs="Times New Roman"/>
          <w:bCs/>
          <w:sz w:val="28"/>
          <w:szCs w:val="28"/>
          <w:lang w:val="en-US"/>
        </w:rPr>
        <w:t>cfar</w:t>
      </w:r>
      <w:proofErr w:type="spellEnd"/>
      <w:r w:rsidRPr="00AF42DA">
        <w:rPr>
          <w:rFonts w:ascii="Times New Roman" w:hAnsi="Times New Roman" w:cs="Times New Roman"/>
          <w:bCs/>
          <w:sz w:val="28"/>
          <w:szCs w:val="28"/>
          <w:lang w:val="en-US"/>
        </w:rPr>
        <w:t xml:space="preserve"> detection of an optical pattern with unknown spectral distribution,” IEEE Trans. </w:t>
      </w:r>
      <w:proofErr w:type="spellStart"/>
      <w:r w:rsidRPr="00AF42DA">
        <w:rPr>
          <w:rFonts w:ascii="Times New Roman" w:hAnsi="Times New Roman" w:cs="Times New Roman"/>
          <w:bCs/>
          <w:sz w:val="28"/>
          <w:szCs w:val="28"/>
          <w:lang w:val="en-US"/>
        </w:rPr>
        <w:t>Acoust</w:t>
      </w:r>
      <w:proofErr w:type="spellEnd"/>
      <w:r w:rsidRPr="00AF42DA">
        <w:rPr>
          <w:rFonts w:ascii="Times New Roman" w:hAnsi="Times New Roman" w:cs="Times New Roman"/>
          <w:bCs/>
          <w:sz w:val="28"/>
          <w:szCs w:val="28"/>
          <w:lang w:val="en-US"/>
        </w:rPr>
        <w:t xml:space="preserve">. Speech Signal Process., </w:t>
      </w:r>
      <w:r w:rsidRPr="00AF42DA">
        <w:rPr>
          <w:rFonts w:ascii="Times New Roman" w:hAnsi="Times New Roman" w:cs="Times New Roman"/>
          <w:bCs/>
          <w:sz w:val="28"/>
          <w:szCs w:val="28"/>
        </w:rPr>
        <w:t>vol. 38, no. 10, pp. 1760–1770, 1990.</w:t>
      </w:r>
    </w:p>
    <w:p w14:paraId="68FA459C" w14:textId="77777777" w:rsidR="00AF42DA" w:rsidRPr="00AF42DA" w:rsidRDefault="00AF42DA" w:rsidP="00AF42DA">
      <w:pPr>
        <w:rPr>
          <w:rFonts w:ascii="Times New Roman" w:hAnsi="Times New Roman" w:cs="Times New Roman"/>
          <w:bCs/>
          <w:sz w:val="28"/>
          <w:szCs w:val="28"/>
        </w:rPr>
      </w:pPr>
      <w:r w:rsidRPr="00AF42DA">
        <w:rPr>
          <w:rFonts w:ascii="Times New Roman" w:hAnsi="Times New Roman" w:cs="Times New Roman"/>
          <w:bCs/>
          <w:sz w:val="28"/>
          <w:szCs w:val="28"/>
          <w:lang w:val="en-US"/>
        </w:rPr>
        <w:t xml:space="preserve">[3] Y. Zhang, B. Du, L. Zhang, and S. Wang, “A low-rank and sparse matrix decomposition-based </w:t>
      </w:r>
      <w:proofErr w:type="spellStart"/>
      <w:r w:rsidRPr="00AF42DA">
        <w:rPr>
          <w:rFonts w:ascii="Times New Roman" w:hAnsi="Times New Roman" w:cs="Times New Roman"/>
          <w:bCs/>
          <w:sz w:val="28"/>
          <w:szCs w:val="28"/>
          <w:lang w:val="en-US"/>
        </w:rPr>
        <w:t>mahalanobis</w:t>
      </w:r>
      <w:proofErr w:type="spellEnd"/>
      <w:r w:rsidRPr="00AF42DA">
        <w:rPr>
          <w:rFonts w:ascii="Times New Roman" w:hAnsi="Times New Roman" w:cs="Times New Roman"/>
          <w:bCs/>
          <w:sz w:val="28"/>
          <w:szCs w:val="28"/>
          <w:lang w:val="en-US"/>
        </w:rPr>
        <w:t xml:space="preserve"> distance  </w:t>
      </w:r>
      <w:proofErr w:type="spellStart"/>
      <w:r w:rsidRPr="00AF42DA">
        <w:rPr>
          <w:rFonts w:ascii="Times New Roman" w:hAnsi="Times New Roman" w:cs="Times New Roman"/>
          <w:bCs/>
          <w:sz w:val="28"/>
          <w:szCs w:val="28"/>
          <w:lang w:val="en-US"/>
        </w:rPr>
        <w:t>ethod</w:t>
      </w:r>
      <w:proofErr w:type="spellEnd"/>
      <w:r w:rsidRPr="00AF42DA">
        <w:rPr>
          <w:rFonts w:ascii="Times New Roman" w:hAnsi="Times New Roman" w:cs="Times New Roman"/>
          <w:bCs/>
          <w:sz w:val="28"/>
          <w:szCs w:val="28"/>
          <w:lang w:val="en-US"/>
        </w:rPr>
        <w:t xml:space="preserve"> for hyperspectral anomaly detection,” </w:t>
      </w:r>
      <w:r w:rsidRPr="00AF42DA">
        <w:rPr>
          <w:rFonts w:ascii="Times New Roman" w:hAnsi="Times New Roman" w:cs="Times New Roman"/>
          <w:bCs/>
          <w:sz w:val="28"/>
          <w:szCs w:val="28"/>
        </w:rPr>
        <w:t xml:space="preserve">IEEE Trans. </w:t>
      </w:r>
      <w:proofErr w:type="spellStart"/>
      <w:r w:rsidRPr="00AF42DA">
        <w:rPr>
          <w:rFonts w:ascii="Times New Roman" w:hAnsi="Times New Roman" w:cs="Times New Roman"/>
          <w:bCs/>
          <w:sz w:val="28"/>
          <w:szCs w:val="28"/>
        </w:rPr>
        <w:t>Geosci</w:t>
      </w:r>
      <w:proofErr w:type="spellEnd"/>
      <w:r w:rsidRPr="00AF42DA">
        <w:rPr>
          <w:rFonts w:ascii="Times New Roman" w:hAnsi="Times New Roman" w:cs="Times New Roman"/>
          <w:bCs/>
          <w:sz w:val="28"/>
          <w:szCs w:val="28"/>
        </w:rPr>
        <w:t>. Remote Sens., vol. 54, no. 3, pp. 1376–1389, 2015.</w:t>
      </w:r>
    </w:p>
    <w:p w14:paraId="644D61B0" w14:textId="77777777" w:rsidR="00AF42DA" w:rsidRPr="00AF42DA" w:rsidRDefault="00AF42DA" w:rsidP="00AF42DA">
      <w:pPr>
        <w:rPr>
          <w:rFonts w:ascii="Times New Roman" w:hAnsi="Times New Roman" w:cs="Times New Roman"/>
          <w:bCs/>
          <w:sz w:val="28"/>
          <w:szCs w:val="28"/>
        </w:rPr>
      </w:pPr>
      <w:r w:rsidRPr="00AF42DA">
        <w:rPr>
          <w:rFonts w:ascii="Times New Roman" w:hAnsi="Times New Roman" w:cs="Times New Roman"/>
          <w:bCs/>
          <w:sz w:val="28"/>
          <w:szCs w:val="28"/>
        </w:rPr>
        <w:t xml:space="preserve">[4] I. Goodfellow, J. </w:t>
      </w:r>
      <w:proofErr w:type="spellStart"/>
      <w:r w:rsidRPr="00AF42DA">
        <w:rPr>
          <w:rFonts w:ascii="Times New Roman" w:hAnsi="Times New Roman" w:cs="Times New Roman"/>
          <w:bCs/>
          <w:sz w:val="28"/>
          <w:szCs w:val="28"/>
        </w:rPr>
        <w:t>Pouget</w:t>
      </w:r>
      <w:proofErr w:type="spellEnd"/>
      <w:r w:rsidRPr="00AF42DA">
        <w:rPr>
          <w:rFonts w:ascii="Times New Roman" w:hAnsi="Times New Roman" w:cs="Times New Roman"/>
          <w:bCs/>
          <w:sz w:val="28"/>
          <w:szCs w:val="28"/>
        </w:rPr>
        <w:t xml:space="preserve">-Abadie, M. Mirza, B. Xu, </w:t>
      </w:r>
      <w:r w:rsidRPr="00AF42DA">
        <w:rPr>
          <w:rFonts w:ascii="Times New Roman" w:hAnsi="Times New Roman" w:cs="Times New Roman"/>
          <w:bCs/>
          <w:sz w:val="28"/>
          <w:szCs w:val="28"/>
          <w:lang w:val="en-US"/>
        </w:rPr>
        <w:t xml:space="preserve">D. </w:t>
      </w:r>
      <w:proofErr w:type="spellStart"/>
      <w:r w:rsidRPr="00AF42DA">
        <w:rPr>
          <w:rFonts w:ascii="Times New Roman" w:hAnsi="Times New Roman" w:cs="Times New Roman"/>
          <w:bCs/>
          <w:sz w:val="28"/>
          <w:szCs w:val="28"/>
          <w:lang w:val="en-US"/>
        </w:rPr>
        <w:t>Warde</w:t>
      </w:r>
      <w:proofErr w:type="spellEnd"/>
      <w:r w:rsidRPr="00AF42DA">
        <w:rPr>
          <w:rFonts w:ascii="Times New Roman" w:hAnsi="Times New Roman" w:cs="Times New Roman"/>
          <w:bCs/>
          <w:sz w:val="28"/>
          <w:szCs w:val="28"/>
          <w:lang w:val="en-US"/>
        </w:rPr>
        <w:t xml:space="preserve">-Farley, S. </w:t>
      </w:r>
      <w:proofErr w:type="spellStart"/>
      <w:r w:rsidRPr="00AF42DA">
        <w:rPr>
          <w:rFonts w:ascii="Times New Roman" w:hAnsi="Times New Roman" w:cs="Times New Roman"/>
          <w:bCs/>
          <w:sz w:val="28"/>
          <w:szCs w:val="28"/>
          <w:lang w:val="en-US"/>
        </w:rPr>
        <w:t>Ozair</w:t>
      </w:r>
      <w:proofErr w:type="spellEnd"/>
      <w:r w:rsidRPr="00AF42DA">
        <w:rPr>
          <w:rFonts w:ascii="Times New Roman" w:hAnsi="Times New Roman" w:cs="Times New Roman"/>
          <w:bCs/>
          <w:sz w:val="28"/>
          <w:szCs w:val="28"/>
          <w:lang w:val="en-US"/>
        </w:rPr>
        <w:t xml:space="preserve">, A. Courville, and Y. </w:t>
      </w:r>
      <w:proofErr w:type="spellStart"/>
      <w:r w:rsidRPr="00AF42DA">
        <w:rPr>
          <w:rFonts w:ascii="Times New Roman" w:hAnsi="Times New Roman" w:cs="Times New Roman"/>
          <w:bCs/>
          <w:sz w:val="28"/>
          <w:szCs w:val="28"/>
          <w:lang w:val="en-US"/>
        </w:rPr>
        <w:t>Bengio</w:t>
      </w:r>
      <w:proofErr w:type="spellEnd"/>
      <w:r w:rsidRPr="00AF42DA">
        <w:rPr>
          <w:rFonts w:ascii="Times New Roman" w:hAnsi="Times New Roman" w:cs="Times New Roman"/>
          <w:bCs/>
          <w:sz w:val="28"/>
          <w:szCs w:val="28"/>
          <w:lang w:val="en-US"/>
        </w:rPr>
        <w:t xml:space="preserve">, “Generative  </w:t>
      </w:r>
      <w:proofErr w:type="spellStart"/>
      <w:r w:rsidRPr="00AF42DA">
        <w:rPr>
          <w:rFonts w:ascii="Times New Roman" w:hAnsi="Times New Roman" w:cs="Times New Roman"/>
          <w:bCs/>
          <w:sz w:val="28"/>
          <w:szCs w:val="28"/>
          <w:lang w:val="en-US"/>
        </w:rPr>
        <w:t>dversarial</w:t>
      </w:r>
      <w:proofErr w:type="spellEnd"/>
      <w:r w:rsidRPr="00AF42DA">
        <w:rPr>
          <w:rFonts w:ascii="Times New Roman" w:hAnsi="Times New Roman" w:cs="Times New Roman"/>
          <w:bCs/>
          <w:sz w:val="28"/>
          <w:szCs w:val="28"/>
          <w:lang w:val="en-US"/>
        </w:rPr>
        <w:t xml:space="preserve"> nets,” in Proc. Adv. Neural Inf. </w:t>
      </w:r>
      <w:r w:rsidRPr="00AF42DA">
        <w:rPr>
          <w:rFonts w:ascii="Times New Roman" w:hAnsi="Times New Roman" w:cs="Times New Roman"/>
          <w:bCs/>
          <w:sz w:val="28"/>
          <w:szCs w:val="28"/>
          <w:lang w:val="sv-SE"/>
        </w:rPr>
        <w:t>Process. Syst., 2014, pp. 2672–2680.</w:t>
      </w:r>
    </w:p>
    <w:p w14:paraId="539F9188" w14:textId="7534BD63" w:rsidR="00AF42DA" w:rsidRPr="00AF42DA" w:rsidRDefault="00AF42DA">
      <w:pPr>
        <w:rPr>
          <w:rFonts w:ascii="Times New Roman" w:hAnsi="Times New Roman" w:cs="Times New Roman"/>
          <w:bCs/>
          <w:sz w:val="28"/>
          <w:szCs w:val="28"/>
        </w:rPr>
      </w:pPr>
      <w:r w:rsidRPr="00AF42DA">
        <w:rPr>
          <w:rFonts w:ascii="Times New Roman" w:hAnsi="Times New Roman" w:cs="Times New Roman"/>
          <w:bCs/>
          <w:sz w:val="28"/>
          <w:szCs w:val="28"/>
          <w:lang w:val="en-US"/>
        </w:rPr>
        <w:t xml:space="preserve">[5] </w:t>
      </w:r>
      <w:r w:rsidRPr="00AF42DA">
        <w:rPr>
          <w:rFonts w:ascii="Times New Roman" w:hAnsi="Times New Roman" w:cs="Times New Roman"/>
          <w:bCs/>
          <w:sz w:val="28"/>
          <w:szCs w:val="28"/>
          <w:lang w:val="it-IT"/>
        </w:rPr>
        <w:t xml:space="preserve">H. Vu, D. Ueta, K. Hashimoto, K. Maeno, S. Pranata, </w:t>
      </w:r>
      <w:r w:rsidRPr="00AF42DA">
        <w:rPr>
          <w:rFonts w:ascii="Times New Roman" w:hAnsi="Times New Roman" w:cs="Times New Roman"/>
          <w:bCs/>
          <w:sz w:val="28"/>
          <w:szCs w:val="28"/>
          <w:lang w:val="en-US"/>
        </w:rPr>
        <w:t xml:space="preserve">and S. Shen, “Anomaly detection with adversarial dual </w:t>
      </w:r>
      <w:proofErr w:type="spellStart"/>
      <w:r w:rsidRPr="00AF42DA">
        <w:rPr>
          <w:rFonts w:ascii="Times New Roman" w:hAnsi="Times New Roman" w:cs="Times New Roman"/>
          <w:bCs/>
          <w:sz w:val="28"/>
          <w:szCs w:val="28"/>
          <w:lang w:val="fr-FR"/>
        </w:rPr>
        <w:t>autoencoders</w:t>
      </w:r>
      <w:proofErr w:type="spellEnd"/>
      <w:r w:rsidRPr="00AF42DA">
        <w:rPr>
          <w:rFonts w:ascii="Times New Roman" w:hAnsi="Times New Roman" w:cs="Times New Roman"/>
          <w:bCs/>
          <w:sz w:val="28"/>
          <w:szCs w:val="28"/>
          <w:lang w:val="fr-FR"/>
        </w:rPr>
        <w:t xml:space="preserve">,” </w:t>
      </w:r>
      <w:proofErr w:type="spellStart"/>
      <w:r w:rsidRPr="00AF42DA">
        <w:rPr>
          <w:rFonts w:ascii="Times New Roman" w:hAnsi="Times New Roman" w:cs="Times New Roman"/>
          <w:bCs/>
          <w:sz w:val="28"/>
          <w:szCs w:val="28"/>
          <w:lang w:val="fr-FR"/>
        </w:rPr>
        <w:t>arXiv</w:t>
      </w:r>
      <w:proofErr w:type="spellEnd"/>
      <w:r w:rsidRPr="00AF42DA">
        <w:rPr>
          <w:rFonts w:ascii="Times New Roman" w:hAnsi="Times New Roman" w:cs="Times New Roman"/>
          <w:bCs/>
          <w:sz w:val="28"/>
          <w:szCs w:val="28"/>
          <w:lang w:val="fr-FR"/>
        </w:rPr>
        <w:t xml:space="preserve"> </w:t>
      </w:r>
      <w:proofErr w:type="spellStart"/>
      <w:r w:rsidRPr="00AF42DA">
        <w:rPr>
          <w:rFonts w:ascii="Times New Roman" w:hAnsi="Times New Roman" w:cs="Times New Roman"/>
          <w:bCs/>
          <w:sz w:val="28"/>
          <w:szCs w:val="28"/>
          <w:lang w:val="fr-FR"/>
        </w:rPr>
        <w:t>preprint</w:t>
      </w:r>
      <w:proofErr w:type="spellEnd"/>
      <w:r w:rsidRPr="00AF42DA">
        <w:rPr>
          <w:rFonts w:ascii="Times New Roman" w:hAnsi="Times New Roman" w:cs="Times New Roman"/>
          <w:bCs/>
          <w:sz w:val="28"/>
          <w:szCs w:val="28"/>
          <w:lang w:val="fr-FR"/>
        </w:rPr>
        <w:t xml:space="preserve"> arXiv:1902.06924, 2019.</w:t>
      </w:r>
    </w:p>
    <w:sectPr w:rsidR="00AF42DA" w:rsidRPr="00AF42D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5AD3"/>
    <w:rsid w:val="000062C1"/>
    <w:rsid w:val="00007917"/>
    <w:rsid w:val="00034A39"/>
    <w:rsid w:val="00034E1A"/>
    <w:rsid w:val="000628F3"/>
    <w:rsid w:val="0009198A"/>
    <w:rsid w:val="000C60F4"/>
    <w:rsid w:val="000D3DC9"/>
    <w:rsid w:val="000E4D4C"/>
    <w:rsid w:val="000E7B81"/>
    <w:rsid w:val="001521F8"/>
    <w:rsid w:val="001533BC"/>
    <w:rsid w:val="0017019C"/>
    <w:rsid w:val="001B33E5"/>
    <w:rsid w:val="001D357B"/>
    <w:rsid w:val="001E0C8F"/>
    <w:rsid w:val="001E4895"/>
    <w:rsid w:val="00206CBE"/>
    <w:rsid w:val="00275F3C"/>
    <w:rsid w:val="002B2E30"/>
    <w:rsid w:val="002B7302"/>
    <w:rsid w:val="002E35A4"/>
    <w:rsid w:val="002E38F6"/>
    <w:rsid w:val="002E6814"/>
    <w:rsid w:val="002F0D93"/>
    <w:rsid w:val="003E67F3"/>
    <w:rsid w:val="003F0DBC"/>
    <w:rsid w:val="004210C7"/>
    <w:rsid w:val="0042607D"/>
    <w:rsid w:val="004647C9"/>
    <w:rsid w:val="00486CF6"/>
    <w:rsid w:val="004963B0"/>
    <w:rsid w:val="004B5371"/>
    <w:rsid w:val="004B7025"/>
    <w:rsid w:val="004C1486"/>
    <w:rsid w:val="004E3E63"/>
    <w:rsid w:val="00512379"/>
    <w:rsid w:val="00517CC3"/>
    <w:rsid w:val="005C1C65"/>
    <w:rsid w:val="005C4A9B"/>
    <w:rsid w:val="006159DA"/>
    <w:rsid w:val="0061761D"/>
    <w:rsid w:val="006330FE"/>
    <w:rsid w:val="00675523"/>
    <w:rsid w:val="006A4F08"/>
    <w:rsid w:val="006C3C4B"/>
    <w:rsid w:val="006C7249"/>
    <w:rsid w:val="007060D6"/>
    <w:rsid w:val="007061BB"/>
    <w:rsid w:val="0073212B"/>
    <w:rsid w:val="00733A21"/>
    <w:rsid w:val="0074183E"/>
    <w:rsid w:val="00775B29"/>
    <w:rsid w:val="00780C79"/>
    <w:rsid w:val="00791D7C"/>
    <w:rsid w:val="007A0F71"/>
    <w:rsid w:val="007C2FF1"/>
    <w:rsid w:val="007D29B9"/>
    <w:rsid w:val="008056A8"/>
    <w:rsid w:val="00815A0A"/>
    <w:rsid w:val="00823AB7"/>
    <w:rsid w:val="0083245B"/>
    <w:rsid w:val="00845AD3"/>
    <w:rsid w:val="00863B76"/>
    <w:rsid w:val="008676E5"/>
    <w:rsid w:val="0088231D"/>
    <w:rsid w:val="008B2693"/>
    <w:rsid w:val="008B3C33"/>
    <w:rsid w:val="008D53DD"/>
    <w:rsid w:val="008F2985"/>
    <w:rsid w:val="00911D72"/>
    <w:rsid w:val="009171EB"/>
    <w:rsid w:val="0092067C"/>
    <w:rsid w:val="00950D0E"/>
    <w:rsid w:val="0097104A"/>
    <w:rsid w:val="0097345F"/>
    <w:rsid w:val="009B3993"/>
    <w:rsid w:val="009D7993"/>
    <w:rsid w:val="009E0FD8"/>
    <w:rsid w:val="009F0937"/>
    <w:rsid w:val="00A11556"/>
    <w:rsid w:val="00A41798"/>
    <w:rsid w:val="00A43968"/>
    <w:rsid w:val="00A734A3"/>
    <w:rsid w:val="00AF42DA"/>
    <w:rsid w:val="00B02185"/>
    <w:rsid w:val="00B05EDA"/>
    <w:rsid w:val="00B10060"/>
    <w:rsid w:val="00B14829"/>
    <w:rsid w:val="00B84D31"/>
    <w:rsid w:val="00BE22E1"/>
    <w:rsid w:val="00C23DD0"/>
    <w:rsid w:val="00C81A03"/>
    <w:rsid w:val="00C96A93"/>
    <w:rsid w:val="00CA0D5D"/>
    <w:rsid w:val="00CE214C"/>
    <w:rsid w:val="00DD4E7E"/>
    <w:rsid w:val="00DF04D1"/>
    <w:rsid w:val="00E20D9B"/>
    <w:rsid w:val="00E34C1C"/>
    <w:rsid w:val="00E53E50"/>
    <w:rsid w:val="00E72AEA"/>
    <w:rsid w:val="00F22D4A"/>
    <w:rsid w:val="00F36825"/>
    <w:rsid w:val="00F854DC"/>
    <w:rsid w:val="00FC43E5"/>
    <w:rsid w:val="00FD62B7"/>
    <w:rsid w:val="00FE0A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8A5B4"/>
  <w15:chartTrackingRefBased/>
  <w15:docId w15:val="{A9DF9FCC-C965-49E1-996A-06D33A3604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656914">
      <w:bodyDiv w:val="1"/>
      <w:marLeft w:val="0"/>
      <w:marRight w:val="0"/>
      <w:marTop w:val="0"/>
      <w:marBottom w:val="0"/>
      <w:divBdr>
        <w:top w:val="none" w:sz="0" w:space="0" w:color="auto"/>
        <w:left w:val="none" w:sz="0" w:space="0" w:color="auto"/>
        <w:bottom w:val="none" w:sz="0" w:space="0" w:color="auto"/>
        <w:right w:val="none" w:sz="0" w:space="0" w:color="auto"/>
      </w:divBdr>
    </w:div>
    <w:div w:id="479737398">
      <w:bodyDiv w:val="1"/>
      <w:marLeft w:val="0"/>
      <w:marRight w:val="0"/>
      <w:marTop w:val="0"/>
      <w:marBottom w:val="0"/>
      <w:divBdr>
        <w:top w:val="none" w:sz="0" w:space="0" w:color="auto"/>
        <w:left w:val="none" w:sz="0" w:space="0" w:color="auto"/>
        <w:bottom w:val="none" w:sz="0" w:space="0" w:color="auto"/>
        <w:right w:val="none" w:sz="0" w:space="0" w:color="auto"/>
      </w:divBdr>
    </w:div>
    <w:div w:id="584071250">
      <w:bodyDiv w:val="1"/>
      <w:marLeft w:val="0"/>
      <w:marRight w:val="0"/>
      <w:marTop w:val="0"/>
      <w:marBottom w:val="0"/>
      <w:divBdr>
        <w:top w:val="none" w:sz="0" w:space="0" w:color="auto"/>
        <w:left w:val="none" w:sz="0" w:space="0" w:color="auto"/>
        <w:bottom w:val="none" w:sz="0" w:space="0" w:color="auto"/>
        <w:right w:val="none" w:sz="0" w:space="0" w:color="auto"/>
      </w:divBdr>
    </w:div>
    <w:div w:id="679548252">
      <w:bodyDiv w:val="1"/>
      <w:marLeft w:val="0"/>
      <w:marRight w:val="0"/>
      <w:marTop w:val="0"/>
      <w:marBottom w:val="0"/>
      <w:divBdr>
        <w:top w:val="none" w:sz="0" w:space="0" w:color="auto"/>
        <w:left w:val="none" w:sz="0" w:space="0" w:color="auto"/>
        <w:bottom w:val="none" w:sz="0" w:space="0" w:color="auto"/>
        <w:right w:val="none" w:sz="0" w:space="0" w:color="auto"/>
      </w:divBdr>
    </w:div>
    <w:div w:id="873008000">
      <w:bodyDiv w:val="1"/>
      <w:marLeft w:val="0"/>
      <w:marRight w:val="0"/>
      <w:marTop w:val="0"/>
      <w:marBottom w:val="0"/>
      <w:divBdr>
        <w:top w:val="none" w:sz="0" w:space="0" w:color="auto"/>
        <w:left w:val="none" w:sz="0" w:space="0" w:color="auto"/>
        <w:bottom w:val="none" w:sz="0" w:space="0" w:color="auto"/>
        <w:right w:val="none" w:sz="0" w:space="0" w:color="auto"/>
      </w:divBdr>
    </w:div>
    <w:div w:id="1016468887">
      <w:bodyDiv w:val="1"/>
      <w:marLeft w:val="0"/>
      <w:marRight w:val="0"/>
      <w:marTop w:val="0"/>
      <w:marBottom w:val="0"/>
      <w:divBdr>
        <w:top w:val="none" w:sz="0" w:space="0" w:color="auto"/>
        <w:left w:val="none" w:sz="0" w:space="0" w:color="auto"/>
        <w:bottom w:val="none" w:sz="0" w:space="0" w:color="auto"/>
        <w:right w:val="none" w:sz="0" w:space="0" w:color="auto"/>
      </w:divBdr>
    </w:div>
    <w:div w:id="1261598416">
      <w:bodyDiv w:val="1"/>
      <w:marLeft w:val="0"/>
      <w:marRight w:val="0"/>
      <w:marTop w:val="0"/>
      <w:marBottom w:val="0"/>
      <w:divBdr>
        <w:top w:val="none" w:sz="0" w:space="0" w:color="auto"/>
        <w:left w:val="none" w:sz="0" w:space="0" w:color="auto"/>
        <w:bottom w:val="none" w:sz="0" w:space="0" w:color="auto"/>
        <w:right w:val="none" w:sz="0" w:space="0" w:color="auto"/>
      </w:divBdr>
    </w:div>
    <w:div w:id="1309021053">
      <w:bodyDiv w:val="1"/>
      <w:marLeft w:val="0"/>
      <w:marRight w:val="0"/>
      <w:marTop w:val="0"/>
      <w:marBottom w:val="0"/>
      <w:divBdr>
        <w:top w:val="none" w:sz="0" w:space="0" w:color="auto"/>
        <w:left w:val="none" w:sz="0" w:space="0" w:color="auto"/>
        <w:bottom w:val="none" w:sz="0" w:space="0" w:color="auto"/>
        <w:right w:val="none" w:sz="0" w:space="0" w:color="auto"/>
      </w:divBdr>
    </w:div>
    <w:div w:id="1362632074">
      <w:bodyDiv w:val="1"/>
      <w:marLeft w:val="0"/>
      <w:marRight w:val="0"/>
      <w:marTop w:val="0"/>
      <w:marBottom w:val="0"/>
      <w:divBdr>
        <w:top w:val="none" w:sz="0" w:space="0" w:color="auto"/>
        <w:left w:val="none" w:sz="0" w:space="0" w:color="auto"/>
        <w:bottom w:val="none" w:sz="0" w:space="0" w:color="auto"/>
        <w:right w:val="none" w:sz="0" w:space="0" w:color="auto"/>
      </w:divBdr>
    </w:div>
    <w:div w:id="1476289821">
      <w:bodyDiv w:val="1"/>
      <w:marLeft w:val="0"/>
      <w:marRight w:val="0"/>
      <w:marTop w:val="0"/>
      <w:marBottom w:val="0"/>
      <w:divBdr>
        <w:top w:val="none" w:sz="0" w:space="0" w:color="auto"/>
        <w:left w:val="none" w:sz="0" w:space="0" w:color="auto"/>
        <w:bottom w:val="none" w:sz="0" w:space="0" w:color="auto"/>
        <w:right w:val="none" w:sz="0" w:space="0" w:color="auto"/>
      </w:divBdr>
    </w:div>
    <w:div w:id="1593121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15</Pages>
  <Words>2181</Words>
  <Characters>12433</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Maverick</dc:creator>
  <cp:keywords/>
  <dc:description/>
  <cp:lastModifiedBy>Maverick</cp:lastModifiedBy>
  <cp:revision>84</cp:revision>
  <dcterms:created xsi:type="dcterms:W3CDTF">2022-05-23T00:21:00Z</dcterms:created>
  <dcterms:modified xsi:type="dcterms:W3CDTF">2022-05-23T01:44:00Z</dcterms:modified>
</cp:coreProperties>
</file>