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4D4" w:rsidRPr="00924855" w:rsidRDefault="007E64D4" w:rsidP="007E64D4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Руководство пользователя 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Назначение системы 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Программа «Каталог аукциона» предназначена для упрощения просмотра клиентом каталогов аукционов и их сохранения в формате документа, а также повышения удобства участия в торгах путем оставления ставок перед проведением аукциона. 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Основной целью данной информационной системы является формирование каталога аукциона, а также списка наибольших сделанных ставок по каждому лоту для упрощения проведения аукциона.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 Условия применения системы 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:rsidR="007E64D4" w:rsidRPr="00E145B0" w:rsidRDefault="007E64D4" w:rsidP="007E64D4">
      <w:pPr>
        <w:pStyle w:val="a3"/>
        <w:numPr>
          <w:ilvl w:val="0"/>
          <w:numId w:val="1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145B0">
        <w:rPr>
          <w:rFonts w:ascii="Times New Roman" w:hAnsi="Times New Roman"/>
          <w:sz w:val="28"/>
          <w:szCs w:val="28"/>
        </w:rPr>
        <w:t>Microsoft</w:t>
      </w:r>
      <w:proofErr w:type="spellEnd"/>
      <w:r w:rsidRPr="00E145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145B0">
        <w:rPr>
          <w:rFonts w:ascii="Times New Roman" w:hAnsi="Times New Roman"/>
          <w:sz w:val="28"/>
          <w:szCs w:val="28"/>
        </w:rPr>
        <w:t>Windows</w:t>
      </w:r>
      <w:proofErr w:type="spellEnd"/>
      <w:r w:rsidRPr="00E145B0">
        <w:rPr>
          <w:rFonts w:ascii="Times New Roman" w:hAnsi="Times New Roman"/>
          <w:sz w:val="28"/>
          <w:szCs w:val="28"/>
        </w:rPr>
        <w:t xml:space="preserve"> 7 / 8 / 10; </w:t>
      </w:r>
    </w:p>
    <w:p w:rsidR="007E64D4" w:rsidRPr="00E145B0" w:rsidRDefault="007E64D4" w:rsidP="007E64D4">
      <w:pPr>
        <w:pStyle w:val="a3"/>
        <w:numPr>
          <w:ilvl w:val="0"/>
          <w:numId w:val="1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процессор 1 ГГц;</w:t>
      </w:r>
    </w:p>
    <w:p w:rsidR="007E64D4" w:rsidRPr="00E145B0" w:rsidRDefault="007E64D4" w:rsidP="007E64D4">
      <w:pPr>
        <w:pStyle w:val="a3"/>
        <w:numPr>
          <w:ilvl w:val="0"/>
          <w:numId w:val="1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128 МБ ОЗУ;</w:t>
      </w:r>
    </w:p>
    <w:p w:rsidR="007E64D4" w:rsidRPr="00E145B0" w:rsidRDefault="007E64D4" w:rsidP="007E64D4">
      <w:pPr>
        <w:pStyle w:val="a3"/>
        <w:numPr>
          <w:ilvl w:val="0"/>
          <w:numId w:val="1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60 МБ свободного пространства на диске; </w:t>
      </w:r>
    </w:p>
    <w:p w:rsidR="007E64D4" w:rsidRPr="00E145B0" w:rsidRDefault="007E64D4" w:rsidP="007E64D4">
      <w:pPr>
        <w:pStyle w:val="a3"/>
        <w:numPr>
          <w:ilvl w:val="0"/>
          <w:numId w:val="1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разрешение экрана монитора не менее 1920 × 1080; </w:t>
      </w:r>
    </w:p>
    <w:p w:rsidR="007E64D4" w:rsidRPr="00E145B0" w:rsidRDefault="007E64D4" w:rsidP="007E64D4">
      <w:pPr>
        <w:pStyle w:val="a3"/>
        <w:numPr>
          <w:ilvl w:val="0"/>
          <w:numId w:val="1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дополнительное оборудование </w:t>
      </w:r>
    </w:p>
    <w:p w:rsidR="007E64D4" w:rsidRPr="00E145B0" w:rsidRDefault="007E64D4" w:rsidP="007E64D4">
      <w:pPr>
        <w:pStyle w:val="a3"/>
        <w:numPr>
          <w:ilvl w:val="0"/>
          <w:numId w:val="1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принтер.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Программа «Каталог аукциона» предназначена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 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Подготовка системы к работе </w:t>
      </w:r>
    </w:p>
    <w:p w:rsidR="007E64D4" w:rsidRPr="00FC32CD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Для запуска программы необходимо запустить приложение </w:t>
      </w:r>
      <w:r w:rsidRPr="00924855">
        <w:rPr>
          <w:rFonts w:ascii="Times New Roman" w:hAnsi="Times New Roman"/>
          <w:sz w:val="28"/>
          <w:szCs w:val="28"/>
          <w:lang w:val="en-US"/>
        </w:rPr>
        <w:t>Auction</w:t>
      </w:r>
      <w:r w:rsidRPr="00924855">
        <w:rPr>
          <w:rFonts w:ascii="Times New Roman" w:hAnsi="Times New Roman"/>
          <w:sz w:val="28"/>
          <w:szCs w:val="28"/>
        </w:rPr>
        <w:t>.</w:t>
      </w:r>
      <w:proofErr w:type="spellStart"/>
      <w:r w:rsidRPr="00924855">
        <w:rPr>
          <w:rFonts w:ascii="Times New Roman" w:hAnsi="Times New Roman"/>
          <w:sz w:val="28"/>
          <w:szCs w:val="28"/>
        </w:rPr>
        <w:t>exe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 из каталога, в котором установлен данный программный продукт. После этого открывается окно авторизации для вход</w:t>
      </w:r>
      <w:r>
        <w:rPr>
          <w:rFonts w:ascii="Times New Roman" w:hAnsi="Times New Roman"/>
          <w:sz w:val="28"/>
          <w:szCs w:val="28"/>
        </w:rPr>
        <w:t>а в программу (рисунок 2.3.1).</w:t>
      </w:r>
    </w:p>
    <w:p w:rsidR="007E64D4" w:rsidRPr="004E5779" w:rsidRDefault="007E64D4" w:rsidP="007E64D4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CBD0C3" wp14:editId="69148B39">
            <wp:extent cx="5962650" cy="348758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932" t="6825" r="11081" b="13114"/>
                    <a:stretch/>
                  </pic:blipFill>
                  <pic:spPr bwMode="auto">
                    <a:xfrm>
                      <a:off x="0" y="0"/>
                      <a:ext cx="5968817" cy="349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Pr="00924855" w:rsidRDefault="007E64D4" w:rsidP="007E64D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2.3.1 – Окно авторизации для входа в программу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Описание операций 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После ввода правильного логина и пароля осуществляется вход в приложение. Если в систему вошел не администратор, то не будут доступны вкладки, доступные лишь администратору (рисунки 2.3.2-2.3.3).</w:t>
      </w:r>
    </w:p>
    <w:p w:rsidR="007E64D4" w:rsidRPr="00924855" w:rsidRDefault="007E64D4" w:rsidP="007E64D4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42E075C" wp14:editId="04DD45B8">
            <wp:extent cx="5926036" cy="35854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06" t="9808" r="16094" b="6612"/>
                    <a:stretch/>
                  </pic:blipFill>
                  <pic:spPr bwMode="auto">
                    <a:xfrm>
                      <a:off x="0" y="0"/>
                      <a:ext cx="5933765" cy="359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2.3.2 – Интерфейс приложения, в случае входа пользователя </w:t>
      </w:r>
    </w:p>
    <w:p w:rsidR="007E64D4" w:rsidRPr="006F44FB" w:rsidRDefault="007E64D4" w:rsidP="007E64D4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C84989" wp14:editId="19B9CE42">
            <wp:extent cx="6075925" cy="3613150"/>
            <wp:effectExtent l="0" t="0" r="127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367" t="5903" r="14816" b="11824"/>
                    <a:stretch/>
                  </pic:blipFill>
                  <pic:spPr bwMode="auto">
                    <a:xfrm>
                      <a:off x="0" y="0"/>
                      <a:ext cx="6091416" cy="3622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Pr="00924855" w:rsidRDefault="007E64D4" w:rsidP="007E64D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2.3.3 – Интерфейс приложения, в случае входа администратора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При входе в приложение отображается список будущих аукционов. Для того чтобы просмотреть список прошедших аукционов, необходимо в верхней части страницы нажать на кнопку «Прошедшие».  Чтобы просмотреть список прошедших аукционов, необходимо на кнопку «Будущие».  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Для создания аукциона необходимо нажать на кнопку «Добавить», после чего пользователя перенаправить в окно редактирования информации об аукционе, что произойдет и при нажатии на аукцион в списке. Аукцион мо</w:t>
      </w:r>
      <w:r>
        <w:rPr>
          <w:rFonts w:ascii="Times New Roman" w:hAnsi="Times New Roman"/>
          <w:sz w:val="28"/>
          <w:szCs w:val="28"/>
        </w:rPr>
        <w:t>жно удалить в окне редактирования информации нажатием на кнопку «Удалить аукцион»</w:t>
      </w:r>
      <w:r w:rsidRPr="00924855">
        <w:rPr>
          <w:rFonts w:ascii="Times New Roman" w:hAnsi="Times New Roman"/>
          <w:sz w:val="28"/>
          <w:szCs w:val="28"/>
        </w:rPr>
        <w:t>. (рисунок 2.3.4).</w:t>
      </w:r>
    </w:p>
    <w:p w:rsidR="007E64D4" w:rsidRPr="00924855" w:rsidRDefault="007E64D4" w:rsidP="007E64D4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2A8A61" wp14:editId="630B5AE4">
            <wp:extent cx="5990035" cy="35496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63" t="5534" r="14297" b="11824"/>
                    <a:stretch/>
                  </pic:blipFill>
                  <pic:spPr bwMode="auto">
                    <a:xfrm>
                      <a:off x="0" y="0"/>
                      <a:ext cx="6001082" cy="355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Default="007E64D4" w:rsidP="007E64D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2.3.4 – Интерфейс редактирования информации об аукционе</w:t>
      </w:r>
    </w:p>
    <w:p w:rsidR="007E64D4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Далее необходимо заполнить в</w:t>
      </w:r>
      <w:r>
        <w:rPr>
          <w:rFonts w:ascii="Times New Roman" w:hAnsi="Times New Roman"/>
          <w:sz w:val="28"/>
          <w:szCs w:val="28"/>
        </w:rPr>
        <w:t>се поля, как показано на рисунках</w:t>
      </w:r>
      <w:r w:rsidRPr="00924855">
        <w:rPr>
          <w:rFonts w:ascii="Times New Roman" w:hAnsi="Times New Roman"/>
          <w:sz w:val="28"/>
          <w:szCs w:val="28"/>
        </w:rPr>
        <w:t xml:space="preserve"> 2.3.5</w:t>
      </w:r>
      <w:r>
        <w:rPr>
          <w:rFonts w:ascii="Times New Roman" w:hAnsi="Times New Roman"/>
          <w:sz w:val="28"/>
          <w:szCs w:val="28"/>
        </w:rPr>
        <w:t xml:space="preserve"> и 2.3.6</w:t>
      </w:r>
      <w:r w:rsidRPr="00924855">
        <w:rPr>
          <w:rFonts w:ascii="Times New Roman" w:hAnsi="Times New Roman"/>
          <w:sz w:val="28"/>
          <w:szCs w:val="28"/>
        </w:rPr>
        <w:t xml:space="preserve">, и нажать на кнопку «Сохранить». </w:t>
      </w:r>
    </w:p>
    <w:p w:rsidR="007E64D4" w:rsidRPr="00924855" w:rsidRDefault="007E64D4" w:rsidP="007E64D4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AACABF" wp14:editId="4430ED22">
            <wp:extent cx="6051550" cy="1295589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74" t="5350" r="15854" b="65504"/>
                    <a:stretch/>
                  </pic:blipFill>
                  <pic:spPr bwMode="auto">
                    <a:xfrm>
                      <a:off x="0" y="0"/>
                      <a:ext cx="6063944" cy="129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Pr="00865E82" w:rsidRDefault="007E64D4" w:rsidP="007E64D4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2.3.4 – Доб</w:t>
      </w:r>
      <w:r>
        <w:rPr>
          <w:rFonts w:ascii="Times New Roman" w:hAnsi="Times New Roman"/>
          <w:sz w:val="28"/>
          <w:szCs w:val="28"/>
        </w:rPr>
        <w:t xml:space="preserve">авление информации об аукционе </w:t>
      </w:r>
    </w:p>
    <w:p w:rsidR="007E64D4" w:rsidRPr="00924855" w:rsidRDefault="007E64D4" w:rsidP="007E64D4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0612D6" wp14:editId="180D5B49">
            <wp:extent cx="6030993" cy="1562100"/>
            <wp:effectExtent l="0" t="0" r="825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86" t="5349" r="14401" b="58864"/>
                    <a:stretch/>
                  </pic:blipFill>
                  <pic:spPr bwMode="auto">
                    <a:xfrm>
                      <a:off x="0" y="0"/>
                      <a:ext cx="6039735" cy="156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Pr="00924855" w:rsidRDefault="007E64D4" w:rsidP="007E64D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2.3.5</w:t>
      </w:r>
      <w:r w:rsidRPr="00924855">
        <w:rPr>
          <w:rFonts w:ascii="Times New Roman" w:hAnsi="Times New Roman"/>
          <w:sz w:val="28"/>
          <w:szCs w:val="28"/>
        </w:rPr>
        <w:t xml:space="preserve"> – Добавление </w:t>
      </w:r>
      <w:r>
        <w:rPr>
          <w:rFonts w:ascii="Times New Roman" w:hAnsi="Times New Roman"/>
          <w:sz w:val="28"/>
          <w:szCs w:val="28"/>
        </w:rPr>
        <w:t>описания аукциона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В случае, если имеется цифровая версия обложки каталога, необходимо нажать на кнопку «Выбрать фото» и выбрать нужный файл формата .</w:t>
      </w:r>
      <w:proofErr w:type="spellStart"/>
      <w:r w:rsidRPr="00924855">
        <w:rPr>
          <w:rFonts w:ascii="Times New Roman" w:hAnsi="Times New Roman"/>
          <w:sz w:val="28"/>
          <w:szCs w:val="28"/>
        </w:rPr>
        <w:t>jpg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 или .</w:t>
      </w:r>
      <w:proofErr w:type="spellStart"/>
      <w:r w:rsidRPr="00924855">
        <w:rPr>
          <w:rFonts w:ascii="Times New Roman" w:hAnsi="Times New Roman"/>
          <w:sz w:val="28"/>
          <w:szCs w:val="28"/>
        </w:rPr>
        <w:t>png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 и нажать на кнопку «Открыть» (рисунок 2.3.6).</w:t>
      </w:r>
    </w:p>
    <w:p w:rsidR="007E64D4" w:rsidRPr="00924855" w:rsidRDefault="007E64D4" w:rsidP="007E64D4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73B431" wp14:editId="18D4B03E">
            <wp:extent cx="5894004" cy="35242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65" t="10421" r="15780" b="6601"/>
                    <a:stretch/>
                  </pic:blipFill>
                  <pic:spPr bwMode="auto">
                    <a:xfrm>
                      <a:off x="0" y="0"/>
                      <a:ext cx="5899341" cy="352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Pr="00924855" w:rsidRDefault="007E64D4" w:rsidP="007E64D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2.3.6 – Выбор обложки каталога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Далее необходимо добавить лоты, для чего нужно нажать на кнопку «Добавить лот». Пользователя перенаправит на страницу редактирования лота, что произойдет и при нажатии на лот в списке лотов. Необходимо заполнить все поля и нажать на кнопку «Сохранить» (рисунки 2.3.7-2.3.8) Для того чтобы вернуться к списку лотов, необходимо нажать на кнопку «К каталогу». </w:t>
      </w:r>
    </w:p>
    <w:p w:rsidR="007E64D4" w:rsidRPr="00924855" w:rsidRDefault="007E64D4" w:rsidP="007E64D4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279F857" wp14:editId="0C38F5D4">
            <wp:extent cx="5783282" cy="344805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61" t="9604" r="15291" b="6817"/>
                    <a:stretch/>
                  </pic:blipFill>
                  <pic:spPr bwMode="auto">
                    <a:xfrm>
                      <a:off x="0" y="0"/>
                      <a:ext cx="5785832" cy="344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Pr="00924855" w:rsidRDefault="007E64D4" w:rsidP="007E64D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Рисунок 2.3.7 – Добавление </w:t>
      </w:r>
      <w:r>
        <w:rPr>
          <w:rFonts w:ascii="Times New Roman" w:hAnsi="Times New Roman"/>
          <w:sz w:val="28"/>
          <w:szCs w:val="28"/>
        </w:rPr>
        <w:t>информации о лоте</w:t>
      </w:r>
    </w:p>
    <w:p w:rsidR="007E64D4" w:rsidRPr="00924855" w:rsidRDefault="007E64D4" w:rsidP="007E64D4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03B7FCA" wp14:editId="05A21D96">
            <wp:extent cx="5956783" cy="354965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45" t="10218" r="15754" b="6617"/>
                    <a:stretch/>
                  </pic:blipFill>
                  <pic:spPr bwMode="auto">
                    <a:xfrm>
                      <a:off x="0" y="0"/>
                      <a:ext cx="5959248" cy="355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Pr="00924855" w:rsidRDefault="007E64D4" w:rsidP="007E64D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2.3.8 – Добавление </w:t>
      </w:r>
      <w:r>
        <w:rPr>
          <w:rFonts w:ascii="Times New Roman" w:hAnsi="Times New Roman"/>
          <w:sz w:val="28"/>
          <w:szCs w:val="28"/>
        </w:rPr>
        <w:t>информации о лоте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В случае, если цифровая версия фотографии лота, нужно нажать на кнопку «Добавить», выбрать нужный файл формата .</w:t>
      </w:r>
      <w:proofErr w:type="spellStart"/>
      <w:r w:rsidRPr="00924855">
        <w:rPr>
          <w:rFonts w:ascii="Times New Roman" w:hAnsi="Times New Roman"/>
          <w:sz w:val="28"/>
          <w:szCs w:val="28"/>
        </w:rPr>
        <w:t>jpg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 или .</w:t>
      </w:r>
      <w:proofErr w:type="spellStart"/>
      <w:r w:rsidRPr="00924855">
        <w:rPr>
          <w:rFonts w:ascii="Times New Roman" w:hAnsi="Times New Roman"/>
          <w:sz w:val="28"/>
          <w:szCs w:val="28"/>
        </w:rPr>
        <w:t>png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 и нажать на кнопку «Открыть» (рисунок 2.3.9). После добавления фотографии необходимо сохранить изменения, нажав на кнопку «Сохранить</w:t>
      </w:r>
      <w:proofErr w:type="gramStart"/>
      <w:r w:rsidRPr="00924855">
        <w:rPr>
          <w:rFonts w:ascii="Times New Roman" w:hAnsi="Times New Roman"/>
          <w:sz w:val="28"/>
          <w:szCs w:val="28"/>
        </w:rPr>
        <w:t>» .</w:t>
      </w:r>
      <w:proofErr w:type="gramEnd"/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755B59F" wp14:editId="6E256A77">
            <wp:extent cx="4761327" cy="2890566"/>
            <wp:effectExtent l="0" t="0" r="127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22" t="10014" r="15854" b="5987"/>
                    <a:stretch/>
                  </pic:blipFill>
                  <pic:spPr bwMode="auto">
                    <a:xfrm>
                      <a:off x="0" y="0"/>
                      <a:ext cx="4762866" cy="289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4855">
        <w:rPr>
          <w:rFonts w:ascii="Times New Roman" w:hAnsi="Times New Roman"/>
          <w:sz w:val="28"/>
          <w:szCs w:val="28"/>
        </w:rPr>
        <w:t xml:space="preserve"> </w:t>
      </w:r>
    </w:p>
    <w:p w:rsidR="007E64D4" w:rsidRPr="00924855" w:rsidRDefault="007E64D4" w:rsidP="007E64D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2.3.9 – Добавление </w:t>
      </w:r>
      <w:r>
        <w:rPr>
          <w:rFonts w:ascii="Times New Roman" w:hAnsi="Times New Roman"/>
          <w:sz w:val="28"/>
          <w:szCs w:val="28"/>
        </w:rPr>
        <w:t>изображения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Следующим шагом идет создание каталога аукциона. Для на странице каталога аукциона необходимо нажать на кнопку «</w:t>
      </w:r>
      <w:r w:rsidRPr="00924855">
        <w:rPr>
          <w:rFonts w:ascii="Times New Roman" w:eastAsiaTheme="minorHAnsi" w:hAnsi="Times New Roman"/>
          <w:sz w:val="28"/>
          <w:szCs w:val="28"/>
        </w:rPr>
        <w:t xml:space="preserve">Печать каталога в </w:t>
      </w:r>
      <w:proofErr w:type="spellStart"/>
      <w:r w:rsidRPr="00924855">
        <w:rPr>
          <w:rFonts w:ascii="Times New Roman" w:eastAsiaTheme="minorHAnsi" w:hAnsi="Times New Roman"/>
          <w:sz w:val="28"/>
          <w:szCs w:val="28"/>
        </w:rPr>
        <w:t>Word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», после чего каталог автоматически сформируется в виде документа MS </w:t>
      </w:r>
      <w:proofErr w:type="spellStart"/>
      <w:r w:rsidRPr="00924855">
        <w:rPr>
          <w:rFonts w:ascii="Times New Roman" w:hAnsi="Times New Roman"/>
          <w:sz w:val="28"/>
          <w:szCs w:val="28"/>
        </w:rPr>
        <w:t>Word</w:t>
      </w:r>
      <w:proofErr w:type="spellEnd"/>
      <w:r w:rsidRPr="00924855">
        <w:rPr>
          <w:rFonts w:ascii="Times New Roman" w:hAnsi="Times New Roman"/>
          <w:sz w:val="28"/>
          <w:szCs w:val="28"/>
        </w:rPr>
        <w:t>. Список наибольших ставок формируется при нажатии на кнопку «</w:t>
      </w:r>
      <w:r w:rsidRPr="00924855">
        <w:rPr>
          <w:rFonts w:ascii="Times New Roman" w:eastAsiaTheme="minorHAnsi" w:hAnsi="Times New Roman"/>
          <w:sz w:val="28"/>
          <w:szCs w:val="28"/>
        </w:rPr>
        <w:t>Список наибольшие ставок</w:t>
      </w:r>
      <w:r w:rsidRPr="00924855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(рисун</w:t>
      </w:r>
      <w:r w:rsidRPr="00924855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и</w:t>
      </w:r>
      <w:r w:rsidRPr="00924855">
        <w:rPr>
          <w:rFonts w:ascii="Times New Roman" w:hAnsi="Times New Roman"/>
          <w:sz w:val="28"/>
          <w:szCs w:val="28"/>
        </w:rPr>
        <w:t xml:space="preserve"> 2.3.10</w:t>
      </w:r>
      <w:r>
        <w:rPr>
          <w:rFonts w:ascii="Times New Roman" w:hAnsi="Times New Roman"/>
          <w:sz w:val="28"/>
          <w:szCs w:val="28"/>
        </w:rPr>
        <w:t>-2.3.12</w:t>
      </w:r>
      <w:r w:rsidRPr="00924855">
        <w:rPr>
          <w:rFonts w:ascii="Times New Roman" w:hAnsi="Times New Roman"/>
          <w:sz w:val="28"/>
          <w:szCs w:val="28"/>
        </w:rPr>
        <w:t>)</w:t>
      </w:r>
    </w:p>
    <w:p w:rsidR="007E64D4" w:rsidRPr="00924855" w:rsidRDefault="007E64D4" w:rsidP="007E64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C7238CA" wp14:editId="34F9640B">
            <wp:extent cx="4970619" cy="1188525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030" t="31473" r="15287" b="59735"/>
                    <a:stretch/>
                  </pic:blipFill>
                  <pic:spPr bwMode="auto">
                    <a:xfrm>
                      <a:off x="0" y="0"/>
                      <a:ext cx="4985145" cy="119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D4" w:rsidRDefault="007E64D4" w:rsidP="007E64D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2.3.10 – Кнопки «</w:t>
      </w:r>
      <w:r w:rsidRPr="00924855">
        <w:rPr>
          <w:rFonts w:ascii="Times New Roman" w:eastAsiaTheme="minorHAnsi" w:hAnsi="Times New Roman"/>
          <w:sz w:val="28"/>
          <w:szCs w:val="28"/>
        </w:rPr>
        <w:t xml:space="preserve">Печать каталога в </w:t>
      </w:r>
      <w:proofErr w:type="spellStart"/>
      <w:r w:rsidRPr="00924855">
        <w:rPr>
          <w:rFonts w:ascii="Times New Roman" w:eastAsiaTheme="minorHAnsi" w:hAnsi="Times New Roman"/>
          <w:sz w:val="28"/>
          <w:szCs w:val="28"/>
        </w:rPr>
        <w:t>Word</w:t>
      </w:r>
      <w:proofErr w:type="spellEnd"/>
      <w:r w:rsidRPr="00924855">
        <w:rPr>
          <w:rFonts w:ascii="Times New Roman" w:eastAsiaTheme="minorHAnsi" w:hAnsi="Times New Roman"/>
          <w:sz w:val="28"/>
          <w:szCs w:val="28"/>
        </w:rPr>
        <w:t>» и</w:t>
      </w:r>
      <w:r>
        <w:rPr>
          <w:rFonts w:ascii="Times New Roman" w:eastAsiaTheme="minorHAnsi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«</w:t>
      </w:r>
      <w:r w:rsidRPr="00924855">
        <w:rPr>
          <w:rFonts w:ascii="Times New Roman" w:eastAsiaTheme="minorHAnsi" w:hAnsi="Times New Roman"/>
          <w:sz w:val="28"/>
          <w:szCs w:val="28"/>
        </w:rPr>
        <w:t>Список наибольшие ставок</w:t>
      </w:r>
      <w:r w:rsidRPr="00924855">
        <w:rPr>
          <w:rFonts w:ascii="Times New Roman" w:hAnsi="Times New Roman"/>
          <w:sz w:val="28"/>
          <w:szCs w:val="28"/>
        </w:rPr>
        <w:t>»</w:t>
      </w:r>
    </w:p>
    <w:p w:rsidR="00E77788" w:rsidRDefault="00E77788">
      <w:bookmarkStart w:id="0" w:name="_GoBack"/>
      <w:bookmarkEnd w:id="0"/>
    </w:p>
    <w:sectPr w:rsidR="00E777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4D4"/>
    <w:rsid w:val="007E64D4"/>
    <w:rsid w:val="00E77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5491A5-679E-4DC6-A7D2-7FA3D7091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64D4"/>
    <w:pPr>
      <w:spacing w:after="200" w:line="276" w:lineRule="auto"/>
      <w:ind w:left="567"/>
      <w:jc w:val="both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4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2023-04-12T17:14:00Z</dcterms:created>
  <dcterms:modified xsi:type="dcterms:W3CDTF">2023-04-12T17:15:00Z</dcterms:modified>
</cp:coreProperties>
</file>