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Mini Threat Model Project: EVOL (Every View of Life) Website</w:t>
      </w:r>
    </w:p>
    <w:p>
      <w:pPr>
        <w:pStyle w:val="Heading1"/>
      </w:pPr>
      <w:r>
        <w:t>Introduction</w:t>
      </w:r>
    </w:p>
    <w:p>
      <w:r>
        <w:t>This report presents a mini threat model for EVOL (Every View of Life), a hypothetical clothing brand’s e-commerce website. The analysis uses both STRIDE and DREAD frameworks to identify, evaluate, and prioritize potential threats to the website’s security, functionality, and reputation.</w:t>
      </w:r>
    </w:p>
    <w:p>
      <w:pPr>
        <w:pStyle w:val="Heading1"/>
      </w:pPr>
      <w:r>
        <w:t>STRIDE Threat Modeling</w:t>
      </w:r>
    </w:p>
    <w:p>
      <w:r>
        <w:t>The STRIDE model helps classify potential threats into six categories: Spoofing, Tampering, Repudiation, Information Disclosure, Denial of Service, and Elevation of Privilege.</w:t>
      </w:r>
    </w:p>
    <w:p>
      <w:pPr>
        <w:pStyle w:val="ListBullet"/>
      </w:pPr>
      <w:r>
        <w:t>Spoofing: Fake user accounts, credential stuffing, or stolen admin logins.</w:t>
      </w:r>
    </w:p>
    <w:p>
      <w:pPr>
        <w:pStyle w:val="ListBullet"/>
      </w:pPr>
      <w:r>
        <w:t>Tampering: Altering product prices in the database or manipulating discount codes.</w:t>
      </w:r>
    </w:p>
    <w:p>
      <w:pPr>
        <w:pStyle w:val="ListBullet"/>
      </w:pPr>
      <w:r>
        <w:t>Repudiation: Users denying fraudulent transactions without sufficient logging.</w:t>
      </w:r>
    </w:p>
    <w:p>
      <w:pPr>
        <w:pStyle w:val="ListBullet"/>
      </w:pPr>
      <w:r>
        <w:t>Information Disclosure: Sensitive customer data (addresses, credit cards) leaked.</w:t>
      </w:r>
    </w:p>
    <w:p>
      <w:pPr>
        <w:pStyle w:val="ListBullet"/>
      </w:pPr>
      <w:r>
        <w:t>Denial of Service: Bots or DDoS attacks making the site unavailable.</w:t>
      </w:r>
    </w:p>
    <w:p>
      <w:pPr>
        <w:pStyle w:val="ListBullet"/>
      </w:pPr>
      <w:r>
        <w:t>Elevation of Privilege: Hackers escalating from normal user to admin control.</w:t>
      </w:r>
    </w:p>
    <w:p>
      <w:pPr>
        <w:pStyle w:val="Heading1"/>
      </w:pPr>
      <w:r>
        <w:t>DREAD Threat Scoring</w:t>
      </w:r>
    </w:p>
    <w:p>
      <w:r>
        <w:t>The DREAD model is used to score the risk level of each threat based on five factors: Damage Potential, Reproducibility, Exploitability, Affected Users, and Discoverability. Each factor is rated on a scale of 1–10, and the average produces the overall DREAD score.</w:t>
      </w:r>
    </w:p>
    <w:p>
      <w:pPr>
        <w:pStyle w:val="Heading2"/>
      </w:pPr>
      <w:r>
        <w:t>Threat Analysis Table (STRIDE + DREAD)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Threat</w:t>
            </w:r>
          </w:p>
        </w:tc>
        <w:tc>
          <w:tcPr>
            <w:tcW w:type="dxa" w:w="960"/>
          </w:tcPr>
          <w:p>
            <w:r>
              <w:t>Damage</w:t>
            </w:r>
          </w:p>
        </w:tc>
        <w:tc>
          <w:tcPr>
            <w:tcW w:type="dxa" w:w="960"/>
          </w:tcPr>
          <w:p>
            <w:r>
              <w:t>Reproducibility</w:t>
            </w:r>
          </w:p>
        </w:tc>
        <w:tc>
          <w:tcPr>
            <w:tcW w:type="dxa" w:w="960"/>
          </w:tcPr>
          <w:p>
            <w:r>
              <w:t>Exploitability</w:t>
            </w:r>
          </w:p>
        </w:tc>
        <w:tc>
          <w:tcPr>
            <w:tcW w:type="dxa" w:w="960"/>
          </w:tcPr>
          <w:p>
            <w:r>
              <w:t>Affected Users</w:t>
            </w:r>
          </w:p>
        </w:tc>
        <w:tc>
          <w:tcPr>
            <w:tcW w:type="dxa" w:w="960"/>
          </w:tcPr>
          <w:p>
            <w:r>
              <w:t>Discoverability</w:t>
            </w:r>
          </w:p>
        </w:tc>
        <w:tc>
          <w:tcPr>
            <w:tcW w:type="dxa" w:w="960"/>
          </w:tcPr>
          <w:p>
            <w:r>
              <w:t>DREAD Score</w:t>
            </w:r>
          </w:p>
        </w:tc>
        <w:tc>
          <w:tcPr>
            <w:tcW w:type="dxa" w:w="960"/>
          </w:tcPr>
          <w:p>
            <w:r>
              <w:t>Vulnerabilities</w:t>
            </w:r>
          </w:p>
        </w:tc>
        <w:tc>
          <w:tcPr>
            <w:tcW w:type="dxa" w:w="960"/>
          </w:tcPr>
          <w:p>
            <w:r>
              <w:t>Mitigations</w:t>
            </w:r>
          </w:p>
        </w:tc>
      </w:tr>
      <w:tr>
        <w:tc>
          <w:tcPr>
            <w:tcW w:type="dxa" w:w="960"/>
          </w:tcPr>
          <w:p>
            <w:r>
              <w:t>Spoofing (Fake Accounts)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</w:tcPr>
          <w:p>
            <w:r>
              <w:t>7.4</w:t>
            </w:r>
          </w:p>
        </w:tc>
        <w:tc>
          <w:tcPr>
            <w:tcW w:type="dxa" w:w="960"/>
          </w:tcPr>
          <w:p>
            <w:r>
              <w:t>Weak login security, no MFA</w:t>
            </w:r>
          </w:p>
        </w:tc>
        <w:tc>
          <w:tcPr>
            <w:tcW w:type="dxa" w:w="960"/>
          </w:tcPr>
          <w:p>
            <w:r>
              <w:t>Enable MFA, CAPTCHA, stronger hashing</w:t>
            </w:r>
          </w:p>
        </w:tc>
      </w:tr>
      <w:tr>
        <w:tc>
          <w:tcPr>
            <w:tcW w:type="dxa" w:w="960"/>
          </w:tcPr>
          <w:p>
            <w:r>
              <w:t>Tampering (Price Manipulation)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</w:tcPr>
          <w:p>
            <w:r>
              <w:t>7.2</w:t>
            </w:r>
          </w:p>
        </w:tc>
        <w:tc>
          <w:tcPr>
            <w:tcW w:type="dxa" w:w="960"/>
          </w:tcPr>
          <w:p>
            <w:r>
              <w:t>Weak input validation, DB insecure</w:t>
            </w:r>
          </w:p>
        </w:tc>
        <w:tc>
          <w:tcPr>
            <w:tcW w:type="dxa" w:w="960"/>
          </w:tcPr>
          <w:p>
            <w:r>
              <w:t>Validate inputs, use parameterized queries, WAF</w:t>
            </w:r>
          </w:p>
        </w:tc>
      </w:tr>
      <w:tr>
        <w:tc>
          <w:tcPr>
            <w:tcW w:type="dxa" w:w="960"/>
          </w:tcPr>
          <w:p>
            <w:r>
              <w:t>Repudiation (Transaction Denial)</w:t>
            </w:r>
          </w:p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</w:tcPr>
          <w:p>
            <w:r>
              <w:t>6.4</w:t>
            </w:r>
          </w:p>
        </w:tc>
        <w:tc>
          <w:tcPr>
            <w:tcW w:type="dxa" w:w="960"/>
          </w:tcPr>
          <w:p>
            <w:r>
              <w:t>Poor logging</w:t>
            </w:r>
          </w:p>
        </w:tc>
        <w:tc>
          <w:tcPr>
            <w:tcW w:type="dxa" w:w="960"/>
          </w:tcPr>
          <w:p>
            <w:r>
              <w:t>Implement audit logs, non-repudiation controls</w:t>
            </w:r>
          </w:p>
        </w:tc>
      </w:tr>
      <w:tr>
        <w:tc>
          <w:tcPr>
            <w:tcW w:type="dxa" w:w="960"/>
          </w:tcPr>
          <w:p>
            <w:r>
              <w:t>Information Disclosure (Data Leak)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</w:tcPr>
          <w:p>
            <w:r>
              <w:t>8.4</w:t>
            </w:r>
          </w:p>
        </w:tc>
        <w:tc>
          <w:tcPr>
            <w:tcW w:type="dxa" w:w="960"/>
          </w:tcPr>
          <w:p>
            <w:r>
              <w:t>Unencrypted sensitive data</w:t>
            </w:r>
          </w:p>
        </w:tc>
        <w:tc>
          <w:tcPr>
            <w:tcW w:type="dxa" w:w="960"/>
          </w:tcPr>
          <w:p>
            <w:r>
              <w:t>TLS, database encryption, secure storage</w:t>
            </w:r>
          </w:p>
        </w:tc>
      </w:tr>
      <w:tr>
        <w:tc>
          <w:tcPr>
            <w:tcW w:type="dxa" w:w="960"/>
          </w:tcPr>
          <w:p>
            <w:r>
              <w:t>Denial of Service (DDoS)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</w:tcPr>
          <w:p>
            <w:r>
              <w:t>7.8</w:t>
            </w:r>
          </w:p>
        </w:tc>
        <w:tc>
          <w:tcPr>
            <w:tcW w:type="dxa" w:w="960"/>
          </w:tcPr>
          <w:p>
            <w:r>
              <w:t>No DDoS protection</w:t>
            </w:r>
          </w:p>
        </w:tc>
        <w:tc>
          <w:tcPr>
            <w:tcW w:type="dxa" w:w="960"/>
          </w:tcPr>
          <w:p>
            <w:r>
              <w:t>CDN, WAF, rate limiting</w:t>
            </w:r>
          </w:p>
        </w:tc>
      </w:tr>
      <w:tr>
        <w:tc>
          <w:tcPr>
            <w:tcW w:type="dxa" w:w="960"/>
          </w:tcPr>
          <w:p>
            <w:r>
              <w:t>Elevation of Privilege (Admin Escalation)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</w:tcPr>
          <w:p>
            <w:r>
              <w:t>7.4</w:t>
            </w:r>
          </w:p>
        </w:tc>
        <w:tc>
          <w:tcPr>
            <w:tcW w:type="dxa" w:w="960"/>
          </w:tcPr>
          <w:p>
            <w:r>
              <w:t>Excessive permissions, unpatched software</w:t>
            </w:r>
          </w:p>
        </w:tc>
        <w:tc>
          <w:tcPr>
            <w:tcW w:type="dxa" w:w="960"/>
          </w:tcPr>
          <w:p>
            <w:r>
              <w:t>Principle of least privilege, patch mgmt</w:t>
            </w:r>
          </w:p>
        </w:tc>
      </w:tr>
    </w:tbl>
    <w:p>
      <w:pPr>
        <w:pStyle w:val="Heading1"/>
      </w:pPr>
      <w:r>
        <w:t>Risk Prioritization</w:t>
      </w:r>
    </w:p>
    <w:p>
      <w:r>
        <w:t>Based on the DREAD scoring, the following threats require the highest priority:</w:t>
      </w:r>
    </w:p>
    <w:p>
      <w:r>
        <w:t>- Information Disclosure (Data Leak): Highest score (8.4), critical due to potential exposure of sensitive customer data.</w:t>
        <w:br/>
        <w:t>- Denial of Service (DDoS): High score (7.8), as downtime directly impacts sales and reputation.</w:t>
        <w:br/>
        <w:t>- Spoofing &amp; Elevation of Privilege: Both scored 7.4, representing significant account takeover and admin risks.</w:t>
      </w:r>
    </w:p>
    <w:p>
      <w:pPr>
        <w:pStyle w:val="Heading1"/>
      </w:pPr>
      <w:r>
        <w:t>CSV Export</w:t>
      </w:r>
    </w:p>
    <w:p>
      <w:r>
        <w:t>A CSV file containing the same threat data (STRIDE categories, DREAD scores, vulnerabilities, and mitigations) has also been generated for potential use in spreadsheets or risk-tracking tools.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