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034"/>
        <w:gridCol w:w="2668"/>
        <w:gridCol w:w="3064"/>
      </w:tblGrid>
      <w:tr w:rsidR="00F44E40" w:rsidTr="00DF15B3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39547B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39547B">
              <w:rPr>
                <w:rFonts w:ascii="黑体" w:eastAsia="黑体" w:hAnsi="Times"/>
                <w:sz w:val="24"/>
                <w:szCs w:val="20"/>
              </w:rPr>
              <w:t>01900</w:t>
            </w:r>
            <w:r w:rsidR="00580C5E">
              <w:rPr>
                <w:rFonts w:ascii="黑体" w:eastAsia="黑体" w:hAnsi="Times"/>
                <w:sz w:val="24"/>
                <w:szCs w:val="20"/>
              </w:rPr>
              <w:t>150221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9547B">
              <w:rPr>
                <w:rFonts w:ascii="黑体" w:eastAsia="黑体" w:hAnsi="Times" w:hint="eastAsia"/>
                <w:sz w:val="24"/>
                <w:szCs w:val="20"/>
              </w:rPr>
              <w:t>张</w:t>
            </w:r>
            <w:r w:rsidR="00580C5E">
              <w:rPr>
                <w:rFonts w:ascii="黑体" w:eastAsia="黑体" w:hAnsi="Times" w:hint="eastAsia"/>
                <w:sz w:val="24"/>
                <w:szCs w:val="20"/>
              </w:rPr>
              <w:t>进华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Pr="00F9528B" w:rsidRDefault="00F44E40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B376AB">
              <w:rPr>
                <w:rFonts w:ascii="黑体" w:eastAsia="黑体" w:hAnsi="Times" w:hint="eastAsia"/>
                <w:sz w:val="24"/>
                <w:szCs w:val="20"/>
              </w:rPr>
              <w:t>图像</w:t>
            </w:r>
            <w:r w:rsidR="0039547B">
              <w:rPr>
                <w:rFonts w:ascii="黑体" w:eastAsia="黑体" w:hAnsi="Times" w:hint="eastAsia"/>
                <w:sz w:val="24"/>
                <w:szCs w:val="20"/>
              </w:rPr>
              <w:t>代数运算</w:t>
            </w:r>
          </w:p>
        </w:tc>
      </w:tr>
      <w:tr w:rsidR="00E8120F" w:rsidTr="00E8120F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:rsidR="00E8120F" w:rsidRPr="00DF15B3" w:rsidRDefault="00E8120F" w:rsidP="00DF15B3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:rsidR="00E8120F" w:rsidRDefault="001307FD" w:rsidP="00C13B4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  <w:r w:rsidR="00DD6B1C">
              <w:rPr>
                <w:rFonts w:ascii="黑体" w:eastAsia="黑体" w:hAnsi="Times" w:hint="eastAsia"/>
                <w:sz w:val="24"/>
                <w:szCs w:val="20"/>
              </w:rPr>
              <w:t>图像变形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3C0C43" w:rsidRDefault="00DD6B1C" w:rsidP="000339AE">
            <w:pPr>
              <w:ind w:left="240"/>
              <w:rPr>
                <w:rFonts w:ascii="黑体" w:eastAsia="黑体" w:hAnsi="Times"/>
                <w:noProof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t>1&gt;</w:t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t>读入数据，绘制图像：</w:t>
            </w:r>
          </w:p>
          <w:p w:rsidR="0035539F" w:rsidRDefault="00DD6B1C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7DCA270" wp14:editId="1EF4DD6A">
                  <wp:extent cx="4526672" cy="1684166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168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6B1C" w:rsidRDefault="00DD6B1C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显示出图像的大小为：</w:t>
            </w:r>
          </w:p>
          <w:p w:rsidR="00DD6B1C" w:rsidRDefault="00DD6B1C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777C553" wp14:editId="3C0D32EB">
                  <wp:extent cx="1882303" cy="365792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3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6B1C" w:rsidRDefault="00DD6B1C" w:rsidP="000339AE">
            <w:pPr>
              <w:ind w:left="240"/>
              <w:rPr>
                <w:rFonts w:ascii="黑体" w:eastAsia="黑体" w:hAnsi="Times"/>
                <w:noProof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t>2&gt;</w:t>
            </w:r>
            <w:r w:rsidRPr="00DD6B1C">
              <w:rPr>
                <w:rFonts w:ascii="黑体" w:eastAsia="黑体" w:hAnsi="Times" w:hint="eastAsia"/>
                <w:noProof/>
                <w:sz w:val="24"/>
                <w:szCs w:val="20"/>
              </w:rPr>
              <w:t>图像坐标归一化</w:t>
            </w:r>
          </w:p>
          <w:p w:rsidR="00DD6B1C" w:rsidRPr="00DD6B1C" w:rsidRDefault="00DD6B1C" w:rsidP="000339AE">
            <w:pPr>
              <w:ind w:left="240"/>
              <w:rPr>
                <w:rFonts w:ascii="黑体" w:eastAsia="黑体" w:hAnsi="Times"/>
                <w:noProof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8676C6" wp14:editId="35BCF4CB">
                  <wp:extent cx="5274310" cy="132016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6B1C" w:rsidRPr="00DD6B1C" w:rsidRDefault="00DD6B1C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DD6B1C">
              <w:rPr>
                <w:rFonts w:ascii="Arial" w:hAnsi="Arial" w:cs="Arial" w:hint="eastAsia"/>
                <w:color w:val="4D4D4D"/>
                <w:shd w:val="clear" w:color="auto" w:fill="FFFFFF"/>
              </w:rPr>
              <w:t>根据上述公式对图像坐标经行中心归一化</w:t>
            </w:r>
          </w:p>
          <w:p w:rsidR="00DD6B1C" w:rsidRDefault="00DD6B1C" w:rsidP="000339AE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01794A" wp14:editId="4416D7ED">
                  <wp:extent cx="3337849" cy="55630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849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E8C" w:rsidRDefault="003C4E8C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DD6B1C">
              <w:rPr>
                <w:rFonts w:ascii="Arial" w:hAnsi="Arial" w:cs="Arial" w:hint="eastAsia"/>
                <w:color w:val="4D4D4D"/>
                <w:shd w:val="clear" w:color="auto" w:fill="FFFFFF"/>
              </w:rPr>
              <w:t>然后实现图像变换</w:t>
            </w:r>
          </w:p>
          <w:p w:rsidR="003C4E8C" w:rsidRDefault="003C4E8C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39004A" wp14:editId="773143B1">
                  <wp:extent cx="4755292" cy="1821338"/>
                  <wp:effectExtent l="0" t="0" r="762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292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E8C" w:rsidRDefault="003C4E8C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最后对归一化后的数据还原。考虑到此时有些像素坐标位置为小数，通过双线性插值对其进行重采样</w:t>
            </w:r>
          </w:p>
          <w:p w:rsidR="003C4E8C" w:rsidRDefault="003C4E8C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20CE4D0" wp14:editId="20B02602">
                  <wp:extent cx="5274310" cy="224282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20F" w:rsidRDefault="009E5D6E" w:rsidP="000339AE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实验1</w:t>
            </w:r>
            <w:r>
              <w:rPr>
                <w:rFonts w:ascii="黑体" w:eastAsia="黑体" w:hAnsi="Times"/>
                <w:sz w:val="24"/>
                <w:szCs w:val="20"/>
              </w:rPr>
              <w:t>_1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的效果图如下：</w:t>
            </w:r>
          </w:p>
          <w:p w:rsidR="007F1C10" w:rsidRDefault="003C4E8C" w:rsidP="007F1C1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FCFE3B" wp14:editId="0F7694F8">
                  <wp:extent cx="4480948" cy="64089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640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166" w:rsidRDefault="00E35166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35166" w:rsidRDefault="00C13B45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  <w:r w:rsidR="001533BA">
              <w:rPr>
                <w:rFonts w:ascii="黑体" w:eastAsia="黑体" w:hAnsi="Times" w:hint="eastAsia"/>
                <w:sz w:val="24"/>
                <w:szCs w:val="20"/>
              </w:rPr>
              <w:t>电子哈哈镜</w:t>
            </w:r>
          </w:p>
          <w:p w:rsidR="00610052" w:rsidRDefault="00610052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实验要求：</w:t>
            </w:r>
          </w:p>
          <w:p w:rsidR="00C67A7C" w:rsidRPr="00B602DC" w:rsidRDefault="00924686" w:rsidP="00B602DC">
            <w:pPr>
              <w:numPr>
                <w:ilvl w:val="0"/>
                <w:numId w:val="1"/>
              </w:numPr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B602DC">
              <w:rPr>
                <w:rFonts w:ascii="Arial" w:hAnsi="Arial" w:cs="Arial" w:hint="eastAsia"/>
                <w:color w:val="4D4D4D"/>
                <w:shd w:val="clear" w:color="auto" w:fill="FFFFFF"/>
              </w:rPr>
              <w:t>自己设计变换函数，对输入视频进行变换，生成哈哈镜的效果。</w:t>
            </w:r>
          </w:p>
          <w:p w:rsidR="00D92CC9" w:rsidRDefault="00610052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实验步骤</w:t>
            </w:r>
            <w:r w:rsidR="00DC7C0A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D92CC9" w:rsidRDefault="00B602DC" w:rsidP="00D92CC9">
            <w:pPr>
              <w:ind w:firstLineChars="200" w:firstLine="42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对图片进行哈哈镜的操作处理，其实就是像素点位置坐标的一个坐标映射关系的变化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。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图像的左上角为坐标原点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(0,0)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，图像的右小角为图像坐标的最大值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(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width,height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。图像的中心坐标点为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(cx, cy)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。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图像中的任意一点到中心点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(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cx,cy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x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y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方向上的距离被定义为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tx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ty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。而对于放大的哈哈镜来说，特征映射后的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(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x,y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坐标公式如下：</w:t>
            </w:r>
          </w:p>
          <w:p w:rsidR="00B602DC" w:rsidRDefault="00B602DC" w:rsidP="00D92CC9">
            <w:pPr>
              <w:ind w:firstLineChars="200" w:firstLine="42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7CD69F" wp14:editId="104357F8">
                  <wp:extent cx="4427604" cy="9221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604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02DC" w:rsidRPr="00BF29BC" w:rsidRDefault="00B602DC" w:rsidP="00D92CC9">
            <w:pPr>
              <w:ind w:firstLineChars="200" w:firstLine="42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Radius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是预先设置的值</w:t>
            </w:r>
          </w:p>
          <w:p w:rsidR="00DC7C0A" w:rsidRDefault="00DC7C0A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:rsidR="00BE0270" w:rsidRPr="00BE0270" w:rsidRDefault="0048609B" w:rsidP="000339AE">
            <w:pPr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BE0270">
              <w:rPr>
                <w:rFonts w:ascii="Arial" w:hAnsi="Arial" w:cs="Arial" w:hint="eastAsia"/>
                <w:color w:val="4D4D4D"/>
                <w:shd w:val="clear" w:color="auto" w:fill="FFFFFF"/>
              </w:rPr>
              <w:t>实现过程</w:t>
            </w:r>
            <w:r w:rsidR="00EA171F" w:rsidRPr="00BE0270">
              <w:rPr>
                <w:rFonts w:ascii="Arial" w:hAnsi="Arial" w:cs="Arial" w:hint="eastAsia"/>
                <w:color w:val="4D4D4D"/>
                <w:shd w:val="clear" w:color="auto" w:fill="FFFFFF"/>
              </w:rPr>
              <w:t>中</w:t>
            </w:r>
            <w:r w:rsidR="00BE0270" w:rsidRPr="00BE0270">
              <w:rPr>
                <w:rFonts w:ascii="Arial" w:hAnsi="Arial" w:cs="Arial" w:hint="eastAsia"/>
                <w:color w:val="4D4D4D"/>
                <w:shd w:val="clear" w:color="auto" w:fill="FFFFFF"/>
              </w:rPr>
              <w:t>调用了实验</w:t>
            </w:r>
            <w:r w:rsidR="00BE0270" w:rsidRPr="00BE0270">
              <w:rPr>
                <w:rFonts w:ascii="Arial" w:hAnsi="Arial" w:cs="Arial" w:hint="eastAsia"/>
                <w:color w:val="4D4D4D"/>
                <w:shd w:val="clear" w:color="auto" w:fill="FFFFFF"/>
              </w:rPr>
              <w:t>1</w:t>
            </w:r>
            <w:r w:rsidR="00BE0270" w:rsidRPr="00BE0270">
              <w:rPr>
                <w:rFonts w:ascii="Arial" w:hAnsi="Arial" w:cs="Arial" w:hint="eastAsia"/>
                <w:color w:val="4D4D4D"/>
                <w:shd w:val="clear" w:color="auto" w:fill="FFFFFF"/>
              </w:rPr>
              <w:t>中的双线性插值方法进行重采样</w:t>
            </w:r>
          </w:p>
          <w:p w:rsidR="00DC7C0A" w:rsidRDefault="00C84D68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核心代码如下：</w:t>
            </w:r>
          </w:p>
          <w:p w:rsidR="00BE0270" w:rsidRPr="00BE0270" w:rsidRDefault="00BE0270" w:rsidP="000339AE">
            <w:pPr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BE0270">
              <w:rPr>
                <w:rFonts w:ascii="Arial" w:hAnsi="Arial" w:cs="Arial" w:hint="eastAsia"/>
                <w:color w:val="4D4D4D"/>
                <w:shd w:val="clear" w:color="auto" w:fill="FFFFFF"/>
              </w:rPr>
              <w:t>此处实现对像素坐标的放大</w:t>
            </w:r>
          </w:p>
          <w:p w:rsidR="00C84D68" w:rsidRDefault="00BE0270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46BBC5" wp14:editId="3EFB4670">
                  <wp:extent cx="4252328" cy="122692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270" w:rsidRDefault="00BE0270" w:rsidP="000339AE">
            <w:pPr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BE0270">
              <w:rPr>
                <w:rFonts w:ascii="Arial" w:hAnsi="Arial" w:cs="Arial" w:hint="eastAsia"/>
                <w:color w:val="4D4D4D"/>
                <w:shd w:val="clear" w:color="auto" w:fill="FFFFFF"/>
              </w:rPr>
              <w:t>进行重采样：</w:t>
            </w:r>
          </w:p>
          <w:p w:rsidR="00BE0270" w:rsidRPr="00BE0270" w:rsidRDefault="00BE0270" w:rsidP="000339AE">
            <w:pPr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9265BA" wp14:editId="12D33736">
                  <wp:extent cx="5274310" cy="242633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C0A" w:rsidRDefault="00102254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效果图：</w:t>
            </w:r>
          </w:p>
          <w:p w:rsidR="00102254" w:rsidRDefault="003B095C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2C5D07" wp14:editId="220B3897">
                  <wp:extent cx="5274310" cy="4072255"/>
                  <wp:effectExtent l="0" t="0" r="254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7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325" w:rsidRDefault="00C61325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DC7C0A" w:rsidRDefault="00DC7C0A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753BA3" w:rsidRDefault="00753BA3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E8120F" w:rsidTr="00CA61EE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:rsidR="00E8120F" w:rsidRPr="00F011E2" w:rsidRDefault="00124DD4" w:rsidP="00124DD4">
            <w:pPr>
              <w:ind w:firstLineChars="200" w:firstLine="42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在本次试验中，我学习了利用</w:t>
            </w:r>
            <w:proofErr w:type="spellStart"/>
            <w:r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opencv</w:t>
            </w:r>
            <w:proofErr w:type="spellEnd"/>
            <w:r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实现</w:t>
            </w:r>
            <w:r w:rsidR="00BE0270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图像变形</w:t>
            </w:r>
            <w:r w:rsidR="007E11D9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和</w:t>
            </w:r>
            <w:r w:rsidR="00BE0270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哈哈镜</w:t>
            </w:r>
            <w:r w:rsidR="007E11D9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的实践，在</w:t>
            </w:r>
            <w:r w:rsidR="00BE0270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图像</w:t>
            </w:r>
            <w:r w:rsidR="0034777B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变形</w:t>
            </w:r>
            <w:r w:rsidR="007E11D9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的实验中，</w:t>
            </w:r>
            <w:r w:rsidR="00580C5E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了解</w:t>
            </w:r>
            <w:r w:rsidR="007E11D9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了</w:t>
            </w:r>
            <w:r w:rsidR="00E273A0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对像素的三个通道进行</w:t>
            </w:r>
            <w:r w:rsidR="00A335F3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归一化处理，</w:t>
            </w:r>
            <w:r w:rsidR="00580C5E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如何通过</w:t>
            </w:r>
            <w:r w:rsidR="0034777B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重采样填补坐标值为小数值处的像素值</w:t>
            </w:r>
            <w:r w:rsidR="00A335F3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。在第二个实验中，</w:t>
            </w:r>
            <w:r w:rsidR="0034777B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了解了如何调用摄像头将视频捕捉的</w:t>
            </w:r>
            <w:proofErr w:type="gramStart"/>
            <w:r w:rsidR="0034777B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帧图片</w:t>
            </w:r>
            <w:proofErr w:type="gramEnd"/>
            <w:r w:rsidR="0034777B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进行变换</w:t>
            </w:r>
            <w:r w:rsidR="00580C5E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，学到了如何用</w:t>
            </w:r>
            <w:proofErr w:type="spellStart"/>
            <w:r w:rsidR="00580C5E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opencv</w:t>
            </w:r>
            <w:proofErr w:type="spellEnd"/>
            <w:r w:rsidR="00580C5E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实现</w:t>
            </w:r>
            <w:r w:rsidR="0034777B" w:rsidRPr="00F011E2">
              <w:rPr>
                <w:rFonts w:ascii="Arial" w:hAnsi="Arial" w:cs="Arial" w:hint="eastAsia"/>
                <w:color w:val="4D4D4D"/>
                <w:shd w:val="clear" w:color="auto" w:fill="FFFFFF"/>
              </w:rPr>
              <w:t>电子哈哈镜</w:t>
            </w: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  <w:bookmarkStart w:id="0" w:name="_GoBack"/>
            <w:bookmarkEnd w:id="0"/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7C9A" w:rsidRDefault="00D67C9A" w:rsidP="00F44E40">
      <w:r>
        <w:separator/>
      </w:r>
    </w:p>
  </w:endnote>
  <w:endnote w:type="continuationSeparator" w:id="0">
    <w:p w:rsidR="00D67C9A" w:rsidRDefault="00D67C9A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7C9A" w:rsidRDefault="00D67C9A" w:rsidP="00F44E40">
      <w:r>
        <w:separator/>
      </w:r>
    </w:p>
  </w:footnote>
  <w:footnote w:type="continuationSeparator" w:id="0">
    <w:p w:rsidR="00D67C9A" w:rsidRDefault="00D67C9A" w:rsidP="00F44E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62B81"/>
    <w:multiLevelType w:val="hybridMultilevel"/>
    <w:tmpl w:val="79845BF8"/>
    <w:lvl w:ilvl="0" w:tplc="9CF85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2EE22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380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A8A8E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164F1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11224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F8467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A9E24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87E8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4B890E65"/>
    <w:multiLevelType w:val="hybridMultilevel"/>
    <w:tmpl w:val="B5E0C844"/>
    <w:lvl w:ilvl="0" w:tplc="536CD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62E10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A6E9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E7A2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672EE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CEC78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9983C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E10CD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EF01B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339AE"/>
    <w:rsid w:val="000548A7"/>
    <w:rsid w:val="000D58B4"/>
    <w:rsid w:val="00102254"/>
    <w:rsid w:val="00124DD4"/>
    <w:rsid w:val="001307FD"/>
    <w:rsid w:val="001533BA"/>
    <w:rsid w:val="00154291"/>
    <w:rsid w:val="00175C1E"/>
    <w:rsid w:val="001A372F"/>
    <w:rsid w:val="001C33BC"/>
    <w:rsid w:val="0034777B"/>
    <w:rsid w:val="0035539F"/>
    <w:rsid w:val="0039547B"/>
    <w:rsid w:val="003B095C"/>
    <w:rsid w:val="003C0C43"/>
    <w:rsid w:val="003C4E8C"/>
    <w:rsid w:val="004308FC"/>
    <w:rsid w:val="00430B29"/>
    <w:rsid w:val="004416AD"/>
    <w:rsid w:val="0048609B"/>
    <w:rsid w:val="00580C5E"/>
    <w:rsid w:val="0059201A"/>
    <w:rsid w:val="005E0CA8"/>
    <w:rsid w:val="00610052"/>
    <w:rsid w:val="00622D2A"/>
    <w:rsid w:val="0069353A"/>
    <w:rsid w:val="00753BA3"/>
    <w:rsid w:val="00755E25"/>
    <w:rsid w:val="00775EBD"/>
    <w:rsid w:val="007A06EC"/>
    <w:rsid w:val="007B3180"/>
    <w:rsid w:val="007E0871"/>
    <w:rsid w:val="007E11D9"/>
    <w:rsid w:val="007F1C10"/>
    <w:rsid w:val="00815C8B"/>
    <w:rsid w:val="008275A2"/>
    <w:rsid w:val="00834B37"/>
    <w:rsid w:val="0088230A"/>
    <w:rsid w:val="008A2A87"/>
    <w:rsid w:val="00924686"/>
    <w:rsid w:val="009E5D6E"/>
    <w:rsid w:val="00A335F3"/>
    <w:rsid w:val="00A53B99"/>
    <w:rsid w:val="00A65521"/>
    <w:rsid w:val="00AF1E27"/>
    <w:rsid w:val="00B16F18"/>
    <w:rsid w:val="00B376AB"/>
    <w:rsid w:val="00B602DC"/>
    <w:rsid w:val="00BE0270"/>
    <w:rsid w:val="00BF29BC"/>
    <w:rsid w:val="00C13B45"/>
    <w:rsid w:val="00C61325"/>
    <w:rsid w:val="00C67A7C"/>
    <w:rsid w:val="00C84D68"/>
    <w:rsid w:val="00C93241"/>
    <w:rsid w:val="00CA61EE"/>
    <w:rsid w:val="00CB4F0A"/>
    <w:rsid w:val="00CB5E80"/>
    <w:rsid w:val="00D2487D"/>
    <w:rsid w:val="00D503DF"/>
    <w:rsid w:val="00D647AC"/>
    <w:rsid w:val="00D67C9A"/>
    <w:rsid w:val="00D92CC9"/>
    <w:rsid w:val="00D951C8"/>
    <w:rsid w:val="00DC7C0A"/>
    <w:rsid w:val="00DD6B1C"/>
    <w:rsid w:val="00DF15B3"/>
    <w:rsid w:val="00E014B5"/>
    <w:rsid w:val="00E128E5"/>
    <w:rsid w:val="00E15E7E"/>
    <w:rsid w:val="00E273A0"/>
    <w:rsid w:val="00E35166"/>
    <w:rsid w:val="00E55FE7"/>
    <w:rsid w:val="00E8120F"/>
    <w:rsid w:val="00EA171F"/>
    <w:rsid w:val="00EF7895"/>
    <w:rsid w:val="00F011E2"/>
    <w:rsid w:val="00F178F7"/>
    <w:rsid w:val="00F44E40"/>
    <w:rsid w:val="00F9528B"/>
    <w:rsid w:val="00FA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7804B"/>
  <w15:chartTrackingRefBased/>
  <w15:docId w15:val="{BAF4A172-124D-4A87-A81C-526D94254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4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4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6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8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张进华</cp:lastModifiedBy>
  <cp:revision>12</cp:revision>
  <dcterms:created xsi:type="dcterms:W3CDTF">2015-12-07T09:03:00Z</dcterms:created>
  <dcterms:modified xsi:type="dcterms:W3CDTF">2021-09-28T14:02:00Z</dcterms:modified>
</cp:coreProperties>
</file>