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CB9C3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E4F3625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6FDD0E24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Кафедра Информационные системы в экономике</w:t>
      </w:r>
    </w:p>
    <w:p w14:paraId="0E748014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266242A1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Отчет защищен с оценкой ____________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2A2D948" w14:textId="35102BF6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proofErr w:type="spellStart"/>
      <w:r w:rsidRPr="00CB3E8A">
        <w:rPr>
          <w:rFonts w:eastAsia="Calibri" w:cs="Times New Roman"/>
          <w:kern w:val="0"/>
          <w:szCs w:val="28"/>
          <w:u w:val="single"/>
          <w14:ligatures w14:val="none"/>
        </w:rPr>
        <w:t>С.В.Умбетов</w:t>
      </w:r>
      <w:proofErr w:type="spellEnd"/>
    </w:p>
    <w:p w14:paraId="5C765ADF" w14:textId="208BB862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CB3E8A">
        <w:rPr>
          <w:rFonts w:eastAsia="Calibri" w:cs="Times New Roman"/>
          <w:kern w:val="0"/>
          <w:szCs w:val="28"/>
          <w14:ligatures w14:val="none"/>
        </w:rPr>
        <w:t xml:space="preserve"> «</w:t>
      </w:r>
      <w:r w:rsidR="00AB7ACF">
        <w:rPr>
          <w:rFonts w:eastAsia="Calibri" w:cs="Times New Roman"/>
          <w:kern w:val="0"/>
          <w:szCs w:val="28"/>
          <w14:ligatures w14:val="none"/>
        </w:rPr>
        <w:t>___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» </w:t>
      </w:r>
      <w:r w:rsidR="00AB7ACF">
        <w:rPr>
          <w:rFonts w:eastAsia="Calibri" w:cs="Times New Roman"/>
          <w:kern w:val="0"/>
          <w:szCs w:val="28"/>
          <w14:ligatures w14:val="none"/>
        </w:rPr>
        <w:t>_____________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 2026 г.</w:t>
      </w:r>
    </w:p>
    <w:p w14:paraId="4389144C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7CDC880A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335BDF12" w14:textId="41B33AF8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>Отчет по лабораторной работе №</w:t>
      </w:r>
    </w:p>
    <w:p w14:paraId="29F3BD3B" w14:textId="3C787EE5" w:rsidR="00AB7ACF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 xml:space="preserve"> по дисциплине «» </w:t>
      </w:r>
    </w:p>
    <w:p w14:paraId="66897DB1" w14:textId="55EE133A" w:rsidR="00686C57" w:rsidRPr="00CB3E8A" w:rsidRDefault="00686C57" w:rsidP="000169C0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CB3E8A">
        <w:rPr>
          <w:rFonts w:eastAsia="Calibri" w:cs="Times New Roman"/>
          <w:kern w:val="0"/>
          <w:sz w:val="32"/>
          <w:szCs w:val="32"/>
          <w14:ligatures w14:val="none"/>
        </w:rPr>
        <w:t>«</w:t>
      </w:r>
      <w:r w:rsidR="000169C0" w:rsidRPr="000169C0">
        <w:rPr>
          <w:rFonts w:eastAsia="Calibri" w:cs="Times New Roman"/>
          <w:kern w:val="0"/>
          <w:sz w:val="32"/>
          <w:szCs w:val="32"/>
          <w14:ligatures w14:val="none"/>
        </w:rPr>
        <w:t>Устройство и функционирование интеллектуальных информационных систем</w:t>
      </w:r>
      <w:r w:rsidRPr="00CB3E8A">
        <w:rPr>
          <w:rFonts w:eastAsia="Calibri" w:cs="Times New Roman"/>
          <w:kern w:val="0"/>
          <w:sz w:val="32"/>
          <w:szCs w:val="32"/>
          <w14:ligatures w14:val="none"/>
        </w:rPr>
        <w:t>»</w:t>
      </w:r>
    </w:p>
    <w:p w14:paraId="43A7EC6E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</w:p>
    <w:p w14:paraId="1C261ED7" w14:textId="7E9F3628" w:rsidR="00686C57" w:rsidRPr="00686C57" w:rsidRDefault="00686C57" w:rsidP="00686C57">
      <w:pPr>
        <w:spacing w:after="200" w:line="276" w:lineRule="auto"/>
        <w:jc w:val="center"/>
        <w:rPr>
          <w:rFonts w:eastAsia="Calibri" w:cs="Times New Roman"/>
          <w:kern w:val="0"/>
          <w:sz w:val="36"/>
          <w:szCs w:val="36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686C57">
        <w:rPr>
          <w:rFonts w:eastAsia="Calibri" w:cs="Times New Roman"/>
          <w:kern w:val="0"/>
          <w:sz w:val="36"/>
          <w:szCs w:val="36"/>
          <w:u w:val="single"/>
          <w14:ligatures w14:val="none"/>
        </w:rPr>
        <w:t>ЛР 09.02.08.</w:t>
      </w:r>
      <w:r>
        <w:rPr>
          <w:rFonts w:eastAsia="Calibri" w:cs="Times New Roman"/>
          <w:kern w:val="0"/>
          <w:sz w:val="36"/>
          <w:szCs w:val="36"/>
          <w:u w:val="single"/>
          <w14:ligatures w14:val="none"/>
        </w:rPr>
        <w:t>19</w:t>
      </w:r>
      <w:r w:rsidRPr="00686C57">
        <w:rPr>
          <w:rFonts w:eastAsia="Calibri" w:cs="Times New Roman"/>
          <w:kern w:val="0"/>
          <w:sz w:val="36"/>
          <w:szCs w:val="36"/>
          <w:u w:val="single"/>
          <w14:ligatures w14:val="none"/>
        </w:rPr>
        <w:t>.00</w:t>
      </w:r>
      <w:r w:rsidR="000169C0">
        <w:rPr>
          <w:rFonts w:eastAsia="Calibri" w:cs="Times New Roman"/>
          <w:kern w:val="0"/>
          <w:sz w:val="36"/>
          <w:szCs w:val="36"/>
          <w:u w:val="single"/>
          <w14:ligatures w14:val="none"/>
        </w:rPr>
        <w:t>3</w:t>
      </w:r>
    </w:p>
    <w:p w14:paraId="7D79E0A3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 w:val="36"/>
          <w:szCs w:val="36"/>
          <w:u w:val="single"/>
          <w14:ligatures w14:val="none"/>
        </w:rPr>
      </w:pPr>
    </w:p>
    <w:p w14:paraId="47ABD8CE" w14:textId="4F799A18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Студент группы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1ИИС-41                                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Н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>.</w:t>
      </w:r>
      <w:r>
        <w:rPr>
          <w:rFonts w:eastAsia="Calibri" w:cs="Times New Roman"/>
          <w:kern w:val="0"/>
          <w:szCs w:val="28"/>
          <w:u w:val="single"/>
          <w14:ligatures w14:val="none"/>
        </w:rPr>
        <w:t>Ю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.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Потапов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6A93FF6" w14:textId="2727DF78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 w:val="20"/>
          <w:szCs w:val="20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группа                       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., фамилия  </w:t>
      </w:r>
    </w:p>
    <w:p w14:paraId="46079423" w14:textId="248798FD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старший преподаватель, доцент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С.В. </w:t>
      </w:r>
      <w:proofErr w:type="spellStart"/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>Умбетов</w:t>
      </w:r>
      <w:proofErr w:type="spellEnd"/>
    </w:p>
    <w:p w14:paraId="2BCADF67" w14:textId="2D73B1F9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должность, ученая степень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>., фамилия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1BD06215" w14:textId="77777777" w:rsid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6D02F3BE" w14:textId="77777777" w:rsidR="00AB7ACF" w:rsidRPr="00686C57" w:rsidRDefault="00AB7ACF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44F78A7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7D45AEA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48B077FB" w14:textId="77777777" w:rsid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FF0C247" w14:textId="77777777" w:rsidR="000D3996" w:rsidRDefault="000D3996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187079F" w14:textId="77777777" w:rsidR="00665929" w:rsidRDefault="00665929" w:rsidP="00686C57">
      <w:pPr>
        <w:spacing w:after="20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34F7C222" w14:textId="60C8C6FF" w:rsidR="00686C57" w:rsidRPr="00686C57" w:rsidRDefault="00686C57" w:rsidP="00686C57">
      <w:pPr>
        <w:spacing w:after="20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Барнаул 2026</w:t>
      </w:r>
    </w:p>
    <w:p w14:paraId="30FA075A" w14:textId="5D17CFD4" w:rsidR="00665929" w:rsidRPr="00C77C87" w:rsidRDefault="00665929" w:rsidP="00665929">
      <w:pPr>
        <w:spacing w:after="160" w:line="276" w:lineRule="auto"/>
        <w:rPr>
          <w:rFonts w:cs="Times New Roman"/>
          <w:bCs/>
          <w:szCs w:val="28"/>
        </w:rPr>
      </w:pPr>
      <w:r w:rsidRPr="00665929">
        <w:rPr>
          <w:rFonts w:cs="Times New Roman"/>
          <w:b/>
          <w:szCs w:val="28"/>
        </w:rPr>
        <w:lastRenderedPageBreak/>
        <w:t xml:space="preserve">Цель работы: </w:t>
      </w:r>
      <w:r w:rsidR="00C77C87" w:rsidRPr="00C77C87">
        <w:rPr>
          <w:rFonts w:cs="Times New Roman"/>
          <w:bCs/>
          <w:szCs w:val="28"/>
        </w:rPr>
        <w:t xml:space="preserve">Изучить базовые этапы предобработки текста: </w:t>
      </w:r>
      <w:proofErr w:type="spellStart"/>
      <w:r w:rsidR="00C77C87" w:rsidRPr="00C77C87">
        <w:rPr>
          <w:rFonts w:cs="Times New Roman"/>
          <w:bCs/>
          <w:szCs w:val="28"/>
        </w:rPr>
        <w:t>токенизацию</w:t>
      </w:r>
      <w:proofErr w:type="spellEnd"/>
      <w:r w:rsidR="00C77C87" w:rsidRPr="00C77C87">
        <w:rPr>
          <w:rFonts w:cs="Times New Roman"/>
          <w:bCs/>
          <w:szCs w:val="28"/>
        </w:rPr>
        <w:t xml:space="preserve">, очистку с помощью регулярных выражений, удаление стоп-слов, </w:t>
      </w:r>
      <w:proofErr w:type="spellStart"/>
      <w:r w:rsidR="00C77C87" w:rsidRPr="00C77C87">
        <w:rPr>
          <w:rFonts w:cs="Times New Roman"/>
          <w:bCs/>
          <w:szCs w:val="28"/>
        </w:rPr>
        <w:t>лемматизацию</w:t>
      </w:r>
      <w:proofErr w:type="spellEnd"/>
      <w:r w:rsidR="00C77C87" w:rsidRPr="00C77C87">
        <w:rPr>
          <w:rFonts w:cs="Times New Roman"/>
          <w:bCs/>
          <w:szCs w:val="28"/>
        </w:rPr>
        <w:t xml:space="preserve"> с помощью </w:t>
      </w:r>
      <w:proofErr w:type="spellStart"/>
      <w:r w:rsidR="00C77C87" w:rsidRPr="00C77C87">
        <w:rPr>
          <w:rFonts w:cs="Times New Roman"/>
          <w:bCs/>
          <w:szCs w:val="28"/>
        </w:rPr>
        <w:t>spaCy</w:t>
      </w:r>
      <w:proofErr w:type="spellEnd"/>
      <w:r w:rsidR="00C77C87" w:rsidRPr="00C77C87">
        <w:rPr>
          <w:rFonts w:cs="Times New Roman"/>
          <w:bCs/>
          <w:szCs w:val="28"/>
        </w:rPr>
        <w:t xml:space="preserve"> и NLTK, а также векторизацию текста методом TF-IDF.</w:t>
      </w:r>
    </w:p>
    <w:p w14:paraId="1DB976BF" w14:textId="77777777" w:rsidR="000D3996" w:rsidRDefault="00665929" w:rsidP="000D3996">
      <w:pPr>
        <w:spacing w:after="160" w:line="276" w:lineRule="auto"/>
        <w:rPr>
          <w:rFonts w:cs="Times New Roman"/>
          <w:b/>
          <w:szCs w:val="28"/>
        </w:rPr>
      </w:pPr>
      <w:r w:rsidRPr="000D3996">
        <w:rPr>
          <w:rFonts w:cs="Times New Roman"/>
          <w:b/>
          <w:szCs w:val="28"/>
        </w:rPr>
        <w:t>Задачи к работе:</w:t>
      </w:r>
    </w:p>
    <w:p w14:paraId="0A6CC7E2" w14:textId="77777777" w:rsidR="00C77C87" w:rsidRPr="00C77C87" w:rsidRDefault="00C77C87" w:rsidP="00C77C87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C77C87">
        <w:rPr>
          <w:rFonts w:cs="Times New Roman"/>
          <w:bCs/>
          <w:szCs w:val="28"/>
        </w:rPr>
        <w:t>Установить и загрузить необходимые библиотеки (</w:t>
      </w:r>
      <w:proofErr w:type="spellStart"/>
      <w:r w:rsidRPr="00C77C87">
        <w:rPr>
          <w:rFonts w:cs="Times New Roman"/>
          <w:bCs/>
          <w:szCs w:val="28"/>
        </w:rPr>
        <w:t>spaCy</w:t>
      </w:r>
      <w:proofErr w:type="spellEnd"/>
      <w:r w:rsidRPr="00C77C87">
        <w:rPr>
          <w:rFonts w:cs="Times New Roman"/>
          <w:bCs/>
          <w:szCs w:val="28"/>
        </w:rPr>
        <w:t xml:space="preserve">, русскоязычную модель </w:t>
      </w:r>
      <w:proofErr w:type="spellStart"/>
      <w:r w:rsidRPr="00C77C87">
        <w:rPr>
          <w:rFonts w:cs="Times New Roman"/>
          <w:bCs/>
          <w:szCs w:val="28"/>
        </w:rPr>
        <w:t>ru_core_news_sm</w:t>
      </w:r>
      <w:proofErr w:type="spellEnd"/>
      <w:r w:rsidRPr="00C77C87">
        <w:rPr>
          <w:rFonts w:cs="Times New Roman"/>
          <w:bCs/>
          <w:szCs w:val="28"/>
        </w:rPr>
        <w:t>, NLTK со списком стоп-слов).</w:t>
      </w:r>
    </w:p>
    <w:p w14:paraId="0A3CEFEA" w14:textId="77777777" w:rsidR="00C77C87" w:rsidRPr="00C77C87" w:rsidRDefault="00C77C87" w:rsidP="00C77C87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C77C87">
        <w:rPr>
          <w:rFonts w:cs="Times New Roman"/>
          <w:bCs/>
          <w:szCs w:val="28"/>
        </w:rPr>
        <w:t>Сформировать исходный корпус текстов на русском языке.</w:t>
      </w:r>
    </w:p>
    <w:p w14:paraId="5ECC8A12" w14:textId="77777777" w:rsidR="00C77C87" w:rsidRPr="00C77C87" w:rsidRDefault="00C77C87" w:rsidP="00C77C87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C77C87">
        <w:rPr>
          <w:rFonts w:cs="Times New Roman"/>
          <w:bCs/>
          <w:szCs w:val="28"/>
        </w:rPr>
        <w:t>Выполнить очистку текста от «шума» с помощью регулярных выражений (</w:t>
      </w:r>
      <w:proofErr w:type="spellStart"/>
      <w:r w:rsidRPr="00C77C87">
        <w:rPr>
          <w:rFonts w:cs="Times New Roman"/>
          <w:bCs/>
          <w:szCs w:val="28"/>
        </w:rPr>
        <w:t>RegEx</w:t>
      </w:r>
      <w:proofErr w:type="spellEnd"/>
      <w:r w:rsidRPr="00C77C87">
        <w:rPr>
          <w:rFonts w:cs="Times New Roman"/>
          <w:bCs/>
          <w:szCs w:val="28"/>
        </w:rPr>
        <w:t>).</w:t>
      </w:r>
    </w:p>
    <w:p w14:paraId="67D9B8DE" w14:textId="77777777" w:rsidR="00C77C87" w:rsidRPr="00C77C87" w:rsidRDefault="00C77C87" w:rsidP="00C77C87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C77C87">
        <w:rPr>
          <w:rFonts w:cs="Times New Roman"/>
          <w:bCs/>
          <w:szCs w:val="28"/>
        </w:rPr>
        <w:t xml:space="preserve">Провести </w:t>
      </w:r>
      <w:proofErr w:type="spellStart"/>
      <w:r w:rsidRPr="00C77C87">
        <w:rPr>
          <w:rFonts w:cs="Times New Roman"/>
          <w:bCs/>
          <w:szCs w:val="28"/>
        </w:rPr>
        <w:t>токенизацию</w:t>
      </w:r>
      <w:proofErr w:type="spellEnd"/>
      <w:r w:rsidRPr="00C77C87">
        <w:rPr>
          <w:rFonts w:cs="Times New Roman"/>
          <w:bCs/>
          <w:szCs w:val="28"/>
        </w:rPr>
        <w:t xml:space="preserve">, удаление стоп-слов и </w:t>
      </w:r>
      <w:proofErr w:type="spellStart"/>
      <w:r w:rsidRPr="00C77C87">
        <w:rPr>
          <w:rFonts w:cs="Times New Roman"/>
          <w:bCs/>
          <w:szCs w:val="28"/>
        </w:rPr>
        <w:t>лемматизацию</w:t>
      </w:r>
      <w:proofErr w:type="spellEnd"/>
      <w:r w:rsidRPr="00C77C87">
        <w:rPr>
          <w:rFonts w:cs="Times New Roman"/>
          <w:bCs/>
          <w:szCs w:val="28"/>
        </w:rPr>
        <w:t xml:space="preserve"> с использованием </w:t>
      </w:r>
      <w:proofErr w:type="spellStart"/>
      <w:r w:rsidRPr="00C77C87">
        <w:rPr>
          <w:rFonts w:cs="Times New Roman"/>
          <w:bCs/>
          <w:szCs w:val="28"/>
        </w:rPr>
        <w:t>spaCy</w:t>
      </w:r>
      <w:proofErr w:type="spellEnd"/>
      <w:r w:rsidRPr="00C77C87">
        <w:rPr>
          <w:rFonts w:cs="Times New Roman"/>
          <w:bCs/>
          <w:szCs w:val="28"/>
        </w:rPr>
        <w:t>.</w:t>
      </w:r>
    </w:p>
    <w:p w14:paraId="2695FECE" w14:textId="77777777" w:rsidR="00C77C87" w:rsidRPr="00C77C87" w:rsidRDefault="00C77C87" w:rsidP="00C77C87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C77C87">
        <w:rPr>
          <w:rFonts w:cs="Times New Roman"/>
          <w:bCs/>
          <w:szCs w:val="28"/>
        </w:rPr>
        <w:t xml:space="preserve">Обернуть все этапы предобработки в единый </w:t>
      </w:r>
      <w:proofErr w:type="spellStart"/>
      <w:r w:rsidRPr="00C77C87">
        <w:rPr>
          <w:rFonts w:cs="Times New Roman"/>
          <w:bCs/>
          <w:szCs w:val="28"/>
        </w:rPr>
        <w:t>пайплайн</w:t>
      </w:r>
      <w:proofErr w:type="spellEnd"/>
      <w:r w:rsidRPr="00C77C87">
        <w:rPr>
          <w:rFonts w:cs="Times New Roman"/>
          <w:bCs/>
          <w:szCs w:val="28"/>
        </w:rPr>
        <w:t xml:space="preserve"> и обработать весь корпус.</w:t>
      </w:r>
    </w:p>
    <w:p w14:paraId="635CFCBA" w14:textId="77777777" w:rsidR="00C77C87" w:rsidRPr="00C77C87" w:rsidRDefault="00C77C87" w:rsidP="00C77C87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C77C87">
        <w:rPr>
          <w:rFonts w:cs="Times New Roman"/>
          <w:bCs/>
          <w:szCs w:val="28"/>
        </w:rPr>
        <w:t>Вручную рассчитать метрику TF-IDF для векторизации документов.</w:t>
      </w:r>
    </w:p>
    <w:p w14:paraId="015847E3" w14:textId="77777777" w:rsidR="00C77C87" w:rsidRPr="00C77C87" w:rsidRDefault="00C77C87" w:rsidP="00C77C87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C77C87">
        <w:rPr>
          <w:rFonts w:cs="Times New Roman"/>
          <w:bCs/>
          <w:szCs w:val="28"/>
        </w:rPr>
        <w:t>Выполнить самостоятельные задания по кастомизации стоп-слов, исследованию масштабируемости корпуса и модификации регулярных выражений.</w:t>
      </w:r>
    </w:p>
    <w:p w14:paraId="4C4D1A71" w14:textId="32CA7A8D" w:rsidR="00C77C87" w:rsidRPr="00C77C87" w:rsidRDefault="00C77C87" w:rsidP="00C77C87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C77C87">
        <w:rPr>
          <w:rFonts w:cs="Times New Roman"/>
          <w:bCs/>
          <w:szCs w:val="28"/>
        </w:rPr>
        <w:t>Ответить на контрольные вопросы.</w:t>
      </w:r>
    </w:p>
    <w:p w14:paraId="7C563EEA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4FD8A80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499F9A90" w14:textId="77777777" w:rsidR="00924CCD" w:rsidRDefault="00924CCD" w:rsidP="00665929">
      <w:pPr>
        <w:spacing w:line="276" w:lineRule="auto"/>
        <w:rPr>
          <w:rFonts w:cs="Times New Roman"/>
          <w:bCs/>
          <w:szCs w:val="28"/>
        </w:rPr>
      </w:pPr>
    </w:p>
    <w:p w14:paraId="175051AC" w14:textId="77777777" w:rsidR="009D40CE" w:rsidRDefault="009D40CE" w:rsidP="00665929">
      <w:pPr>
        <w:spacing w:line="276" w:lineRule="auto"/>
        <w:rPr>
          <w:rFonts w:cs="Times New Roman"/>
          <w:bCs/>
          <w:szCs w:val="28"/>
        </w:rPr>
      </w:pPr>
    </w:p>
    <w:p w14:paraId="3903A5C3" w14:textId="77777777" w:rsidR="009D40CE" w:rsidRDefault="009D40CE" w:rsidP="00665929">
      <w:pPr>
        <w:spacing w:line="276" w:lineRule="auto"/>
        <w:rPr>
          <w:rFonts w:cs="Times New Roman"/>
          <w:bCs/>
          <w:szCs w:val="28"/>
        </w:rPr>
      </w:pPr>
    </w:p>
    <w:p w14:paraId="45CF12A5" w14:textId="77777777" w:rsidR="009D40CE" w:rsidRDefault="009D40CE" w:rsidP="00665929">
      <w:pPr>
        <w:spacing w:line="276" w:lineRule="auto"/>
        <w:rPr>
          <w:rFonts w:cs="Times New Roman"/>
          <w:bCs/>
          <w:szCs w:val="28"/>
        </w:rPr>
      </w:pPr>
    </w:p>
    <w:p w14:paraId="28E71A50" w14:textId="77777777" w:rsidR="009D40CE" w:rsidRDefault="009D40CE" w:rsidP="00665929">
      <w:pPr>
        <w:spacing w:line="276" w:lineRule="auto"/>
        <w:rPr>
          <w:rFonts w:cs="Times New Roman"/>
          <w:bCs/>
          <w:szCs w:val="28"/>
        </w:rPr>
      </w:pPr>
    </w:p>
    <w:p w14:paraId="4368258F" w14:textId="77777777" w:rsidR="009D40CE" w:rsidRDefault="009D40CE" w:rsidP="00665929">
      <w:pPr>
        <w:spacing w:line="276" w:lineRule="auto"/>
        <w:rPr>
          <w:rFonts w:cs="Times New Roman"/>
          <w:bCs/>
          <w:szCs w:val="28"/>
        </w:rPr>
      </w:pPr>
    </w:p>
    <w:p w14:paraId="75E34A36" w14:textId="77777777" w:rsidR="009D40CE" w:rsidRDefault="009D40CE" w:rsidP="00665929">
      <w:pPr>
        <w:spacing w:line="276" w:lineRule="auto"/>
        <w:rPr>
          <w:rFonts w:cs="Times New Roman"/>
          <w:bCs/>
          <w:szCs w:val="28"/>
        </w:rPr>
      </w:pPr>
    </w:p>
    <w:p w14:paraId="23BBDD0B" w14:textId="77777777" w:rsidR="009D40CE" w:rsidRDefault="009D40CE" w:rsidP="00665929">
      <w:pPr>
        <w:spacing w:line="276" w:lineRule="auto"/>
        <w:rPr>
          <w:rFonts w:cs="Times New Roman"/>
          <w:bCs/>
          <w:szCs w:val="28"/>
        </w:rPr>
      </w:pPr>
    </w:p>
    <w:p w14:paraId="34BBE78D" w14:textId="77777777" w:rsidR="009D40CE" w:rsidRDefault="009D40CE" w:rsidP="00665929">
      <w:pPr>
        <w:spacing w:line="276" w:lineRule="auto"/>
        <w:rPr>
          <w:rFonts w:cs="Times New Roman"/>
          <w:bCs/>
          <w:szCs w:val="28"/>
        </w:rPr>
      </w:pPr>
    </w:p>
    <w:p w14:paraId="7B66895C" w14:textId="77777777" w:rsidR="009D40CE" w:rsidRDefault="009D40CE" w:rsidP="00665929">
      <w:pPr>
        <w:spacing w:line="276" w:lineRule="auto"/>
        <w:rPr>
          <w:rFonts w:cs="Times New Roman"/>
          <w:bCs/>
          <w:szCs w:val="28"/>
        </w:rPr>
      </w:pPr>
    </w:p>
    <w:p w14:paraId="6C654483" w14:textId="77777777" w:rsidR="009D40CE" w:rsidRDefault="009D40CE" w:rsidP="00665929">
      <w:pPr>
        <w:spacing w:line="276" w:lineRule="auto"/>
        <w:rPr>
          <w:rFonts w:cs="Times New Roman"/>
          <w:bCs/>
          <w:szCs w:val="28"/>
        </w:rPr>
      </w:pPr>
    </w:p>
    <w:p w14:paraId="45B25B7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666B14E1" w14:textId="69F716F6" w:rsidR="00665929" w:rsidRPr="00661E12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350CEE3B" w14:textId="415AE38A" w:rsidR="00665929" w:rsidRDefault="00924CCD" w:rsidP="00665929">
      <w:pPr>
        <w:rPr>
          <w:rFonts w:cs="Times New Roman"/>
          <w:b/>
          <w:szCs w:val="28"/>
        </w:rPr>
      </w:pPr>
      <w:r>
        <w:rPr>
          <w:rFonts w:cs="Times New Roman"/>
          <w:noProof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59483B7" wp14:editId="67937552">
                <wp:simplePos x="0" y="0"/>
                <wp:positionH relativeFrom="page">
                  <wp:posOffset>3625215</wp:posOffset>
                </wp:positionH>
                <wp:positionV relativeFrom="paragraph">
                  <wp:posOffset>-78740</wp:posOffset>
                </wp:positionV>
                <wp:extent cx="1058545" cy="575945"/>
                <wp:effectExtent l="38100" t="38100" r="8255" b="52705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58545" cy="575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778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3" o:spid="_x0000_s1026" type="#_x0000_t75" style="position:absolute;margin-left:284.95pt;margin-top:-6.7pt;width:84.3pt;height:46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/vmFzAQAACgMAAA4AAABkcnMvZTJvRG9jLnhtbJxSzU7DMAy+I/EO&#10;ke+sLaJjq9ZxYELaAdgBHiBLkzWiiSsno9vb43UbGyCExKVybPXz9+PJ3cY14l1TsOhLyAYpCO0V&#10;VtavSnh9ebgagQhR+ko26HUJWx3gbnp5MenaQl9jjU2lSTCID0XXllDH2BZJElStnQwDbLXnoUFy&#10;MvKTVklFsmN01yTXaTpMOqSqJVQ6BO7O9kOY9vjGaBWfjQk6iqaEYZaNQcS+GIKgY2fZFzkk04ks&#10;ViTb2qoDJfkPRk5azwQ+oWYySrEm+wPKWUUY0MSBQpegMVbpXg8ry9Jvyub+bacqu1FrKhT6qH1c&#10;SIpH7/rBf1a4BsSye8SK05HriHBAZHv+DmNPeoZq7ZjPPhHSjYx8DqG2bWCbC1uVQPMqO/H37/cn&#10;BQs66Xr6OuBEkoPk337ZGHI7s5mJ2JTA97fdffss9SYKxc0szUf5TQ5C8Sy/zcdcn0HvIY6Lzrzl&#10;7V9SPH/vmJ2d8PQDAAD//wMAUEsDBBQABgAIAAAAIQDeY+xqhAgAALQUAAAQAAAAZHJzL2luay9p&#10;bmsxLnhtbLSYS28byRWF9wHyHwrMwpsuqevZ3cLIs4qBAAkQZCZAstRIHIsYiTIoyrL/fb5zq5uk&#10;RvJkFglsNNlV93nuubeK+u77L/d37vN697h52F6uwlm/cuvt9cPNZvvxcvXPHz/4ceUe91fbm6u7&#10;h+36cvV1/bj6/v0f//DdZvvL/d0FT4eF7aO+3d9drm73+08X5+fPz89nz+nsYffxPPZ9Ov/L9pe/&#10;/XX1fta6Wf+82W72uHxclq4ftvv1l72MXWxuLlfX+y/9QR7bPzw87a7Xh22t7K6PEvvd1fX6w8Pu&#10;/mp/sHh7td2u79z26p64/7Vy+6+f+LLBz8f1buXuNyTs41nIQx7/PLFw9eVydfL+RIiPRHK/On/b&#10;5r//DzY/vLapsFIc6rByc0g368+K6dwwv/h27n/fPXxa7/ab9RHmBsq88dVdt3fDpwG1Wz8+3D2p&#10;Niv3+eruCchC30OL2Xc4fwOQ1/bA5n9qD1y+ae80uJfQzOmd4jCDdqDUUtr95n4N0e8/HTi2f8Sw&#10;ln/Y76wdYh+r7ycfw49hvIj1osSzPqWTUswsXmz+tHt6vD3Y+2l35KvtHFBrmT1vbva3B9B7TJcD&#10;6qeYv6V7u958vN3/pvKcuGkfuPNGJxqd3JzJP9Y/X67+ZM3oTLMtWCq1RDem5GIuQ+ne9e/Cu75b&#10;+aD/fRdccH3nefAR9Nn131pCxGRNKrhosoOevj2btlmaRe2j6TUXi43m72R7CaEtnQTSNObn63Vb&#10;iRZytJCWJNDoqq34EHzmbZxD1k6Y2lYcbStUh14chy4Fr8R8Kti0Fd9WGizNeqi+SEhaQwmd3v1U&#10;pq4OPg4+9X3o2HCxuDQNsUuwkRixOrow+FCnLk58uIGSjKMfEmwdBuoQkhsIrR9SN+AjylAYCMSF&#10;1NXR1+hLQrBUl/FeUxeSD8VlnPtIvpNnrfpJ4YXeTS5lkpX7sRYTHlwdsRpHl6IPKaBImC5qMbtC&#10;jCSERnJpzLIKrtWn3CclTAJjX8kEyZAGvkWXfeZLg4Z6iAat2ioOabPvlQdJFD+GEWxcMCl0wBmE&#10;zF0PCql0BE9SiYQ9AGa+jtPQBYKdXEk1dgFzoxsnnANCBUlVLk9+CG7IQzcq81SFJxCSRybzCYut&#10;ZoZNHFyx94kIB/EX7PFf+YZ52yLKpA1jBCQK2U2Fuuizwct+LoUGIOscaxcDxCHOSBZIQSYVC8xo&#10;l0DkCQRz6LFR/YAN2fKZ8CpVRhVflDNBqYX2CkTmX0CqJhWLf9fTlBt7X8tjGDtWp99p7huO1RGh&#10;L6NSBD6qQMpUXbWyhoLsvkLnmH2k0BXmq2FDiRNZCytxKTuKHAKYTrRUHXvsieCQGKwSW70q5Sef&#10;x9wNwReqn6NALjCBhhHgwD0Aq0aZn8Q3ETwEXNKfuMeawvLTKK6wJQhwTRyR8mO8uCHCvyG5CgsG&#10;QhzVCMiRps+i3ujYkbsEvQt6bJEiDBH9SLokkV7/FHFkjQQhJt+jdsg+5qQIbDZgLTI0tCFR6oJi&#10;sk5muLjUkwdMErqS4Z+IYTIaX2rJALARMeyxTR9j6KS8smwT3wzIvPTnNeLHvb0AfX7BtyUaeRVU&#10;pvRrMpk3bDa2LrtSWFYUspQRapaOGwv5iKFJWfaEPxtcUmlm6SK+dCCmeC0aqcnVCT15Z0W7kmov&#10;IsIiBekic01MbVhExiWSOs7ClBgDET7Qk3PWfFroJFAzcAenXhdUDNIEfaKqxxDWcmXuMvZL72KE&#10;vdBVg4oiTm08RQkwLqLoLspOLitORm3WBEEF3YlKDsohaLcmgoIL8IaJqcEJgRiHGpY2PDBX3CgG&#10;SMFmF3twHqIL6zBWdQDx0xS98ieRht+SpB01ncaaGwohKtnCrKJLG5mWminYtvKiAATMBsjRtZxo&#10;SB24/FpfRTEuCteXhpeaHah6qn3QU93kYimpNuaSG2PEtIUeRylpiILSnumhpQNJmnkWpH602JyY&#10;w1O7SMwxND1ZZL9ZfMuuNUBLp1nPAkuHKrGaJsVYwmv9cDR5wIPpKOyKs7lLWUdlXo3CL5JKras5&#10;3Crjx8ihwuvUE+8MC5vJijlCbVbFLTi8YEg+5ozZyUWBcw61NLkxiD0ToxfHdACxcxmAOwTCVFMz&#10;qSs4RWkRx5VCdJrB4bNRkuOe5FG1GwVDnfOa4z3OAM6p6HhkQmOYmZ85PLnOcfTTzgzzVilis2Fp&#10;XW2e/ZBBKAMho1ENy6CuhesRDQT+kUuWz2oDdbCjb3URwREgwHzAkL8QVQK4AQQjDalbEPMBa9So&#10;1wji2ENYNeNJInRcq4JuaLR31cVN/U2v6tqlbEuX7ZYxccPCjU+JywPrzB6I0DjbKNJssmX2SdV8&#10;HbjKNcaipGKMDW4SoKCxwpHYYBEDj2xUJphSZgw3zTF5Yb/l2OJHiCWeSkax6KUxU0ByyGBfS2Zs&#10;1pTwS1+KVabM4/FFQtYxR4XF+ak9GW9RcQdElGkG5ssUYvTprOKOQPPYmNK9A4Ido0KHKoMLZoRJ&#10;WpI0bxTcIgM9Sg5jVYWhcBhwxc5u0O2TWYv6qIsxBQyucC/z2QBJzFiuG+q5SnQyVYCTD+4+1nAo&#10;AJZWKAtFF8tCz+8FrehewWeB6dYdunDQp4BqS/pZAGlhJO7wqZ8XpTQ045Dpv5oBpdSRnzi9XT5i&#10;ab9bFIqrXDX1C0Z3nUmQKb72PBbkCL9tHzeaLNtaEgNO1GcjNqcUu9B9vW0r0pMPiSHE22+EIOGj&#10;EN1y1DuN8/jdFGT6ECdxHLdPXP8XIRkiQD0tQNmQivJ+27g03vQ6bygQKqO3Bs8s/Ks+sP2TDkH8&#10;5WGFf5asASXWYjLk204D/mR/AXjZsJQUhXmWMQLy7ZyRsznlEy+zJkNe+4pwCYlfhryo3eCl5h20&#10;yzW8+OvW4e8V/Nnm/X8AAAD//wMAUEsDBBQABgAIAAAAIQDTU86n4gAAAAoBAAAPAAAAZHJzL2Rv&#10;d25yZXYueG1sTI/LTsMwEEX3SPyDNUjsWudBHwlxKoRA3QBqCxt2TjwkUe1xGrtp+HvMCnYzmqM7&#10;5xabyWg24uA6SwLieQQMqbaqo0bAx/vzbA3MeUlKakso4BsdbMrrq0Lmyl5oj+PBNyyEkMulgNb7&#10;Pufc1S0a6ea2Rwq3LzsY6cM6NFwN8hLCjeZJFC25kR2FD63s8bHF+ng4GwFv/fbl6bhLzWdSn7bV&#10;a6xP4yoW4vZmergH5nHyfzD86gd1KINTZc+kHNMCFsssC6iAWZzeAQvEKl0vgFVhyBLgZcH/V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6/vmFzAQAA&#10;CgMAAA4AAAAAAAAAAAAAAAAAPAIAAGRycy9lMm9Eb2MueG1sUEsBAi0AFAAGAAgAAAAhAN5j7GqE&#10;CAAAtBQAABAAAAAAAAAAAAAAAAAA2wMAAGRycy9pbmsvaW5rMS54bWxQSwECLQAUAAYACAAAACEA&#10;01POp+IAAAAKAQAADwAAAAAAAAAAAAAAAACNDAAAZHJzL2Rvd25yZXYueG1sUEsBAi0AFAAGAAgA&#10;AAAhAHkYvJ2/AAAAIQEAABkAAAAAAAAAAAAAAAAAnA0AAGRycy9fcmVscy9lMm9Eb2MueG1sLnJl&#10;bHNQSwUGAAAAAAYABgB4AQAAkg4AAAAA&#10;">
                <v:imagedata r:id="rId7" o:title=""/>
                <w10:wrap anchorx="page"/>
              </v:shape>
            </w:pict>
          </mc:Fallback>
        </mc:AlternateContent>
      </w:r>
    </w:p>
    <w:p w14:paraId="4C1C15E4" w14:textId="0266EB3B" w:rsidR="00665929" w:rsidRDefault="00665929" w:rsidP="00665929">
      <w:pPr>
        <w:rPr>
          <w:rFonts w:cs="Times New Roman"/>
          <w:b/>
          <w:szCs w:val="28"/>
        </w:rPr>
      </w:pPr>
    </w:p>
    <w:tbl>
      <w:tblPr>
        <w:tblStyle w:val="ac"/>
        <w:tblpPr w:leftFromText="180" w:rightFromText="180" w:vertAnchor="text" w:horzAnchor="margin" w:tblpXSpec="right" w:tblpY="-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1"/>
        <w:gridCol w:w="2120"/>
      </w:tblGrid>
      <w:tr w:rsidR="00665929" w14:paraId="7AF200FF" w14:textId="77777777" w:rsidTr="002A46C5">
        <w:tc>
          <w:tcPr>
            <w:tcW w:w="4831" w:type="dxa"/>
          </w:tcPr>
          <w:p w14:paraId="6C80981A" w14:textId="77777777" w:rsidR="00665929" w:rsidRDefault="00665929" w:rsidP="002A46C5">
            <w:pPr>
              <w:rPr>
                <w:rFonts w:cs="Times New Roman"/>
                <w:b/>
                <w:szCs w:val="28"/>
              </w:rPr>
            </w:pPr>
          </w:p>
        </w:tc>
        <w:tc>
          <w:tcPr>
            <w:tcW w:w="2120" w:type="dxa"/>
          </w:tcPr>
          <w:p w14:paraId="1C581A34" w14:textId="77777777" w:rsidR="00665929" w:rsidRPr="00774B7B" w:rsidRDefault="00665929" w:rsidP="002A46C5">
            <w:pPr>
              <w:jc w:val="right"/>
              <w:rPr>
                <w:rFonts w:cs="Times New Roman"/>
                <w:bCs/>
                <w:szCs w:val="28"/>
              </w:rPr>
            </w:pPr>
            <w:r w:rsidRPr="00774B7B">
              <w:rPr>
                <w:rFonts w:cs="Times New Roman"/>
                <w:bCs/>
                <w:szCs w:val="28"/>
              </w:rPr>
              <w:t>Потапов Н.Ю.</w:t>
            </w:r>
          </w:p>
        </w:tc>
      </w:tr>
      <w:tr w:rsidR="00665929" w14:paraId="2257EA74" w14:textId="77777777" w:rsidTr="002A46C5">
        <w:tc>
          <w:tcPr>
            <w:tcW w:w="4831" w:type="dxa"/>
          </w:tcPr>
          <w:p w14:paraId="311D3B1C" w14:textId="77777777" w:rsidR="00665929" w:rsidRPr="00B52B0A" w:rsidRDefault="00665929" w:rsidP="002A46C5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Подпись</w:t>
            </w:r>
          </w:p>
        </w:tc>
        <w:tc>
          <w:tcPr>
            <w:tcW w:w="2120" w:type="dxa"/>
          </w:tcPr>
          <w:p w14:paraId="49718068" w14:textId="77777777" w:rsidR="00665929" w:rsidRPr="00B52B0A" w:rsidRDefault="00665929" w:rsidP="002A46C5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ФИО</w:t>
            </w:r>
          </w:p>
        </w:tc>
      </w:tr>
    </w:tbl>
    <w:p w14:paraId="21CA215C" w14:textId="77777777" w:rsidR="00665929" w:rsidRPr="00811E03" w:rsidRDefault="00665929" w:rsidP="00665929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принял:</w:t>
      </w:r>
    </w:p>
    <w:p w14:paraId="2D8BBCB9" w14:textId="1D46086F" w:rsidR="00665929" w:rsidRDefault="00665929">
      <w:pPr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258D08A3" w14:textId="2D3F8441" w:rsidR="000D3996" w:rsidRDefault="00665929" w:rsidP="000D3996">
      <w:pPr>
        <w:pStyle w:val="ad"/>
        <w:jc w:val="center"/>
      </w:pPr>
      <w:r w:rsidRPr="002B277C">
        <w:rPr>
          <w:b/>
          <w:bCs w:val="0"/>
        </w:rPr>
        <w:lastRenderedPageBreak/>
        <w:t>Ход</w:t>
      </w:r>
      <w:r w:rsidRPr="00665929">
        <w:t xml:space="preserve"> </w:t>
      </w:r>
      <w:r w:rsidRPr="002B277C">
        <w:rPr>
          <w:b/>
          <w:bCs w:val="0"/>
        </w:rPr>
        <w:t>работы</w:t>
      </w:r>
      <w:r w:rsidRPr="00665929">
        <w:t>:</w:t>
      </w:r>
    </w:p>
    <w:p w14:paraId="38990FDD" w14:textId="77777777" w:rsidR="00C77C87" w:rsidRDefault="00C77C87" w:rsidP="00C77C87">
      <w:pPr>
        <w:pStyle w:val="ad"/>
        <w:ind w:firstLine="708"/>
      </w:pPr>
      <w:r>
        <w:t>Задание 1. Установка и загрузка библиотек</w:t>
      </w:r>
    </w:p>
    <w:p w14:paraId="4337F66D" w14:textId="63026F8B" w:rsidR="00E33ACF" w:rsidRDefault="00C77C87" w:rsidP="00C77C87">
      <w:pPr>
        <w:pStyle w:val="ad"/>
      </w:pPr>
      <w:r>
        <w:t xml:space="preserve">Ход выполнения: Для работы с русским языком были установлены библиотека </w:t>
      </w:r>
      <w:proofErr w:type="spellStart"/>
      <w:r>
        <w:t>spaCy</w:t>
      </w:r>
      <w:proofErr w:type="spellEnd"/>
      <w:r>
        <w:t xml:space="preserve"> и её официальная русскоязычная модель </w:t>
      </w:r>
      <w:proofErr w:type="spellStart"/>
      <w:r>
        <w:t>ru_core_news_sm</w:t>
      </w:r>
      <w:proofErr w:type="spellEnd"/>
      <w:r>
        <w:t>, а также библиотека NLTK со списком стоп-слов русского языка.</w:t>
      </w:r>
    </w:p>
    <w:p w14:paraId="149FB3A6" w14:textId="4036B7B2" w:rsidR="00C77C87" w:rsidRDefault="00C77C87" w:rsidP="00C77C87">
      <w:pPr>
        <w:pStyle w:val="ad"/>
        <w:jc w:val="center"/>
      </w:pPr>
      <w:r w:rsidRPr="00C77C87">
        <w:drawing>
          <wp:inline distT="0" distB="0" distL="0" distR="0" wp14:anchorId="0E31F2E5" wp14:editId="4867E539">
            <wp:extent cx="4559935" cy="6694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609" cy="69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7AB2" w14:textId="11B1F925" w:rsidR="00C77C87" w:rsidRDefault="00C77C87" w:rsidP="00C77C87">
      <w:pPr>
        <w:pStyle w:val="af"/>
      </w:pPr>
      <w:r w:rsidRPr="00C77C87">
        <w:t>Рисунок 1. Установка и загрузка необходимых библиотек</w:t>
      </w:r>
    </w:p>
    <w:p w14:paraId="3F3AA5BC" w14:textId="7B010958" w:rsidR="00C77C87" w:rsidRDefault="00C77C87" w:rsidP="00C77C87">
      <w:pPr>
        <w:pStyle w:val="ad"/>
        <w:jc w:val="center"/>
      </w:pPr>
      <w:r w:rsidRPr="00C77C87">
        <w:drawing>
          <wp:inline distT="0" distB="0" distL="0" distR="0" wp14:anchorId="71D0612A" wp14:editId="337616E6">
            <wp:extent cx="4559935" cy="23124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390" cy="233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141B" w14:textId="59E16C61" w:rsidR="00C77C87" w:rsidRDefault="00C77C87" w:rsidP="00C77C87">
      <w:pPr>
        <w:pStyle w:val="af"/>
      </w:pPr>
      <w:r w:rsidRPr="00C77C87">
        <w:t>Рисунок 2. Загрузка списка стоп-слов NLTK</w:t>
      </w:r>
    </w:p>
    <w:p w14:paraId="4D168B4A" w14:textId="77777777" w:rsidR="00C77C87" w:rsidRDefault="00C77C87" w:rsidP="00C77C87">
      <w:pPr>
        <w:pStyle w:val="ad"/>
        <w:ind w:firstLine="708"/>
      </w:pPr>
      <w:r>
        <w:t>Задание 2. Формирование исходного корпуса текстов</w:t>
      </w:r>
    </w:p>
    <w:p w14:paraId="72F682A8" w14:textId="74EA68AD" w:rsidR="00C77C87" w:rsidRDefault="00C77C87" w:rsidP="00C77C87">
      <w:pPr>
        <w:pStyle w:val="ad"/>
      </w:pPr>
      <w:r>
        <w:t xml:space="preserve">Ход выполнения: Был определён список (корпус) из четырёх фраз на русском языке, объединённых общей тематикой (погода, прогулка, парк). Для демонстрации работы </w:t>
      </w:r>
      <w:proofErr w:type="spellStart"/>
      <w:r>
        <w:t>пайплайна</w:t>
      </w:r>
      <w:proofErr w:type="spellEnd"/>
      <w:r>
        <w:t xml:space="preserve"> был выбран второй документ в качестве тестового.</w:t>
      </w:r>
    </w:p>
    <w:p w14:paraId="4708B47A" w14:textId="6D96B9F4" w:rsidR="00C77C87" w:rsidRDefault="00C77C87" w:rsidP="00C77C87">
      <w:pPr>
        <w:pStyle w:val="ad"/>
        <w:jc w:val="center"/>
      </w:pPr>
      <w:r w:rsidRPr="00C77C87">
        <w:drawing>
          <wp:inline distT="0" distB="0" distL="0" distR="0" wp14:anchorId="4A68A4F3" wp14:editId="3F14E98E">
            <wp:extent cx="4572635" cy="13427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9720" cy="136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9D2E" w14:textId="085407EC" w:rsidR="00C77C87" w:rsidRPr="000D3996" w:rsidRDefault="00C77C87" w:rsidP="00C77C87">
      <w:pPr>
        <w:pStyle w:val="af"/>
      </w:pPr>
      <w:r w:rsidRPr="00C77C87">
        <w:t xml:space="preserve">Рисунок 3. Формирование исходного корпуса </w:t>
      </w:r>
      <w:r>
        <w:t>документов</w:t>
      </w:r>
    </w:p>
    <w:p w14:paraId="5AF75ABB" w14:textId="77777777" w:rsidR="0089660A" w:rsidRDefault="0089660A">
      <w:pPr>
        <w:spacing w:after="160" w:line="278" w:lineRule="auto"/>
        <w:jc w:val="left"/>
        <w:rPr>
          <w:rFonts w:cs="Times New Roman"/>
          <w:bCs/>
          <w:szCs w:val="28"/>
        </w:rPr>
      </w:pPr>
      <w:r>
        <w:br w:type="page"/>
      </w:r>
    </w:p>
    <w:p w14:paraId="20CB5D14" w14:textId="61E64BD0" w:rsidR="00C77C87" w:rsidRDefault="00C77C87" w:rsidP="00C77C87">
      <w:pPr>
        <w:pStyle w:val="ad"/>
        <w:ind w:firstLine="708"/>
      </w:pPr>
      <w:r>
        <w:lastRenderedPageBreak/>
        <w:t>Задание 3. Очистка текста с помощью регулярных выражений (</w:t>
      </w:r>
      <w:proofErr w:type="spellStart"/>
      <w:r>
        <w:t>RegEx</w:t>
      </w:r>
      <w:proofErr w:type="spellEnd"/>
      <w:r>
        <w:t>)</w:t>
      </w:r>
    </w:p>
    <w:p w14:paraId="6B40E942" w14:textId="34BE984A" w:rsidR="00C77C87" w:rsidRDefault="00C77C87" w:rsidP="00C77C87">
      <w:pPr>
        <w:pStyle w:val="ad"/>
      </w:pPr>
      <w:r>
        <w:t>Ход выполнения: Первый этап предобработки — удаление знаков препинания, цифр и приведение текста к нижнему регистру. Был применён шаблон r'[^а-</w:t>
      </w:r>
      <w:proofErr w:type="spellStart"/>
      <w:r>
        <w:t>яё</w:t>
      </w:r>
      <w:proofErr w:type="spellEnd"/>
      <w:r>
        <w:t>\s]', который оставляет только русские буквы (включая «ё») и пробельные символы.</w:t>
      </w:r>
    </w:p>
    <w:p w14:paraId="084C9366" w14:textId="5465C186" w:rsidR="00C77C87" w:rsidRDefault="00C77C87" w:rsidP="00C77C87">
      <w:pPr>
        <w:pStyle w:val="ad"/>
        <w:jc w:val="center"/>
      </w:pPr>
      <w:r w:rsidRPr="00C77C87">
        <w:drawing>
          <wp:inline distT="0" distB="0" distL="0" distR="0" wp14:anchorId="5EBE26DE" wp14:editId="13AA5BBE">
            <wp:extent cx="4566285" cy="1094788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198" cy="110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B736" w14:textId="4E8F1005" w:rsidR="00C77C87" w:rsidRDefault="0015191F" w:rsidP="00C77C87">
      <w:pPr>
        <w:pStyle w:val="af"/>
      </w:pPr>
      <w:r w:rsidRPr="0015191F">
        <w:t>Рисунок 4. Очистка текста с помощью регулярных выражений</w:t>
      </w:r>
    </w:p>
    <w:p w14:paraId="7EF0CAC4" w14:textId="77777777" w:rsidR="0015191F" w:rsidRDefault="0015191F" w:rsidP="0015191F">
      <w:pPr>
        <w:pStyle w:val="ad"/>
        <w:ind w:firstLine="708"/>
      </w:pPr>
      <w:r>
        <w:t>Задание 4. Токенизация, удаление стоп-слов и лемматизация (</w:t>
      </w:r>
      <w:proofErr w:type="spellStart"/>
      <w:r>
        <w:t>spaCy</w:t>
      </w:r>
      <w:proofErr w:type="spellEnd"/>
      <w:r>
        <w:t>)</w:t>
      </w:r>
    </w:p>
    <w:p w14:paraId="35E9961D" w14:textId="769FCFA4" w:rsidR="0015191F" w:rsidRDefault="0015191F" w:rsidP="0015191F">
      <w:pPr>
        <w:pStyle w:val="ad"/>
      </w:pPr>
      <w:r>
        <w:t xml:space="preserve">Ход выполнения: С помощью </w:t>
      </w:r>
      <w:proofErr w:type="spellStart"/>
      <w:r>
        <w:t>spaCy</w:t>
      </w:r>
      <w:proofErr w:type="spellEnd"/>
      <w:r>
        <w:t xml:space="preserve"> текст был разбит на токены, проведена лемматизация (приведение словоформ к начальной форме) и отфильтрованы стоп-слова из списка NLTK.</w:t>
      </w:r>
    </w:p>
    <w:p w14:paraId="2D75A0DF" w14:textId="2DCC91BE" w:rsidR="0015191F" w:rsidRDefault="0015191F" w:rsidP="0015191F">
      <w:pPr>
        <w:pStyle w:val="ad"/>
        <w:jc w:val="center"/>
      </w:pPr>
      <w:r w:rsidRPr="0015191F">
        <w:drawing>
          <wp:inline distT="0" distB="0" distL="0" distR="0" wp14:anchorId="1BFFDFDF" wp14:editId="350FF2A4">
            <wp:extent cx="4585335" cy="1354769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4518" cy="13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4E25" w14:textId="2E7F83A1" w:rsidR="0015191F" w:rsidRDefault="0015191F" w:rsidP="0015191F">
      <w:pPr>
        <w:pStyle w:val="af"/>
      </w:pPr>
      <w:r w:rsidRPr="0015191F">
        <w:t xml:space="preserve">Рисунок 5. Токенизация и лемматизация текста с помощью </w:t>
      </w:r>
      <w:proofErr w:type="spellStart"/>
      <w:r w:rsidRPr="0015191F">
        <w:t>spaCy</w:t>
      </w:r>
      <w:proofErr w:type="spellEnd"/>
    </w:p>
    <w:p w14:paraId="75F6FBDD" w14:textId="77777777" w:rsidR="0015191F" w:rsidRDefault="0015191F" w:rsidP="0015191F">
      <w:pPr>
        <w:pStyle w:val="ad"/>
        <w:ind w:firstLine="708"/>
      </w:pPr>
      <w:r>
        <w:t>Задание 5. Полная предобработка всего корпуса</w:t>
      </w:r>
    </w:p>
    <w:p w14:paraId="3EC31112" w14:textId="1F29409A" w:rsidR="0015191F" w:rsidRDefault="0015191F" w:rsidP="0015191F">
      <w:pPr>
        <w:pStyle w:val="ad"/>
      </w:pPr>
      <w:r>
        <w:t>Ход выполнения: Все предыдущие шаги были объединены в единую функцию pipeline_preprocess, после чего обработан весь корпус из четырёх документов.</w:t>
      </w:r>
    </w:p>
    <w:p w14:paraId="36BA815F" w14:textId="03D416EC" w:rsidR="0015191F" w:rsidRDefault="0015191F" w:rsidP="0015191F">
      <w:pPr>
        <w:pStyle w:val="ad"/>
        <w:jc w:val="center"/>
      </w:pPr>
      <w:r w:rsidRPr="0015191F">
        <w:drawing>
          <wp:inline distT="0" distB="0" distL="0" distR="0" wp14:anchorId="7A801C9F" wp14:editId="73861180">
            <wp:extent cx="4566285" cy="1601496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5350" cy="161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9495" w14:textId="1FBFE2DB" w:rsidR="0015191F" w:rsidRDefault="0015191F" w:rsidP="0015191F">
      <w:pPr>
        <w:pStyle w:val="af"/>
      </w:pPr>
      <w:r w:rsidRPr="0015191F">
        <w:t>Рисунок 6. Полная предобработка всего корпуса текстов</w:t>
      </w:r>
    </w:p>
    <w:p w14:paraId="1F6E9EF6" w14:textId="77777777" w:rsidR="0015191F" w:rsidRDefault="0015191F">
      <w:pPr>
        <w:spacing w:after="160" w:line="278" w:lineRule="auto"/>
        <w:jc w:val="left"/>
        <w:rPr>
          <w:rFonts w:cs="Times New Roman"/>
          <w:bCs/>
          <w:i/>
          <w:iCs/>
          <w:sz w:val="24"/>
        </w:rPr>
      </w:pPr>
      <w:r>
        <w:br w:type="page"/>
      </w:r>
    </w:p>
    <w:p w14:paraId="3DEB35D7" w14:textId="77777777" w:rsidR="0015191F" w:rsidRDefault="0015191F" w:rsidP="0015191F">
      <w:pPr>
        <w:pStyle w:val="ad"/>
        <w:ind w:firstLine="708"/>
      </w:pPr>
      <w:r>
        <w:lastRenderedPageBreak/>
        <w:t>Задание 6. Векторизация текста (расчёт TF-IDF вручную)</w:t>
      </w:r>
    </w:p>
    <w:p w14:paraId="037D3F18" w14:textId="77777777" w:rsidR="0015191F" w:rsidRDefault="0015191F" w:rsidP="0015191F">
      <w:pPr>
        <w:pStyle w:val="ad"/>
      </w:pPr>
      <w:r>
        <w:t xml:space="preserve">Ход выполнения: Для понимания математической сути TF-IDF метрика была рассчитана по базовым формулам без использования </w:t>
      </w:r>
      <w:proofErr w:type="spellStart"/>
      <w:r>
        <w:t>sklearn</w:t>
      </w:r>
      <w:proofErr w:type="spellEnd"/>
      <w:r>
        <w:t>.</w:t>
      </w:r>
    </w:p>
    <w:p w14:paraId="76EA21DB" w14:textId="77777777" w:rsidR="0015191F" w:rsidRDefault="0015191F" w:rsidP="0015191F">
      <w:pPr>
        <w:pStyle w:val="ad"/>
        <w:numPr>
          <w:ilvl w:val="0"/>
          <w:numId w:val="12"/>
        </w:numPr>
      </w:pPr>
      <w:r>
        <w:t>TF (</w:t>
      </w:r>
      <w:proofErr w:type="spellStart"/>
      <w:r>
        <w:t>Term</w:t>
      </w:r>
      <w:proofErr w:type="spellEnd"/>
      <w:r>
        <w:t xml:space="preserve"> Frequency) = (количество вхождений слова в документе) / (всего слов в документе)</w:t>
      </w:r>
    </w:p>
    <w:p w14:paraId="0F21B9DC" w14:textId="77777777" w:rsidR="0015191F" w:rsidRDefault="0015191F" w:rsidP="0015191F">
      <w:pPr>
        <w:pStyle w:val="ad"/>
        <w:numPr>
          <w:ilvl w:val="0"/>
          <w:numId w:val="12"/>
        </w:numPr>
      </w:pPr>
      <w:r>
        <w:t>IDF (</w:t>
      </w:r>
      <w:proofErr w:type="spellStart"/>
      <w:r>
        <w:t>Inverse</w:t>
      </w:r>
      <w:proofErr w:type="spellEnd"/>
      <w:r>
        <w:t xml:space="preserve"> Document Frequency) = </w:t>
      </w:r>
      <w:proofErr w:type="spellStart"/>
      <w:r>
        <w:t>ln</w:t>
      </w:r>
      <w:proofErr w:type="spellEnd"/>
      <w:r>
        <w:t>(всего документов / документов со словом)</w:t>
      </w:r>
    </w:p>
    <w:p w14:paraId="4873DBB1" w14:textId="1BE3E499" w:rsidR="0015191F" w:rsidRDefault="0015191F" w:rsidP="0015191F">
      <w:pPr>
        <w:pStyle w:val="ad"/>
        <w:numPr>
          <w:ilvl w:val="0"/>
          <w:numId w:val="12"/>
        </w:numPr>
      </w:pPr>
      <w:r>
        <w:t>TF-IDF = TF × IDF</w:t>
      </w:r>
    </w:p>
    <w:p w14:paraId="343712A7" w14:textId="75F9CD30" w:rsidR="0015191F" w:rsidRDefault="0015191F" w:rsidP="0015191F">
      <w:pPr>
        <w:pStyle w:val="ad"/>
        <w:jc w:val="center"/>
      </w:pPr>
      <w:r w:rsidRPr="0015191F">
        <w:drawing>
          <wp:inline distT="0" distB="0" distL="0" distR="0" wp14:anchorId="0B419E5B" wp14:editId="0D7D33BB">
            <wp:extent cx="4553585" cy="533081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5509" cy="55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6012" w14:textId="147FC0EF" w:rsidR="0015191F" w:rsidRDefault="0015191F" w:rsidP="0015191F">
      <w:pPr>
        <w:pStyle w:val="af"/>
      </w:pPr>
      <w:r w:rsidRPr="0015191F">
        <w:t>Рисунок 7. Формирование уникального словаря корпуса</w:t>
      </w:r>
    </w:p>
    <w:p w14:paraId="2A79481E" w14:textId="1F039B3D" w:rsidR="0015191F" w:rsidRDefault="0015191F" w:rsidP="0015191F">
      <w:pPr>
        <w:pStyle w:val="ad"/>
        <w:jc w:val="center"/>
      </w:pPr>
      <w:r w:rsidRPr="0015191F">
        <w:drawing>
          <wp:inline distT="0" distB="0" distL="0" distR="0" wp14:anchorId="686740A2" wp14:editId="10158AEE">
            <wp:extent cx="4566285" cy="210376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6065" cy="211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44AF" w14:textId="136C9EB6" w:rsidR="0015191F" w:rsidRDefault="0015191F" w:rsidP="0015191F">
      <w:pPr>
        <w:pStyle w:val="af"/>
      </w:pPr>
      <w:r w:rsidRPr="0015191F">
        <w:t>Рисунок 8. Расчёт векторов TF-IDF для документов</w:t>
      </w:r>
    </w:p>
    <w:p w14:paraId="499900C4" w14:textId="67FB7757" w:rsidR="0015191F" w:rsidRDefault="0015191F" w:rsidP="0015191F">
      <w:pPr>
        <w:pStyle w:val="ad"/>
        <w:ind w:firstLine="708"/>
      </w:pPr>
      <w:r>
        <w:t>Задание 7. Глубокий анализ и кастомизация стоп-слов</w:t>
      </w:r>
    </w:p>
    <w:p w14:paraId="0DBF2F9B" w14:textId="77777777" w:rsidR="0015191F" w:rsidRDefault="0015191F" w:rsidP="005D54DF">
      <w:pPr>
        <w:pStyle w:val="ad"/>
        <w:ind w:firstLine="708"/>
      </w:pPr>
      <w:r>
        <w:t>7.1. Вывод количества и списка стоп-слов</w:t>
      </w:r>
    </w:p>
    <w:p w14:paraId="1E88C89A" w14:textId="7A91FCF6" w:rsidR="0015191F" w:rsidRDefault="0015191F" w:rsidP="0015191F">
      <w:pPr>
        <w:pStyle w:val="ad"/>
      </w:pPr>
      <w:r>
        <w:t>Ход выполнения: Написан код, выводящий общее количество стоп-слов и отсортированный по алфавиту список.</w:t>
      </w:r>
    </w:p>
    <w:p w14:paraId="76C41099" w14:textId="52F73226" w:rsidR="0015191F" w:rsidRDefault="002303BD" w:rsidP="0015191F">
      <w:pPr>
        <w:pStyle w:val="ad"/>
        <w:jc w:val="center"/>
      </w:pPr>
      <w:r w:rsidRPr="002303BD">
        <w:drawing>
          <wp:inline distT="0" distB="0" distL="0" distR="0" wp14:anchorId="704BBD22" wp14:editId="4E3EA674">
            <wp:extent cx="4547235" cy="1401320"/>
            <wp:effectExtent l="0" t="0" r="571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8634" cy="14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1210" w14:textId="780F2868" w:rsidR="0015191F" w:rsidRDefault="0015191F" w:rsidP="0015191F">
      <w:pPr>
        <w:pStyle w:val="af"/>
      </w:pPr>
      <w:r>
        <w:t>Рисунок 9. Код, выводящий общее кол-во стоп-слов</w:t>
      </w:r>
    </w:p>
    <w:p w14:paraId="574396E2" w14:textId="4F0DD643" w:rsidR="002303BD" w:rsidRDefault="002303BD" w:rsidP="002303BD">
      <w:pPr>
        <w:pStyle w:val="ad"/>
        <w:jc w:val="center"/>
      </w:pPr>
      <w:r w:rsidRPr="002303BD">
        <w:lastRenderedPageBreak/>
        <w:drawing>
          <wp:inline distT="0" distB="0" distL="0" distR="0" wp14:anchorId="60E19C1C" wp14:editId="73894D21">
            <wp:extent cx="4622685" cy="27671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5926" cy="28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C8FA" w14:textId="12BB917D" w:rsidR="002303BD" w:rsidRDefault="002303BD" w:rsidP="002303BD">
      <w:pPr>
        <w:pStyle w:val="af"/>
      </w:pPr>
      <w:r>
        <w:t xml:space="preserve">Рисунок 10. </w:t>
      </w:r>
      <w:r w:rsidRPr="002303BD">
        <w:t>Вывод списка русских стоп-слов</w:t>
      </w:r>
    </w:p>
    <w:p w14:paraId="4DA89C19" w14:textId="1FB05E81" w:rsidR="0015191F" w:rsidRDefault="002303BD" w:rsidP="005D54DF">
      <w:pPr>
        <w:pStyle w:val="ad"/>
        <w:ind w:firstLine="708"/>
      </w:pPr>
      <w:r w:rsidRPr="002303BD">
        <w:t>7.2. Классификация 5 стоп-слов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0"/>
        <w:gridCol w:w="1718"/>
        <w:gridCol w:w="2298"/>
        <w:gridCol w:w="3819"/>
      </w:tblGrid>
      <w:tr w:rsidR="002303BD" w:rsidRPr="002303BD" w14:paraId="7A0B35C5" w14:textId="77777777" w:rsidTr="002303BD">
        <w:tc>
          <w:tcPr>
            <w:tcW w:w="1510" w:type="dxa"/>
          </w:tcPr>
          <w:p w14:paraId="5FC5A3E3" w14:textId="77777777" w:rsidR="002303BD" w:rsidRPr="002303BD" w:rsidRDefault="002303BD" w:rsidP="0021042D">
            <w:pPr>
              <w:pStyle w:val="ad"/>
            </w:pPr>
            <w:r w:rsidRPr="002303BD">
              <w:t>№</w:t>
            </w:r>
          </w:p>
        </w:tc>
        <w:tc>
          <w:tcPr>
            <w:tcW w:w="1718" w:type="dxa"/>
          </w:tcPr>
          <w:p w14:paraId="3C2D26EA" w14:textId="77777777" w:rsidR="002303BD" w:rsidRPr="002303BD" w:rsidRDefault="002303BD" w:rsidP="0021042D">
            <w:pPr>
              <w:pStyle w:val="ad"/>
            </w:pPr>
            <w:r w:rsidRPr="002303BD">
              <w:t>Слово</w:t>
            </w:r>
          </w:p>
        </w:tc>
        <w:tc>
          <w:tcPr>
            <w:tcW w:w="2298" w:type="dxa"/>
          </w:tcPr>
          <w:p w14:paraId="2B3AA49E" w14:textId="77777777" w:rsidR="002303BD" w:rsidRPr="002303BD" w:rsidRDefault="002303BD" w:rsidP="0021042D">
            <w:pPr>
              <w:pStyle w:val="ad"/>
            </w:pPr>
            <w:r w:rsidRPr="002303BD">
              <w:t>Часть речи</w:t>
            </w:r>
          </w:p>
        </w:tc>
        <w:tc>
          <w:tcPr>
            <w:tcW w:w="3819" w:type="dxa"/>
          </w:tcPr>
          <w:p w14:paraId="03CA116D" w14:textId="77777777" w:rsidR="002303BD" w:rsidRPr="002303BD" w:rsidRDefault="002303BD" w:rsidP="0021042D">
            <w:pPr>
              <w:pStyle w:val="ad"/>
            </w:pPr>
            <w:r w:rsidRPr="002303BD">
              <w:t>Лингвистическая роль</w:t>
            </w:r>
          </w:p>
        </w:tc>
      </w:tr>
      <w:tr w:rsidR="002303BD" w:rsidRPr="002303BD" w14:paraId="0E624D1E" w14:textId="77777777" w:rsidTr="002303BD">
        <w:tc>
          <w:tcPr>
            <w:tcW w:w="1510" w:type="dxa"/>
          </w:tcPr>
          <w:p w14:paraId="1B1AC918" w14:textId="77777777" w:rsidR="002303BD" w:rsidRPr="002303BD" w:rsidRDefault="002303BD" w:rsidP="0021042D">
            <w:pPr>
              <w:pStyle w:val="ad"/>
            </w:pPr>
            <w:r w:rsidRPr="002303BD">
              <w:t>1</w:t>
            </w:r>
          </w:p>
        </w:tc>
        <w:tc>
          <w:tcPr>
            <w:tcW w:w="1718" w:type="dxa"/>
          </w:tcPr>
          <w:p w14:paraId="6DA16160" w14:textId="77777777" w:rsidR="002303BD" w:rsidRPr="002303BD" w:rsidRDefault="002303BD" w:rsidP="0021042D">
            <w:pPr>
              <w:pStyle w:val="ad"/>
            </w:pPr>
            <w:r w:rsidRPr="002303BD">
              <w:t>он</w:t>
            </w:r>
          </w:p>
        </w:tc>
        <w:tc>
          <w:tcPr>
            <w:tcW w:w="2298" w:type="dxa"/>
          </w:tcPr>
          <w:p w14:paraId="6321A0E6" w14:textId="77777777" w:rsidR="002303BD" w:rsidRPr="002303BD" w:rsidRDefault="002303BD" w:rsidP="0021042D">
            <w:pPr>
              <w:pStyle w:val="ad"/>
            </w:pPr>
            <w:r w:rsidRPr="002303BD">
              <w:t>Личное местоимение</w:t>
            </w:r>
          </w:p>
        </w:tc>
        <w:tc>
          <w:tcPr>
            <w:tcW w:w="3819" w:type="dxa"/>
          </w:tcPr>
          <w:p w14:paraId="1C268FAB" w14:textId="77777777" w:rsidR="002303BD" w:rsidRPr="002303BD" w:rsidRDefault="002303BD" w:rsidP="0021042D">
            <w:pPr>
              <w:pStyle w:val="ad"/>
            </w:pPr>
            <w:r w:rsidRPr="002303BD">
              <w:t>Указывает на субъект действия, не несёт самостоятельной семантики</w:t>
            </w:r>
          </w:p>
        </w:tc>
      </w:tr>
      <w:tr w:rsidR="002303BD" w:rsidRPr="002303BD" w14:paraId="49EE6982" w14:textId="77777777" w:rsidTr="002303BD">
        <w:tc>
          <w:tcPr>
            <w:tcW w:w="1510" w:type="dxa"/>
          </w:tcPr>
          <w:p w14:paraId="6C354200" w14:textId="77777777" w:rsidR="002303BD" w:rsidRPr="002303BD" w:rsidRDefault="002303BD" w:rsidP="0021042D">
            <w:pPr>
              <w:pStyle w:val="ad"/>
            </w:pPr>
            <w:r w:rsidRPr="002303BD">
              <w:t>2</w:t>
            </w:r>
          </w:p>
        </w:tc>
        <w:tc>
          <w:tcPr>
            <w:tcW w:w="1718" w:type="dxa"/>
          </w:tcPr>
          <w:p w14:paraId="5231EC7D" w14:textId="77777777" w:rsidR="002303BD" w:rsidRPr="002303BD" w:rsidRDefault="002303BD" w:rsidP="0021042D">
            <w:pPr>
              <w:pStyle w:val="ad"/>
            </w:pPr>
            <w:r w:rsidRPr="002303BD">
              <w:t>в</w:t>
            </w:r>
          </w:p>
        </w:tc>
        <w:tc>
          <w:tcPr>
            <w:tcW w:w="2298" w:type="dxa"/>
          </w:tcPr>
          <w:p w14:paraId="604A663A" w14:textId="77777777" w:rsidR="002303BD" w:rsidRPr="002303BD" w:rsidRDefault="002303BD" w:rsidP="0021042D">
            <w:pPr>
              <w:pStyle w:val="ad"/>
            </w:pPr>
            <w:r w:rsidRPr="002303BD">
              <w:t>Предлог</w:t>
            </w:r>
          </w:p>
        </w:tc>
        <w:tc>
          <w:tcPr>
            <w:tcW w:w="3819" w:type="dxa"/>
          </w:tcPr>
          <w:p w14:paraId="2140B1B6" w14:textId="77777777" w:rsidR="002303BD" w:rsidRPr="002303BD" w:rsidRDefault="002303BD" w:rsidP="0021042D">
            <w:pPr>
              <w:pStyle w:val="ad"/>
            </w:pPr>
            <w:r w:rsidRPr="002303BD">
              <w:t>Выражает пространственные/временные отношения</w:t>
            </w:r>
          </w:p>
        </w:tc>
      </w:tr>
      <w:tr w:rsidR="002303BD" w:rsidRPr="002303BD" w14:paraId="2840BA20" w14:textId="77777777" w:rsidTr="002303BD">
        <w:tc>
          <w:tcPr>
            <w:tcW w:w="1510" w:type="dxa"/>
          </w:tcPr>
          <w:p w14:paraId="5A528AA0" w14:textId="77777777" w:rsidR="002303BD" w:rsidRPr="002303BD" w:rsidRDefault="002303BD" w:rsidP="0021042D">
            <w:pPr>
              <w:pStyle w:val="ad"/>
            </w:pPr>
            <w:r w:rsidRPr="002303BD">
              <w:t>3</w:t>
            </w:r>
          </w:p>
        </w:tc>
        <w:tc>
          <w:tcPr>
            <w:tcW w:w="1718" w:type="dxa"/>
          </w:tcPr>
          <w:p w14:paraId="2B9CF345" w14:textId="77777777" w:rsidR="002303BD" w:rsidRPr="002303BD" w:rsidRDefault="002303BD" w:rsidP="0021042D">
            <w:pPr>
              <w:pStyle w:val="ad"/>
            </w:pPr>
            <w:r w:rsidRPr="002303BD">
              <w:t>и</w:t>
            </w:r>
          </w:p>
        </w:tc>
        <w:tc>
          <w:tcPr>
            <w:tcW w:w="2298" w:type="dxa"/>
          </w:tcPr>
          <w:p w14:paraId="3F2D5B0F" w14:textId="77777777" w:rsidR="002303BD" w:rsidRPr="002303BD" w:rsidRDefault="002303BD" w:rsidP="0021042D">
            <w:pPr>
              <w:pStyle w:val="ad"/>
            </w:pPr>
            <w:r w:rsidRPr="002303BD">
              <w:t>Союз (сочинительный)</w:t>
            </w:r>
          </w:p>
        </w:tc>
        <w:tc>
          <w:tcPr>
            <w:tcW w:w="3819" w:type="dxa"/>
          </w:tcPr>
          <w:p w14:paraId="4A0B22BE" w14:textId="77777777" w:rsidR="002303BD" w:rsidRPr="002303BD" w:rsidRDefault="002303BD" w:rsidP="0021042D">
            <w:pPr>
              <w:pStyle w:val="ad"/>
            </w:pPr>
            <w:r w:rsidRPr="002303BD">
              <w:t>Связывает однородные члены предложения</w:t>
            </w:r>
          </w:p>
        </w:tc>
      </w:tr>
      <w:tr w:rsidR="002303BD" w:rsidRPr="002303BD" w14:paraId="4A188C0B" w14:textId="77777777" w:rsidTr="002303BD">
        <w:tc>
          <w:tcPr>
            <w:tcW w:w="1510" w:type="dxa"/>
          </w:tcPr>
          <w:p w14:paraId="56313511" w14:textId="77777777" w:rsidR="002303BD" w:rsidRPr="002303BD" w:rsidRDefault="002303BD" w:rsidP="0021042D">
            <w:pPr>
              <w:pStyle w:val="ad"/>
            </w:pPr>
            <w:r w:rsidRPr="002303BD">
              <w:t>4</w:t>
            </w:r>
          </w:p>
        </w:tc>
        <w:tc>
          <w:tcPr>
            <w:tcW w:w="1718" w:type="dxa"/>
          </w:tcPr>
          <w:p w14:paraId="38CDA60B" w14:textId="77777777" w:rsidR="002303BD" w:rsidRPr="002303BD" w:rsidRDefault="002303BD" w:rsidP="0021042D">
            <w:pPr>
              <w:pStyle w:val="ad"/>
            </w:pPr>
            <w:r w:rsidRPr="002303BD">
              <w:t>не</w:t>
            </w:r>
          </w:p>
        </w:tc>
        <w:tc>
          <w:tcPr>
            <w:tcW w:w="2298" w:type="dxa"/>
          </w:tcPr>
          <w:p w14:paraId="4467B7CE" w14:textId="77777777" w:rsidR="002303BD" w:rsidRPr="002303BD" w:rsidRDefault="002303BD" w:rsidP="0021042D">
            <w:pPr>
              <w:pStyle w:val="ad"/>
            </w:pPr>
            <w:r w:rsidRPr="002303BD">
              <w:t>Частица (отрицательная)</w:t>
            </w:r>
          </w:p>
        </w:tc>
        <w:tc>
          <w:tcPr>
            <w:tcW w:w="3819" w:type="dxa"/>
          </w:tcPr>
          <w:p w14:paraId="5A03426F" w14:textId="77777777" w:rsidR="002303BD" w:rsidRPr="002303BD" w:rsidRDefault="002303BD" w:rsidP="0021042D">
            <w:pPr>
              <w:pStyle w:val="ad"/>
            </w:pPr>
            <w:r w:rsidRPr="002303BD">
              <w:t>Выражает отрицание</w:t>
            </w:r>
          </w:p>
        </w:tc>
      </w:tr>
      <w:tr w:rsidR="002303BD" w:rsidRPr="002303BD" w14:paraId="7BF88291" w14:textId="77777777" w:rsidTr="002303BD">
        <w:tc>
          <w:tcPr>
            <w:tcW w:w="1510" w:type="dxa"/>
          </w:tcPr>
          <w:p w14:paraId="2AC1552B" w14:textId="77777777" w:rsidR="002303BD" w:rsidRPr="002303BD" w:rsidRDefault="002303BD" w:rsidP="0021042D">
            <w:pPr>
              <w:pStyle w:val="ad"/>
            </w:pPr>
            <w:r w:rsidRPr="002303BD">
              <w:t>5</w:t>
            </w:r>
          </w:p>
        </w:tc>
        <w:tc>
          <w:tcPr>
            <w:tcW w:w="1718" w:type="dxa"/>
          </w:tcPr>
          <w:p w14:paraId="55ED1DEC" w14:textId="77777777" w:rsidR="002303BD" w:rsidRPr="002303BD" w:rsidRDefault="002303BD" w:rsidP="0021042D">
            <w:pPr>
              <w:pStyle w:val="ad"/>
            </w:pPr>
            <w:r w:rsidRPr="002303BD">
              <w:t>этот</w:t>
            </w:r>
          </w:p>
        </w:tc>
        <w:tc>
          <w:tcPr>
            <w:tcW w:w="2298" w:type="dxa"/>
          </w:tcPr>
          <w:p w14:paraId="04A1D5A2" w14:textId="77777777" w:rsidR="002303BD" w:rsidRPr="002303BD" w:rsidRDefault="002303BD" w:rsidP="0021042D">
            <w:pPr>
              <w:pStyle w:val="ad"/>
            </w:pPr>
            <w:r w:rsidRPr="002303BD">
              <w:t>Указательное местоимение</w:t>
            </w:r>
          </w:p>
        </w:tc>
        <w:tc>
          <w:tcPr>
            <w:tcW w:w="3819" w:type="dxa"/>
          </w:tcPr>
          <w:p w14:paraId="4F8D54BC" w14:textId="77777777" w:rsidR="002303BD" w:rsidRPr="002303BD" w:rsidRDefault="002303BD" w:rsidP="0021042D">
            <w:pPr>
              <w:pStyle w:val="ad"/>
            </w:pPr>
            <w:r w:rsidRPr="002303BD">
              <w:t>Указывает на близкий предмет</w:t>
            </w:r>
          </w:p>
        </w:tc>
      </w:tr>
    </w:tbl>
    <w:p w14:paraId="1D3D920F" w14:textId="41E3AB04" w:rsidR="002303BD" w:rsidRDefault="002303BD" w:rsidP="000D3996">
      <w:pPr>
        <w:pStyle w:val="ad"/>
      </w:pPr>
      <w:r w:rsidRPr="002303BD">
        <w:t>Все эти слова выполняют преимущественно синтаксическую функцию и обладают низкой информационной ценностью для задач тематического моделирования, поэтому их удаление оправдано.</w:t>
      </w:r>
    </w:p>
    <w:p w14:paraId="3B4DA261" w14:textId="77777777" w:rsidR="005D54DF" w:rsidRDefault="005D54DF" w:rsidP="005D54DF">
      <w:pPr>
        <w:pStyle w:val="ad"/>
        <w:ind w:firstLine="708"/>
      </w:pPr>
      <w:r>
        <w:t>7.3. Добавление кастомных стоп-слов и повторная обработка корпуса</w:t>
      </w:r>
    </w:p>
    <w:p w14:paraId="13274B6D" w14:textId="2C5B3A62" w:rsidR="005D54DF" w:rsidRDefault="005D54DF" w:rsidP="005D54DF">
      <w:pPr>
        <w:pStyle w:val="ad"/>
      </w:pPr>
      <w:r>
        <w:t>Ход выполнения: В множество стоп-слов добавлены слова «сегодня» и «весь», которые часто встречаются в нашем корпусе. Корпус обработан заново с использованием обновлённого списка.</w:t>
      </w:r>
    </w:p>
    <w:p w14:paraId="2E301E10" w14:textId="09BBCE34" w:rsidR="005D54DF" w:rsidRDefault="005D54DF" w:rsidP="005D54DF">
      <w:pPr>
        <w:pStyle w:val="ad"/>
        <w:jc w:val="center"/>
      </w:pPr>
      <w:r w:rsidRPr="005D54DF">
        <w:drawing>
          <wp:inline distT="0" distB="0" distL="0" distR="0" wp14:anchorId="04E256FE" wp14:editId="59A23CBB">
            <wp:extent cx="4603897" cy="1555138"/>
            <wp:effectExtent l="0" t="0" r="635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4346" cy="15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2F91" w14:textId="7060C261" w:rsidR="005D54DF" w:rsidRDefault="005D54DF" w:rsidP="005D54DF">
      <w:pPr>
        <w:pStyle w:val="af"/>
      </w:pPr>
      <w:r>
        <w:t xml:space="preserve">Рисунок 11. </w:t>
      </w:r>
      <w:r w:rsidRPr="005D54DF">
        <w:t>Добавление кастомных стоп-слов "сегодня" и "весь"</w:t>
      </w:r>
    </w:p>
    <w:p w14:paraId="0E968AD0" w14:textId="7C454612" w:rsidR="005D54DF" w:rsidRDefault="005D54DF" w:rsidP="005D54DF">
      <w:pPr>
        <w:pStyle w:val="ad"/>
        <w:jc w:val="center"/>
      </w:pPr>
      <w:r w:rsidRPr="005D54DF">
        <w:lastRenderedPageBreak/>
        <w:drawing>
          <wp:inline distT="0" distB="0" distL="0" distR="0" wp14:anchorId="089E0FA9" wp14:editId="3A1072F0">
            <wp:extent cx="4518837" cy="76223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0072" cy="76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67BA" w14:textId="6CB333F8" w:rsidR="005D54DF" w:rsidRDefault="005D54DF" w:rsidP="005D54DF">
      <w:pPr>
        <w:pStyle w:val="af"/>
      </w:pPr>
      <w:r w:rsidRPr="005D54DF">
        <w:t>Рисунок 1</w:t>
      </w:r>
      <w:r>
        <w:t>2</w:t>
      </w:r>
      <w:r w:rsidRPr="005D54DF">
        <w:t>. Обработка корпуса с обновлённым списком стоп-слов</w:t>
      </w:r>
    </w:p>
    <w:p w14:paraId="41DD7B15" w14:textId="77777777" w:rsidR="005D54DF" w:rsidRDefault="005D54DF" w:rsidP="005D54DF">
      <w:pPr>
        <w:pStyle w:val="ad"/>
      </w:pPr>
      <w:r>
        <w:t>Сравнение с исходным результатом:</w:t>
      </w:r>
    </w:p>
    <w:p w14:paraId="68C7A6E6" w14:textId="77777777" w:rsidR="005D54DF" w:rsidRDefault="005D54DF" w:rsidP="005D54DF">
      <w:pPr>
        <w:pStyle w:val="ad"/>
        <w:numPr>
          <w:ilvl w:val="0"/>
          <w:numId w:val="13"/>
        </w:numPr>
      </w:pPr>
      <w:r>
        <w:t>В Документе 1 исчезло слово «сегодня» (было 7 токенов, стало 6).</w:t>
      </w:r>
    </w:p>
    <w:p w14:paraId="4E5AB054" w14:textId="77777777" w:rsidR="005D54DF" w:rsidRDefault="005D54DF" w:rsidP="005D54DF">
      <w:pPr>
        <w:pStyle w:val="ad"/>
        <w:numPr>
          <w:ilvl w:val="0"/>
          <w:numId w:val="13"/>
        </w:numPr>
      </w:pPr>
      <w:r>
        <w:t>В Документе 2 исчезло слово «весь» (было 9 токенов, стало 8).</w:t>
      </w:r>
    </w:p>
    <w:p w14:paraId="082B5A24" w14:textId="77777777" w:rsidR="005D54DF" w:rsidRDefault="005D54DF" w:rsidP="005D54DF">
      <w:pPr>
        <w:pStyle w:val="ad"/>
        <w:numPr>
          <w:ilvl w:val="0"/>
          <w:numId w:val="13"/>
        </w:numPr>
      </w:pPr>
      <w:r>
        <w:t>В Документе 4 также исчезло слово «весь» (было 8 токенов, стало 7).</w:t>
      </w:r>
    </w:p>
    <w:p w14:paraId="0E03ED97" w14:textId="5E28E3CF" w:rsidR="005D54DF" w:rsidRDefault="005D54DF" w:rsidP="005D54DF">
      <w:pPr>
        <w:pStyle w:val="ad"/>
      </w:pPr>
      <w:r>
        <w:t>Кастомные стоп-слова успешно удалены из корпуса. Общее количество стоп-слов увеличилось с 151 до 153.</w:t>
      </w:r>
    </w:p>
    <w:p w14:paraId="69BF5320" w14:textId="52A75F5D" w:rsidR="005D54DF" w:rsidRDefault="005D54DF" w:rsidP="005D54DF">
      <w:pPr>
        <w:pStyle w:val="ad"/>
        <w:ind w:firstLine="708"/>
      </w:pPr>
      <w:r>
        <w:t>Задание 8. Исследование масштабируемости корпуса и динамики векторов</w:t>
      </w:r>
    </w:p>
    <w:p w14:paraId="6BE4EDF4" w14:textId="77777777" w:rsidR="005D54DF" w:rsidRDefault="005D54DF" w:rsidP="005D54DF">
      <w:pPr>
        <w:pStyle w:val="ad"/>
        <w:ind w:firstLine="708"/>
      </w:pPr>
      <w:r>
        <w:t>8.1. Добавление пятого документа в корпус</w:t>
      </w:r>
    </w:p>
    <w:p w14:paraId="6D1205FD" w14:textId="4889A918" w:rsidR="005D54DF" w:rsidRDefault="005D54DF" w:rsidP="005D54DF">
      <w:pPr>
        <w:pStyle w:val="ad"/>
      </w:pPr>
      <w:r>
        <w:t>Ход выполнения: В корпус добавлен пятый документ, содержащий как новые слова («улица», «поют», «прекрасная», «поэтому»), так и уже встречавшиеся («птицы», «погода», «сегодня», «гуляем»).</w:t>
      </w:r>
    </w:p>
    <w:p w14:paraId="486183D8" w14:textId="72528AB4" w:rsidR="005D54DF" w:rsidRDefault="005D54DF" w:rsidP="005D54DF">
      <w:pPr>
        <w:pStyle w:val="ad"/>
        <w:jc w:val="center"/>
      </w:pPr>
      <w:r w:rsidRPr="005D54DF">
        <w:drawing>
          <wp:inline distT="0" distB="0" distL="0" distR="0" wp14:anchorId="63A013F3" wp14:editId="5405143D">
            <wp:extent cx="4639925" cy="1520190"/>
            <wp:effectExtent l="0" t="0" r="889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1118" cy="153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902A" w14:textId="632B611C" w:rsidR="0089660A" w:rsidRDefault="0089660A" w:rsidP="0089660A">
      <w:pPr>
        <w:pStyle w:val="af"/>
      </w:pPr>
      <w:r w:rsidRPr="0089660A">
        <w:t>Рисунок 1</w:t>
      </w:r>
      <w:r>
        <w:t>3</w:t>
      </w:r>
      <w:r w:rsidRPr="0089660A">
        <w:t>. Добавление пятого документа в корпус</w:t>
      </w:r>
    </w:p>
    <w:p w14:paraId="375B2320" w14:textId="77777777" w:rsidR="0089660A" w:rsidRDefault="0089660A" w:rsidP="0089660A">
      <w:pPr>
        <w:pStyle w:val="ad"/>
        <w:ind w:firstLine="708"/>
      </w:pPr>
      <w:r>
        <w:t>8.2. Сравнение размера словаря и длины векторов</w:t>
      </w:r>
    </w:p>
    <w:p w14:paraId="3E5F5DBD" w14:textId="77777777" w:rsidR="0089660A" w:rsidRDefault="0089660A" w:rsidP="0089660A">
      <w:pPr>
        <w:pStyle w:val="ad"/>
      </w:pPr>
      <w:r>
        <w:t>До добавления документа:</w:t>
      </w:r>
    </w:p>
    <w:p w14:paraId="6B9BF0B4" w14:textId="77777777" w:rsidR="0089660A" w:rsidRDefault="0089660A" w:rsidP="0089660A">
      <w:pPr>
        <w:pStyle w:val="ad"/>
        <w:numPr>
          <w:ilvl w:val="0"/>
          <w:numId w:val="14"/>
        </w:numPr>
      </w:pPr>
      <w:r>
        <w:t>Уникальный словарь: 26 слов</w:t>
      </w:r>
    </w:p>
    <w:p w14:paraId="586E0973" w14:textId="77777777" w:rsidR="0089660A" w:rsidRDefault="0089660A" w:rsidP="0089660A">
      <w:pPr>
        <w:pStyle w:val="ad"/>
        <w:numPr>
          <w:ilvl w:val="0"/>
          <w:numId w:val="14"/>
        </w:numPr>
      </w:pPr>
      <w:r>
        <w:t>Длина вектора каждого документа: 26 элементов</w:t>
      </w:r>
    </w:p>
    <w:p w14:paraId="106D5586" w14:textId="77777777" w:rsidR="0089660A" w:rsidRDefault="0089660A" w:rsidP="0089660A">
      <w:pPr>
        <w:pStyle w:val="ad"/>
      </w:pPr>
      <w:r>
        <w:t>После добавления документа:</w:t>
      </w:r>
    </w:p>
    <w:p w14:paraId="4D76B9DD" w14:textId="77777777" w:rsidR="0089660A" w:rsidRDefault="0089660A" w:rsidP="0089660A">
      <w:pPr>
        <w:pStyle w:val="ad"/>
        <w:numPr>
          <w:ilvl w:val="0"/>
          <w:numId w:val="15"/>
        </w:numPr>
      </w:pPr>
      <w:r>
        <w:lastRenderedPageBreak/>
        <w:t>Уникальный словарь: 30 слов (добавились: «петь», «поэтому», «прекрасный», «улица»)</w:t>
      </w:r>
    </w:p>
    <w:p w14:paraId="790CAA9D" w14:textId="5EC5385D" w:rsidR="005D54DF" w:rsidRDefault="0089660A" w:rsidP="0089660A">
      <w:pPr>
        <w:pStyle w:val="ad"/>
        <w:numPr>
          <w:ilvl w:val="0"/>
          <w:numId w:val="15"/>
        </w:numPr>
      </w:pPr>
      <w:r>
        <w:t>Длина вектора каждого документа: 30 элементов</w:t>
      </w:r>
    </w:p>
    <w:p w14:paraId="741F91D7" w14:textId="3318A0F1" w:rsidR="0089660A" w:rsidRDefault="0089660A" w:rsidP="0089660A">
      <w:pPr>
        <w:pStyle w:val="ad"/>
        <w:jc w:val="center"/>
      </w:pPr>
      <w:r w:rsidRPr="0089660A">
        <w:drawing>
          <wp:inline distT="0" distB="0" distL="0" distR="0" wp14:anchorId="52E2FF43" wp14:editId="3CBD4E3C">
            <wp:extent cx="4575810" cy="1845976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0591" cy="185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D71E" w14:textId="506FE3CE" w:rsidR="0089660A" w:rsidRDefault="0089660A" w:rsidP="0089660A">
      <w:pPr>
        <w:pStyle w:val="af"/>
      </w:pPr>
      <w:r w:rsidRPr="0089660A">
        <w:t>Рисунок 1</w:t>
      </w:r>
      <w:r>
        <w:t>4</w:t>
      </w:r>
      <w:r w:rsidRPr="0089660A">
        <w:t>. Сравнение размера словаря до и после добавления документа</w:t>
      </w:r>
    </w:p>
    <w:p w14:paraId="6CF54786" w14:textId="01B9D012" w:rsidR="0089660A" w:rsidRDefault="0089660A" w:rsidP="000D3996">
      <w:pPr>
        <w:pStyle w:val="ad"/>
      </w:pPr>
      <w:r w:rsidRPr="0089660A">
        <w:t>Размер словаря увеличился на 4 слова (с 26 до 30), что привело к увеличению длины каждого вектора на 4 позиции. Все существующие векторы были пересчитаны, так как изменился IDF для слов, присутствовавших в новом документе.</w:t>
      </w:r>
    </w:p>
    <w:p w14:paraId="24936BB9" w14:textId="77777777" w:rsidR="0089660A" w:rsidRDefault="0089660A" w:rsidP="0089660A">
      <w:pPr>
        <w:pStyle w:val="ad"/>
      </w:pPr>
      <w:r>
        <w:t>Проанализированы значения TF-IDF для новых слов в пятом документе и сравнены с весами слов, дублировавшихся из прошлых текстов.</w:t>
      </w:r>
    </w:p>
    <w:p w14:paraId="4698708C" w14:textId="77777777" w:rsidR="0089660A" w:rsidRDefault="0089660A" w:rsidP="0089660A">
      <w:pPr>
        <w:pStyle w:val="ad"/>
      </w:pPr>
      <w:r>
        <w:t>Расчёт для слова «улица» (новое, встречается только в документе 5):</w:t>
      </w:r>
    </w:p>
    <w:p w14:paraId="6122961E" w14:textId="77777777" w:rsidR="0089660A" w:rsidRDefault="0089660A" w:rsidP="0089660A">
      <w:pPr>
        <w:pStyle w:val="ad"/>
        <w:numPr>
          <w:ilvl w:val="0"/>
          <w:numId w:val="16"/>
        </w:numPr>
      </w:pPr>
      <w:r>
        <w:t>TF = 1/8 = 0.125 (1 вхождение в документе из 8 токенов)</w:t>
      </w:r>
    </w:p>
    <w:p w14:paraId="06E5EA99" w14:textId="77777777" w:rsidR="0089660A" w:rsidRDefault="0089660A" w:rsidP="0089660A">
      <w:pPr>
        <w:pStyle w:val="ad"/>
        <w:numPr>
          <w:ilvl w:val="0"/>
          <w:numId w:val="16"/>
        </w:numPr>
      </w:pPr>
      <w:r>
        <w:t xml:space="preserve">IDF = </w:t>
      </w:r>
      <w:proofErr w:type="spellStart"/>
      <w:r>
        <w:t>ln</w:t>
      </w:r>
      <w:proofErr w:type="spellEnd"/>
      <w:r>
        <w:t xml:space="preserve">(5/1) = </w:t>
      </w:r>
      <w:proofErr w:type="spellStart"/>
      <w:r>
        <w:t>ln</w:t>
      </w:r>
      <w:proofErr w:type="spellEnd"/>
      <w:r>
        <w:t>(5) ≈ 1.609 (встречается в 1 из 5 документов)</w:t>
      </w:r>
    </w:p>
    <w:p w14:paraId="3D65A010" w14:textId="77777777" w:rsidR="0089660A" w:rsidRDefault="0089660A" w:rsidP="0089660A">
      <w:pPr>
        <w:pStyle w:val="ad"/>
        <w:numPr>
          <w:ilvl w:val="0"/>
          <w:numId w:val="16"/>
        </w:numPr>
      </w:pPr>
      <w:r>
        <w:t>TF-IDF = 0.125 × 1.609 ≈ 0.201</w:t>
      </w:r>
    </w:p>
    <w:p w14:paraId="7EBA4D4A" w14:textId="77777777" w:rsidR="0089660A" w:rsidRDefault="0089660A" w:rsidP="0089660A">
      <w:pPr>
        <w:pStyle w:val="ad"/>
      </w:pPr>
      <w:r>
        <w:t>Расчёт для слова «погода» (встречается во всех 5 документах):</w:t>
      </w:r>
    </w:p>
    <w:p w14:paraId="4C341B06" w14:textId="77777777" w:rsidR="0089660A" w:rsidRPr="0089660A" w:rsidRDefault="0089660A" w:rsidP="0089660A">
      <w:pPr>
        <w:pStyle w:val="ad"/>
        <w:numPr>
          <w:ilvl w:val="0"/>
          <w:numId w:val="16"/>
        </w:numPr>
        <w:rPr>
          <w:lang w:val="en-US"/>
        </w:rPr>
      </w:pPr>
      <w:r w:rsidRPr="0089660A">
        <w:rPr>
          <w:lang w:val="en-US"/>
        </w:rPr>
        <w:t>TF = 1/8 = 0.125</w:t>
      </w:r>
    </w:p>
    <w:p w14:paraId="05FD9ADC" w14:textId="77777777" w:rsidR="0089660A" w:rsidRPr="0089660A" w:rsidRDefault="0089660A" w:rsidP="0089660A">
      <w:pPr>
        <w:pStyle w:val="ad"/>
        <w:numPr>
          <w:ilvl w:val="0"/>
          <w:numId w:val="16"/>
        </w:numPr>
        <w:rPr>
          <w:lang w:val="en-US"/>
        </w:rPr>
      </w:pPr>
      <w:r w:rsidRPr="0089660A">
        <w:rPr>
          <w:lang w:val="en-US"/>
        </w:rPr>
        <w:t>IDF = ln(5/5) = ln(1) = 0</w:t>
      </w:r>
    </w:p>
    <w:p w14:paraId="6D2AB00D" w14:textId="77777777" w:rsidR="0089660A" w:rsidRPr="0089660A" w:rsidRDefault="0089660A" w:rsidP="0089660A">
      <w:pPr>
        <w:pStyle w:val="ad"/>
        <w:numPr>
          <w:ilvl w:val="0"/>
          <w:numId w:val="16"/>
        </w:numPr>
        <w:rPr>
          <w:lang w:val="en-US"/>
        </w:rPr>
      </w:pPr>
      <w:r w:rsidRPr="0089660A">
        <w:rPr>
          <w:lang w:val="en-US"/>
        </w:rPr>
        <w:t>TF-IDF = 0.125 × 0 = 0</w:t>
      </w:r>
    </w:p>
    <w:p w14:paraId="1FDD335B" w14:textId="77777777" w:rsidR="0089660A" w:rsidRDefault="0089660A">
      <w:pPr>
        <w:spacing w:after="160" w:line="278" w:lineRule="auto"/>
        <w:jc w:val="left"/>
        <w:rPr>
          <w:rFonts w:cs="Times New Roman"/>
          <w:bCs/>
          <w:szCs w:val="28"/>
        </w:rPr>
      </w:pPr>
      <w:r>
        <w:br w:type="page"/>
      </w:r>
    </w:p>
    <w:p w14:paraId="19B0E387" w14:textId="5A30DEB9" w:rsidR="0089660A" w:rsidRDefault="0089660A" w:rsidP="0089660A">
      <w:pPr>
        <w:pStyle w:val="ad"/>
      </w:pPr>
      <w:r>
        <w:lastRenderedPageBreak/>
        <w:t>Расчёт для слова «сегодня» (встречается в 2 документах):</w:t>
      </w:r>
    </w:p>
    <w:p w14:paraId="32156ED0" w14:textId="77777777" w:rsidR="0089660A" w:rsidRPr="0089660A" w:rsidRDefault="0089660A" w:rsidP="0089660A">
      <w:pPr>
        <w:pStyle w:val="ad"/>
        <w:numPr>
          <w:ilvl w:val="0"/>
          <w:numId w:val="16"/>
        </w:numPr>
        <w:rPr>
          <w:lang w:val="en-US"/>
        </w:rPr>
      </w:pPr>
      <w:r w:rsidRPr="0089660A">
        <w:rPr>
          <w:lang w:val="en-US"/>
        </w:rPr>
        <w:t>TF = 1/8 = 0.125</w:t>
      </w:r>
    </w:p>
    <w:p w14:paraId="7B48E0F3" w14:textId="77777777" w:rsidR="0089660A" w:rsidRPr="0089660A" w:rsidRDefault="0089660A" w:rsidP="0089660A">
      <w:pPr>
        <w:pStyle w:val="ad"/>
        <w:numPr>
          <w:ilvl w:val="0"/>
          <w:numId w:val="16"/>
        </w:numPr>
        <w:rPr>
          <w:lang w:val="en-US"/>
        </w:rPr>
      </w:pPr>
      <w:r w:rsidRPr="0089660A">
        <w:rPr>
          <w:lang w:val="en-US"/>
        </w:rPr>
        <w:t>IDF = ln(5/2) = ln(2.5) ≈ 0.916</w:t>
      </w:r>
    </w:p>
    <w:p w14:paraId="1A833D97" w14:textId="35EABDBE" w:rsidR="0089660A" w:rsidRPr="0089660A" w:rsidRDefault="0089660A" w:rsidP="0089660A">
      <w:pPr>
        <w:pStyle w:val="ad"/>
        <w:numPr>
          <w:ilvl w:val="0"/>
          <w:numId w:val="16"/>
        </w:numPr>
        <w:rPr>
          <w:lang w:val="en-US"/>
        </w:rPr>
      </w:pPr>
      <w:r w:rsidRPr="0089660A">
        <w:rPr>
          <w:lang w:val="en-US"/>
        </w:rPr>
        <w:t>TF-IDF = 0.125 × 0.916 ≈ 0.115</w:t>
      </w:r>
    </w:p>
    <w:p w14:paraId="3CB0C39B" w14:textId="220FE68D" w:rsidR="0089660A" w:rsidRDefault="0089660A" w:rsidP="0089660A">
      <w:pPr>
        <w:pStyle w:val="ad"/>
      </w:pPr>
      <w:r w:rsidRPr="0089660A">
        <w:t xml:space="preserve">Вес новых уникальных слов («улица», «петь», «прекрасный») оказался выше, чем у слов, дублировавшихся из прошлых текстов, потому что компонент </w:t>
      </w:r>
      <w:r w:rsidRPr="0089660A">
        <w:rPr>
          <w:lang w:val="en-US"/>
        </w:rPr>
        <w:t>IDF</w:t>
      </w:r>
      <w:r w:rsidRPr="0089660A">
        <w:t xml:space="preserve"> обратно пропорционален частоте встречаемости слова в корпусе. Чем реже слово встречается в документах, тем выше его </w:t>
      </w:r>
      <w:r w:rsidRPr="0089660A">
        <w:rPr>
          <w:lang w:val="en-US"/>
        </w:rPr>
        <w:t>IDF</w:t>
      </w:r>
      <w:r w:rsidRPr="0089660A">
        <w:t xml:space="preserve"> и, соответственно, </w:t>
      </w:r>
      <w:r w:rsidRPr="0089660A">
        <w:rPr>
          <w:lang w:val="en-US"/>
        </w:rPr>
        <w:t>TF</w:t>
      </w:r>
      <w:r w:rsidRPr="0089660A">
        <w:t>-</w:t>
      </w:r>
      <w:r w:rsidRPr="0089660A">
        <w:rPr>
          <w:lang w:val="en-US"/>
        </w:rPr>
        <w:t>IDF</w:t>
      </w:r>
      <w:r w:rsidRPr="0089660A">
        <w:t xml:space="preserve">. Слово «погода», присутствующее во всех документах, получило </w:t>
      </w:r>
      <w:r w:rsidRPr="0089660A">
        <w:rPr>
          <w:lang w:val="en-US"/>
        </w:rPr>
        <w:t>IDF</w:t>
      </w:r>
      <w:r w:rsidRPr="0089660A">
        <w:t xml:space="preserve"> = 0 и полностью обесценилось — оно не несёт дифференцирующей информации. Это и есть смысл метрики </w:t>
      </w:r>
      <w:r w:rsidRPr="0089660A">
        <w:rPr>
          <w:lang w:val="en-US"/>
        </w:rPr>
        <w:t>TF</w:t>
      </w:r>
      <w:r w:rsidRPr="0089660A">
        <w:t>-</w:t>
      </w:r>
      <w:r w:rsidRPr="0089660A">
        <w:rPr>
          <w:lang w:val="en-US"/>
        </w:rPr>
        <w:t>IDF</w:t>
      </w:r>
      <w:r w:rsidRPr="0089660A">
        <w:t>: она повышает вес редких, специфичных терминов и понижает вес общеупотребительных.</w:t>
      </w:r>
    </w:p>
    <w:p w14:paraId="134FA664" w14:textId="0F470FA2" w:rsidR="0089660A" w:rsidRDefault="0089660A" w:rsidP="0089660A">
      <w:pPr>
        <w:pStyle w:val="ad"/>
        <w:ind w:firstLine="708"/>
      </w:pPr>
      <w:r w:rsidRPr="0089660A">
        <w:t>Задание 9. Модификация регулярных выражений под сохранение числовых данных</w:t>
      </w:r>
    </w:p>
    <w:p w14:paraId="26132195" w14:textId="77777777" w:rsidR="0089660A" w:rsidRDefault="0089660A" w:rsidP="0089660A">
      <w:pPr>
        <w:pStyle w:val="ad"/>
        <w:ind w:firstLine="708"/>
      </w:pPr>
      <w:r>
        <w:t xml:space="preserve">9.1. Добавление документа с числовыми метриками и изменение </w:t>
      </w:r>
      <w:proofErr w:type="spellStart"/>
      <w:r>
        <w:t>RegEx</w:t>
      </w:r>
      <w:proofErr w:type="spellEnd"/>
    </w:p>
    <w:p w14:paraId="1AE3BCCB" w14:textId="46FC2A85" w:rsidR="0089660A" w:rsidRDefault="0089660A" w:rsidP="0089660A">
      <w:pPr>
        <w:pStyle w:val="ad"/>
      </w:pPr>
      <w:r>
        <w:t>Ход выполнения: В корпус добавлен документ «В 2026 году мы выполнили 3 проекта и обработали 15 документов!». Регулярное выражение изменено с r'[^а-</w:t>
      </w:r>
      <w:proofErr w:type="spellStart"/>
      <w:r>
        <w:t>яё</w:t>
      </w:r>
      <w:proofErr w:type="spellEnd"/>
      <w:r>
        <w:t>\s]' на r'[^а-яё0-9\s]' — добавлен диапазон цифр 0-9.</w:t>
      </w:r>
    </w:p>
    <w:p w14:paraId="0EECE640" w14:textId="5806ED82" w:rsidR="0089660A" w:rsidRDefault="0089660A" w:rsidP="0089660A">
      <w:pPr>
        <w:pStyle w:val="ad"/>
        <w:jc w:val="center"/>
      </w:pPr>
      <w:r w:rsidRPr="0089660A">
        <w:drawing>
          <wp:inline distT="0" distB="0" distL="0" distR="0" wp14:anchorId="1CD267B3" wp14:editId="07806F68">
            <wp:extent cx="4575810" cy="13910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2192" cy="14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F4D9" w14:textId="6674395B" w:rsidR="0089660A" w:rsidRDefault="0089660A" w:rsidP="0089660A">
      <w:pPr>
        <w:pStyle w:val="af"/>
      </w:pPr>
      <w:r w:rsidRPr="0089660A">
        <w:t>Рисунок 15. Модификация регулярного выражения для сохранения числовых данных</w:t>
      </w:r>
      <w:r>
        <w:t xml:space="preserve"> и обработка текса с их сохранением</w:t>
      </w:r>
    </w:p>
    <w:p w14:paraId="6362DCF6" w14:textId="76D43540" w:rsidR="0089660A" w:rsidRDefault="0089660A" w:rsidP="0089660A">
      <w:pPr>
        <w:pStyle w:val="ad"/>
        <w:jc w:val="center"/>
      </w:pPr>
      <w:r w:rsidRPr="0089660A">
        <w:drawing>
          <wp:inline distT="0" distB="0" distL="0" distR="0" wp14:anchorId="460BDCF3" wp14:editId="6DAF5EDE">
            <wp:extent cx="4575810" cy="61141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5024" cy="6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B33D" w14:textId="1DF8DBD4" w:rsidR="0089660A" w:rsidRPr="0089660A" w:rsidRDefault="00BE1B5F" w:rsidP="00BE1B5F">
      <w:pPr>
        <w:pStyle w:val="af"/>
      </w:pPr>
      <w:r>
        <w:t>Рисунок 16. Результат обработки</w:t>
      </w:r>
    </w:p>
    <w:p w14:paraId="11BC13E0" w14:textId="77777777" w:rsidR="00BE1B5F" w:rsidRDefault="00BE1B5F">
      <w:pPr>
        <w:spacing w:after="160" w:line="278" w:lineRule="auto"/>
        <w:jc w:val="left"/>
        <w:rPr>
          <w:rFonts w:cs="Times New Roman"/>
          <w:bCs/>
          <w:szCs w:val="28"/>
        </w:rPr>
      </w:pPr>
      <w:r>
        <w:br w:type="page"/>
      </w:r>
    </w:p>
    <w:p w14:paraId="4C2EE5DE" w14:textId="4A9A04EF" w:rsidR="00BE1B5F" w:rsidRDefault="00BE1B5F" w:rsidP="00BE1B5F">
      <w:pPr>
        <w:pStyle w:val="ad"/>
        <w:ind w:firstLine="708"/>
      </w:pPr>
      <w:r>
        <w:lastRenderedPageBreak/>
        <w:t xml:space="preserve">9.2. Анализ </w:t>
      </w:r>
      <w:proofErr w:type="spellStart"/>
      <w:r>
        <w:t>токенизации</w:t>
      </w:r>
      <w:proofErr w:type="spellEnd"/>
      <w:r>
        <w:t xml:space="preserve"> чисел моделью </w:t>
      </w:r>
      <w:proofErr w:type="spellStart"/>
      <w:r>
        <w:t>spaCy</w:t>
      </w:r>
      <w:proofErr w:type="spellEnd"/>
    </w:p>
    <w:p w14:paraId="3E355AE1" w14:textId="7753440D" w:rsidR="00BE1B5F" w:rsidRDefault="00BE1B5F" w:rsidP="00BE1B5F">
      <w:pPr>
        <w:pStyle w:val="ad"/>
      </w:pPr>
      <w:r>
        <w:t xml:space="preserve">Обновлённый текст прогнан через модель </w:t>
      </w:r>
      <w:proofErr w:type="spellStart"/>
      <w:r>
        <w:t>spaCy</w:t>
      </w:r>
      <w:proofErr w:type="spellEnd"/>
      <w:r>
        <w:t xml:space="preserve"> для анализа того, как </w:t>
      </w:r>
      <w:proofErr w:type="spellStart"/>
      <w:r>
        <w:t>токенизатор</w:t>
      </w:r>
      <w:proofErr w:type="spellEnd"/>
      <w:r>
        <w:t xml:space="preserve"> обработал комбинацию цифр и букв.</w:t>
      </w:r>
    </w:p>
    <w:p w14:paraId="1FEC2C6D" w14:textId="77777777" w:rsidR="00BE1B5F" w:rsidRDefault="00BE1B5F" w:rsidP="00BE1B5F">
      <w:pPr>
        <w:pStyle w:val="ad"/>
      </w:pPr>
      <w:r>
        <w:t>Результаты анализа:</w:t>
      </w:r>
    </w:p>
    <w:p w14:paraId="42711E66" w14:textId="77777777" w:rsidR="00BE1B5F" w:rsidRDefault="00BE1B5F" w:rsidP="00BE1B5F">
      <w:pPr>
        <w:pStyle w:val="ad"/>
        <w:numPr>
          <w:ilvl w:val="0"/>
          <w:numId w:val="17"/>
        </w:numPr>
      </w:pPr>
      <w:r>
        <w:t xml:space="preserve">Строка «2026» стала отдельным токеном — </w:t>
      </w:r>
      <w:proofErr w:type="spellStart"/>
      <w:r>
        <w:t>токенизатор</w:t>
      </w:r>
      <w:proofErr w:type="spellEnd"/>
      <w:r>
        <w:t xml:space="preserve"> </w:t>
      </w:r>
      <w:proofErr w:type="spellStart"/>
      <w:r>
        <w:t>spaCy</w:t>
      </w:r>
      <w:proofErr w:type="spellEnd"/>
      <w:r>
        <w:t xml:space="preserve"> корректно выделяет последовательности цифр как самостоятельные единицы.</w:t>
      </w:r>
    </w:p>
    <w:p w14:paraId="08A80FDE" w14:textId="77777777" w:rsidR="00BE1B5F" w:rsidRDefault="00BE1B5F" w:rsidP="00BE1B5F">
      <w:pPr>
        <w:pStyle w:val="ad"/>
        <w:numPr>
          <w:ilvl w:val="0"/>
          <w:numId w:val="17"/>
        </w:numPr>
      </w:pPr>
      <w:r>
        <w:t>Строки «3» и «15» также стали отдельными токенами.</w:t>
      </w:r>
    </w:p>
    <w:p w14:paraId="3D9FC220" w14:textId="32755ED6" w:rsidR="00BE1B5F" w:rsidRDefault="00BE1B5F" w:rsidP="00BE1B5F">
      <w:pPr>
        <w:pStyle w:val="ad"/>
        <w:numPr>
          <w:ilvl w:val="0"/>
          <w:numId w:val="17"/>
        </w:numPr>
      </w:pPr>
      <w:r>
        <w:t>Лемма, присвоенная числительным: «2026» → «2026», «3» → «3», «15» → «15». Для числительных лемма совпадает с исходной формой, так как у чисел нет флективных изменений в том же смысле, что у существительных или глаголов.</w:t>
      </w:r>
    </w:p>
    <w:p w14:paraId="77031DD1" w14:textId="77777777" w:rsidR="00BE1B5F" w:rsidRDefault="00BE1B5F" w:rsidP="00BE1B5F">
      <w:pPr>
        <w:pStyle w:val="ad"/>
      </w:pPr>
      <w:r>
        <w:t>Вывод о практической применимости сохранения цифр</w:t>
      </w:r>
    </w:p>
    <w:p w14:paraId="4D9BD967" w14:textId="77777777" w:rsidR="00BE1B5F" w:rsidRDefault="00BE1B5F" w:rsidP="00BE1B5F">
      <w:pPr>
        <w:pStyle w:val="ad"/>
      </w:pPr>
      <w:r>
        <w:t>В задачах, где сохранение цифр критически важно:</w:t>
      </w:r>
    </w:p>
    <w:p w14:paraId="6EF035A2" w14:textId="77777777" w:rsidR="00BE1B5F" w:rsidRDefault="00BE1B5F" w:rsidP="00BE1B5F">
      <w:pPr>
        <w:pStyle w:val="ad"/>
        <w:numPr>
          <w:ilvl w:val="0"/>
          <w:numId w:val="18"/>
        </w:numPr>
      </w:pPr>
      <w:r>
        <w:t>Анализ финансовых документов и чеков — суммы, номера счетов, даты платежей несут ключевую смысловую нагрузку.</w:t>
      </w:r>
    </w:p>
    <w:p w14:paraId="1046734D" w14:textId="77777777" w:rsidR="00BE1B5F" w:rsidRDefault="00BE1B5F" w:rsidP="00BE1B5F">
      <w:pPr>
        <w:pStyle w:val="ad"/>
        <w:numPr>
          <w:ilvl w:val="0"/>
          <w:numId w:val="18"/>
        </w:numPr>
      </w:pPr>
      <w:proofErr w:type="spellStart"/>
      <w:r>
        <w:t>Парсинг</w:t>
      </w:r>
      <w:proofErr w:type="spellEnd"/>
      <w:r>
        <w:t xml:space="preserve"> адресов и </w:t>
      </w:r>
      <w:proofErr w:type="spellStart"/>
      <w:r>
        <w:t>геоданных</w:t>
      </w:r>
      <w:proofErr w:type="spellEnd"/>
      <w:r>
        <w:t xml:space="preserve"> — номера домов, почтовые индексы, координаты.</w:t>
      </w:r>
    </w:p>
    <w:p w14:paraId="79C216BA" w14:textId="77777777" w:rsidR="00BE1B5F" w:rsidRDefault="00BE1B5F" w:rsidP="00BE1B5F">
      <w:pPr>
        <w:pStyle w:val="ad"/>
        <w:numPr>
          <w:ilvl w:val="0"/>
          <w:numId w:val="18"/>
        </w:numPr>
      </w:pPr>
      <w:r>
        <w:t>Медицинские записи — дозировки, даты приёмов, показатели анализов.</w:t>
      </w:r>
    </w:p>
    <w:p w14:paraId="25EEE1E5" w14:textId="77777777" w:rsidR="00BE1B5F" w:rsidRDefault="00BE1B5F" w:rsidP="00BE1B5F">
      <w:pPr>
        <w:pStyle w:val="ad"/>
        <w:numPr>
          <w:ilvl w:val="0"/>
          <w:numId w:val="18"/>
        </w:numPr>
      </w:pPr>
      <w:r>
        <w:t>Техническая документация — версии ПО, артикулы, серийные номера.</w:t>
      </w:r>
    </w:p>
    <w:p w14:paraId="585CDFA3" w14:textId="77777777" w:rsidR="00BE1B5F" w:rsidRDefault="00BE1B5F" w:rsidP="00BE1B5F">
      <w:pPr>
        <w:pStyle w:val="ad"/>
        <w:numPr>
          <w:ilvl w:val="0"/>
          <w:numId w:val="18"/>
        </w:numPr>
      </w:pPr>
      <w:r>
        <w:t>Анализ новостей и отчётов — годы, статистические показатели, проценты.</w:t>
      </w:r>
    </w:p>
    <w:p w14:paraId="7DFC5B0F" w14:textId="77777777" w:rsidR="00BE1B5F" w:rsidRDefault="00BE1B5F" w:rsidP="00BE1B5F">
      <w:pPr>
        <w:pStyle w:val="ad"/>
      </w:pPr>
      <w:r>
        <w:t>В задачах, где цифры — избыточный «шум»:</w:t>
      </w:r>
    </w:p>
    <w:p w14:paraId="553E4F66" w14:textId="77777777" w:rsidR="00BE1B5F" w:rsidRDefault="00BE1B5F" w:rsidP="00BE1B5F">
      <w:pPr>
        <w:pStyle w:val="ad"/>
        <w:numPr>
          <w:ilvl w:val="0"/>
          <w:numId w:val="19"/>
        </w:numPr>
      </w:pPr>
      <w:r>
        <w:t>Тематическое моделирование художественной литературы — числа редко несут тематическую нагрузку.</w:t>
      </w:r>
    </w:p>
    <w:p w14:paraId="5278ED1F" w14:textId="77777777" w:rsidR="00BE1B5F" w:rsidRDefault="00BE1B5F" w:rsidP="00BE1B5F">
      <w:pPr>
        <w:pStyle w:val="ad"/>
        <w:numPr>
          <w:ilvl w:val="0"/>
          <w:numId w:val="19"/>
        </w:numPr>
      </w:pPr>
      <w:r>
        <w:t>Анализ тональности отзывов — конкретные цифры (например, «купил 2 штуки») обычно не влияют на эмоциональную окраску.</w:t>
      </w:r>
    </w:p>
    <w:p w14:paraId="042D9BC7" w14:textId="77777777" w:rsidR="00BE1B5F" w:rsidRDefault="00BE1B5F" w:rsidP="00BE1B5F">
      <w:pPr>
        <w:pStyle w:val="ad"/>
        <w:numPr>
          <w:ilvl w:val="0"/>
          <w:numId w:val="19"/>
        </w:numPr>
      </w:pPr>
      <w:r>
        <w:lastRenderedPageBreak/>
        <w:t>Кластеризация новостных статей по темам — годы и числа могут создавать ложные кластеры.</w:t>
      </w:r>
    </w:p>
    <w:p w14:paraId="4043B04F" w14:textId="64BDC8C7" w:rsidR="00BE1B5F" w:rsidRDefault="00BE1B5F" w:rsidP="00BE1B5F">
      <w:pPr>
        <w:pStyle w:val="ad"/>
        <w:numPr>
          <w:ilvl w:val="0"/>
          <w:numId w:val="19"/>
        </w:numPr>
      </w:pPr>
      <w:r>
        <w:t>Поиск семантической близости документов — числа увеличивают размерность пространства признаков без добавления смысла.</w:t>
      </w:r>
    </w:p>
    <w:p w14:paraId="068C8B90" w14:textId="5B7B1C59" w:rsidR="00BE1B5F" w:rsidRDefault="00BE1B5F" w:rsidP="00BE1B5F">
      <w:pPr>
        <w:pStyle w:val="ad"/>
        <w:jc w:val="center"/>
        <w:rPr>
          <w:b/>
          <w:bCs w:val="0"/>
        </w:rPr>
      </w:pPr>
      <w:r w:rsidRPr="00BE1B5F">
        <w:rPr>
          <w:b/>
          <w:bCs w:val="0"/>
        </w:rPr>
        <w:t>Вывод:</w:t>
      </w:r>
    </w:p>
    <w:p w14:paraId="75926D0C" w14:textId="28DEC93F" w:rsidR="00BE1B5F" w:rsidRPr="00BE1B5F" w:rsidRDefault="00BE1B5F" w:rsidP="00BE1B5F">
      <w:pPr>
        <w:pStyle w:val="ad"/>
      </w:pPr>
      <w:r w:rsidRPr="00BE1B5F">
        <w:t xml:space="preserve">В ходе лабораторной работы я изучил и практически освоил полный </w:t>
      </w:r>
      <w:proofErr w:type="spellStart"/>
      <w:r w:rsidRPr="00BE1B5F">
        <w:t>пайплайн</w:t>
      </w:r>
      <w:proofErr w:type="spellEnd"/>
      <w:r w:rsidRPr="00BE1B5F">
        <w:t xml:space="preserve"> предобработки текстовых данных на русском языке. Научился очищать текст от шума с помощью регулярных выражений, проводить </w:t>
      </w:r>
      <w:proofErr w:type="spellStart"/>
      <w:r w:rsidRPr="00BE1B5F">
        <w:t>токенизацию</w:t>
      </w:r>
      <w:proofErr w:type="spellEnd"/>
      <w:r w:rsidRPr="00BE1B5F">
        <w:t xml:space="preserve"> и </w:t>
      </w:r>
      <w:proofErr w:type="spellStart"/>
      <w:r w:rsidRPr="00BE1B5F">
        <w:t>лемматизацию</w:t>
      </w:r>
      <w:proofErr w:type="spellEnd"/>
      <w:r w:rsidRPr="00BE1B5F">
        <w:t xml:space="preserve"> с использованием библиотеки </w:t>
      </w:r>
      <w:proofErr w:type="spellStart"/>
      <w:r w:rsidRPr="00BE1B5F">
        <w:t>spaCy</w:t>
      </w:r>
      <w:proofErr w:type="spellEnd"/>
      <w:r w:rsidRPr="00BE1B5F">
        <w:t xml:space="preserve">, удалять стоп-слова из списка NLTK и кастомизировать этот список под конкретную задачу. Вручную рассчитал метрику TF-IDF, что позволило глубоко понять математическую природу векторизации: редкие слова получают высокий вес за счёт компонента IDF, а общеупотребительные — обесцениваются. Исследовал масштабируемость корпуса: добавление новых документов увеличивает словарь и длину векторов, пересчитывая IDF для всех терминов. Модифицировал регулярные выражения для сохранения числовых данных и проанализировал, как </w:t>
      </w:r>
      <w:proofErr w:type="spellStart"/>
      <w:r w:rsidRPr="00BE1B5F">
        <w:t>spaCy</w:t>
      </w:r>
      <w:proofErr w:type="spellEnd"/>
      <w:r w:rsidRPr="00BE1B5F">
        <w:t xml:space="preserve"> </w:t>
      </w:r>
      <w:proofErr w:type="spellStart"/>
      <w:r w:rsidRPr="00BE1B5F">
        <w:t>токенизирует</w:t>
      </w:r>
      <w:proofErr w:type="spellEnd"/>
      <w:r w:rsidRPr="00BE1B5F">
        <w:t xml:space="preserve"> и </w:t>
      </w:r>
      <w:proofErr w:type="spellStart"/>
      <w:r w:rsidRPr="00BE1B5F">
        <w:t>лемматизирует</w:t>
      </w:r>
      <w:proofErr w:type="spellEnd"/>
      <w:r w:rsidRPr="00BE1B5F">
        <w:t xml:space="preserve"> числительные. Приобретённые навыки являются фундаментом для решения реальных задач NLP: тематического моделирования, классификации текстов, анализа тональности и информационного поиска.</w:t>
      </w:r>
    </w:p>
    <w:p w14:paraId="4984F132" w14:textId="05180BE2" w:rsidR="00AF3574" w:rsidRPr="00AF3574" w:rsidRDefault="00000000" w:rsidP="000D3996">
      <w:pPr>
        <w:pStyle w:val="ad"/>
        <w:rPr>
          <w:noProof/>
          <w:color w:val="467886" w:themeColor="hyperlink"/>
          <w:u w:val="single"/>
        </w:rPr>
      </w:pPr>
      <w:hyperlink r:id="rId24" w:history="1">
        <w:r w:rsidR="003324E3" w:rsidRPr="003324E3">
          <w:rPr>
            <w:rStyle w:val="af1"/>
            <w:noProof/>
          </w:rPr>
          <w:t>Ссылка на мой репозиторий с работами</w:t>
        </w:r>
      </w:hyperlink>
    </w:p>
    <w:p w14:paraId="3D80D0A6" w14:textId="62D9A8DB" w:rsidR="00AF3574" w:rsidRDefault="00000000" w:rsidP="000D3996">
      <w:pPr>
        <w:pStyle w:val="ad"/>
        <w:rPr>
          <w:noProof/>
        </w:rPr>
      </w:pPr>
      <w:hyperlink r:id="rId25" w:history="1">
        <w:r w:rsidR="00AF3574" w:rsidRPr="00AF3574">
          <w:rPr>
            <w:rStyle w:val="af1"/>
            <w:noProof/>
          </w:rPr>
          <w:t>Ссылка на блокнот данной лабораторной</w:t>
        </w:r>
      </w:hyperlink>
    </w:p>
    <w:p w14:paraId="4788FB85" w14:textId="77777777" w:rsidR="00BE1B5F" w:rsidRDefault="00BE1B5F">
      <w:pPr>
        <w:spacing w:after="160" w:line="278" w:lineRule="auto"/>
        <w:jc w:val="left"/>
        <w:rPr>
          <w:rFonts w:cs="Times New Roman"/>
          <w:bCs/>
          <w:noProof/>
          <w:szCs w:val="28"/>
        </w:rPr>
      </w:pPr>
      <w:r>
        <w:rPr>
          <w:noProof/>
        </w:rPr>
        <w:br w:type="page"/>
      </w:r>
    </w:p>
    <w:p w14:paraId="0219886A" w14:textId="05DB423E" w:rsidR="000D3996" w:rsidRPr="000D3996" w:rsidRDefault="000D3996" w:rsidP="000D3996">
      <w:pPr>
        <w:pStyle w:val="ad"/>
        <w:rPr>
          <w:noProof/>
        </w:rPr>
      </w:pPr>
      <w:r w:rsidRPr="000D3996">
        <w:rPr>
          <w:noProof/>
        </w:rPr>
        <w:lastRenderedPageBreak/>
        <w:t>Ответы на контрольные вопросы:</w:t>
      </w:r>
    </w:p>
    <w:p w14:paraId="76A3AC94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1. Какова роль регулярных выражений (RegEx) при предварительной очистке текстового шума?</w:t>
      </w:r>
    </w:p>
    <w:p w14:paraId="00209092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RegEx позволяют гибко и эффективно фильтровать неинформативные символы: знаки препинания, веб-теги, системные символы, цифры (если они не нужны). Они нормализуют регистр, удаляют избыточные пробелы и подготавливают текст к токенизации, работая на основе теории конечных автоматов.</w:t>
      </w:r>
    </w:p>
    <w:p w14:paraId="7C56EC9B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2. К каким ошибкам в анализе может привести избыточное удаление спецсимволов и дефисов?</w:t>
      </w:r>
    </w:p>
    <w:p w14:paraId="2DBFDFA9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Удаление дефисов разрушает составные слова: «e-mail» превратится в «email» или «e mail», «он-лайн» — в «онлайн» или два отдельных токена. Это искажает семантику, создаёт ложные токены и снижает качество лемматизации. В некоторых случаях (например, «из-за») удаление дефиса меняет смысл.</w:t>
      </w:r>
    </w:p>
    <w:p w14:paraId="34F42718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3. Почему приведение текста к нижнему регистру (lowercase) является обязательным шагом перед токенизацией?</w:t>
      </w:r>
    </w:p>
    <w:p w14:paraId="158C8F40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Без lowercase слова «Парк», «парк» и «ПАРК» будут восприняты как три разных токена, что искусственно раздувает словарь, занижает TF и искажает IDF. Приведение к нижнему регистру обеспечивает единообразие и корректный подсчёт частот.</w:t>
      </w:r>
    </w:p>
    <w:p w14:paraId="4C604152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4. Как настроить регулярное выражение, чтобы оно сохраняло в тексте и буквы, и важные цифровые данные?</w:t>
      </w:r>
    </w:p>
    <w:p w14:paraId="23B6D409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Нужно добавить диапазон цифр в исключающий класс символов: r'[^а-яё0-9\s]'. Этот шаблон оставит русские буквы (включая «ё»), арабские цифры и пробельные символы, удалив всё остальное. Для сохранения дат в формате «01.01.2026» можно расширить шаблон до r'[^а-яё0-9.\s]'.</w:t>
      </w:r>
    </w:p>
    <w:p w14:paraId="37F130AA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5. В каких задачах обработки текста нельзя удалять знаки препинания и смайлики (emoji)?</w:t>
      </w:r>
    </w:p>
    <w:p w14:paraId="3AE4C9F7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Анализ тональности (sentiment analysis) — смайлики и восклицательные знаки несут эмоциональную нагрузку.</w:t>
      </w:r>
    </w:p>
    <w:p w14:paraId="7624EB42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Определение границ предложений — точки и вопросительные знаки нужны для сегментации.</w:t>
      </w:r>
    </w:p>
    <w:p w14:paraId="01623DB7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lastRenderedPageBreak/>
        <w:t>Анализ диалогов и чатов — эмодзи часто заменяют слова.</w:t>
      </w:r>
    </w:p>
    <w:p w14:paraId="30E636FA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Стилометрия и авторство текста — пунктуационные паттерны уникальны для авторов.</w:t>
      </w:r>
    </w:p>
    <w:p w14:paraId="0AD7CFB8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6. В чём заключается главное различие между процессами лемматизации и стемминга?</w:t>
      </w:r>
    </w:p>
    <w:p w14:paraId="14487BFC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Лемматизация приводит слово к его словарной форме (лемме) с учётом контекста и части речи — результат всегда является реальным словом языка. Стемминг отсекает окончания по эвристическим правилам, получая «псевдооснову» (стем), которая может не быть существующим словом (например, «бежа» от «бежать»).</w:t>
      </w:r>
    </w:p>
    <w:p w14:paraId="3BC91BDF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7. Почему для флективных языков (таких как русский) лемматизация эффективнее стемминга?</w:t>
      </w:r>
    </w:p>
    <w:p w14:paraId="2D3F0760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Русский язык имеет богатую флективную систему: одно слово может иметь десятки форм (падежи, числа, рода, времена). Стемминг не учитывает контекст и часть речи, поэтому часто даёт некорректные основы. Лемматизация, опираясь на морфологический анализ и POS-теги, точно определяет начальную форму, что критически важно для корректного подсчёта частот и векторизации.</w:t>
      </w:r>
    </w:p>
    <w:p w14:paraId="660AC96F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8. Как алгоритм токенизации определяет границы слов при наличии сокращений (например, «т.д.», «и т.п.»)?</w:t>
      </w:r>
    </w:p>
    <w:p w14:paraId="46DEA62D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Современные токенизаторы (включая spaCy) используют комбинацию правил и статистических моделей. Они распознают распространённые сокращения как единые токены, не разрывая их по точкам. Для неизвестных сокращений применяются эвристики: точка между заглавными буквами или в конце короткой последовательности часто не считается границей предложения.</w:t>
      </w:r>
    </w:p>
    <w:p w14:paraId="6699FA0A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9. По какому принципу слова формируют список стоп-слов в библиотеках NLTK или spaCy?</w:t>
      </w:r>
    </w:p>
    <w:p w14:paraId="3C1A4ED7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Список стоп-слов формируется на основе частотного анализа больших корпусов текстов. В него включаются наиболее употребительные слова, выполняющие преимущественно синтаксическую функцию (предлоги, союзы, частицы, местоимения) и не несущие самостоятельной семантической нагрузки. Список может дополняться вручную под конкретную предметную область.</w:t>
      </w:r>
    </w:p>
    <w:p w14:paraId="584F5596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lastRenderedPageBreak/>
        <w:t>10. Что произойдёт с качеством анализа тональности отзывов, если удалить частицу «не» как стоп-слово?</w:t>
      </w:r>
    </w:p>
    <w:p w14:paraId="76934045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Качество резко ухудшится. Частица «не» меняет полярность высказывания: «хороший» → «не хороший». При её удалении оба отзыва будут классифицированы как положительные, что приведёт к систематической ошибке. В задачах анализа тональности «не» обычно сохраняют или используют биграммы («не хороший» как единый токен).</w:t>
      </w:r>
    </w:p>
    <w:p w14:paraId="0A157CAC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11. Какой физический и математический смысл имеет метрика TF (Term Frequency)?</w:t>
      </w:r>
    </w:p>
    <w:p w14:paraId="755C91A5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Физический смысл: TF показывает, насколько часто слово встречается в конкретном документе относительно его длины — это мера «локальной важности» термина. Математически: TF = (число вхождений слова в документе) / (общее число слов в документе). Нормировка на длину документа предотвращает завышение веса слов в длинных текстах.</w:t>
      </w:r>
    </w:p>
    <w:p w14:paraId="7B4C6BDC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12. Зачем при расчёте метрики IDF (Inverse Document Frequency) используется операция логарифмирования?</w:t>
      </w:r>
    </w:p>
    <w:p w14:paraId="3DD2E01E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Логарифм сглаживает резкие перепады значений. Без логарифма отношение N/df может принимать очень большие значения для редких слов, что приводит к числовой нестабильности и доминированию единичных терминов. Логарифм обеспечивает плавное нарастание веса: слово, встречающееся в 1 из 1000 документов, не будет в 1000 раз «важнее» слова из 1 из 10 документов.</w:t>
      </w:r>
    </w:p>
    <w:p w14:paraId="5DECA8DA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13. Чему будет равен коэффициент TF-IDF для слова, которое встречается абсолютно во всех документах корпуса?</w:t>
      </w:r>
    </w:p>
    <w:p w14:paraId="5B1697BF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IDF = ln(N/N) = ln(1) = 0. Следовательно, TF-IDF = TF × 0 = 0. Такие слова полностью обесцениваются, так как не позволяют различать документы — они присутствуют везде и не несут дифференцирующей информации.</w:t>
      </w:r>
    </w:p>
    <w:p w14:paraId="0CC87174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14. Какая часть метрики TF-IDF отвечает за локальную важность слова, а какая — за его глобальную уникальность?</w:t>
      </w:r>
    </w:p>
    <w:p w14:paraId="00B5144F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TF отвечает за локальную важность — насколько слово значимо внутри конкретного документа.</w:t>
      </w:r>
    </w:p>
    <w:p w14:paraId="3DD8D1C6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IDF отвечает за глобальную уникальность — насколько слово редко встречается во всём корпусе и поэтому информативно.</w:t>
      </w:r>
    </w:p>
    <w:p w14:paraId="41F45FD0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lastRenderedPageBreak/>
        <w:t>15. Как длина текста влияет на показатель TF и почему длинные документы могут искусственно занижать вес слов?</w:t>
      </w:r>
    </w:p>
    <w:p w14:paraId="570C8D6C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TF нормируется на общее число слов в документе. В длинном документе одно и то же слово, встречаясь, скажем, 5 раз, будет иметь меньший TF, чем в коротком документе, где оно встречается те же 5 раз. Это корректное поведение: в длинном тексте 5 вхождений менее значимы, чем в коротком. Однако если слово действительно ключевое для длинного документа, его TF может оказаться заниженным — для борьбы с этим используют логарифмическую нормировку TF: TF = 1 + ln(count).</w:t>
      </w:r>
    </w:p>
    <w:p w14:paraId="179A406E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16. Что происходит с размером итоговой матрицы TF-IDF при добавлении в корпус новых уникальных слов?</w:t>
      </w:r>
    </w:p>
    <w:p w14:paraId="13A6676C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Матрица TF-IDF имеет размерность (число документов × размер словаря). При добавлении новых уникальных слов размер словаря увеличивается, следовательно, увеличивается количество столбцов матрицы. Все существующие векторы документов расширяются нулевыми значениями для новых слов, а IDF пересчитывается для всех терминов.</w:t>
      </w:r>
    </w:p>
    <w:p w14:paraId="71DA5B32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17. Что такое «разреженность» матрицы (Sparsity) и почему в итоговой таблице TF-IDF преобладают нули?</w:t>
      </w:r>
    </w:p>
    <w:p w14:paraId="60E97982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Разреженность — это доля нулевых элементов в матрице. В TF-IDF матрице преобладают нули, потому что каждое слово встречается лишь в небольшой части документов корпуса. При большом словаре (тысячи терминов) и относительно малом числе документов большинство ячеек будут нулевыми. Высокая разреженность — это норма для текстовых данных и учитывается при выборе алгоритмов (например, используют разреженные матрицы scipy.sparse для экономии памяти).</w:t>
      </w:r>
    </w:p>
    <w:p w14:paraId="77E7633D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18. Как ошибка определения части речи в библиотеке spaCy может повлиять на итоговый результат лемматизации?</w:t>
      </w:r>
    </w:p>
    <w:p w14:paraId="02D71466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Лемматизация в spaCy опирается на POS-тег: одно и то же слово может иметь разные леммы в зависимости от части речи (например, «стекло» как существительное → «стекло», как глагол → «стечь»). Если POS-тег определён неверно, лемматизатор выберет неправильную парадигму склонения/спряжения, и слово будет приведено к неверной начальной форме. Это исказит частотный анализ и векторизацию.</w:t>
      </w:r>
    </w:p>
    <w:p w14:paraId="10363CA3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lastRenderedPageBreak/>
        <w:t>19. В чём плюсы и минусы перехода от анализа одиночных слов к анализу словосочетаний (биграмм и триграмм)?</w:t>
      </w:r>
    </w:p>
    <w:p w14:paraId="0BC0F9CF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Плюсы:</w:t>
      </w:r>
    </w:p>
    <w:p w14:paraId="053C3459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Сохраняется контекст и устойчивые выражения («не хороший», «Нью-Йорк», «машинное обучение»).</w:t>
      </w:r>
    </w:p>
    <w:p w14:paraId="71B0EC02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Снижается полисемия: «горячий чай» и «горячий спор» становятся разными токенами.</w:t>
      </w:r>
    </w:p>
    <w:p w14:paraId="2B5AF2FA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Повышается качество тематического моделирования и классификации.</w:t>
      </w:r>
    </w:p>
    <w:p w14:paraId="5B282A2C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Минусы:</w:t>
      </w:r>
    </w:p>
    <w:p w14:paraId="2EE6D385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Резко растёт размер словаря (комбинаторный взрыв).</w:t>
      </w:r>
    </w:p>
    <w:p w14:paraId="684D609E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Увеличивается разреженность матрицы.</w:t>
      </w:r>
    </w:p>
    <w:p w14:paraId="7B807C4A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Требует больше вычислительных ресурсов и данных для обучения.</w:t>
      </w:r>
    </w:p>
    <w:p w14:paraId="0B2D1C7F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Редкие n-граммы могут не встретиться в обучающей выборке.</w:t>
      </w:r>
    </w:p>
    <w:p w14:paraId="5CAAE01E" w14:textId="77777777" w:rsidR="00BE1B5F" w:rsidRDefault="00BE1B5F" w:rsidP="00BE1B5F">
      <w:pPr>
        <w:pStyle w:val="ad"/>
        <w:rPr>
          <w:noProof/>
        </w:rPr>
      </w:pPr>
      <w:r>
        <w:rPr>
          <w:noProof/>
        </w:rPr>
        <w:t>20. Что произойдёт, если в векторизатор TF-IDF передать новое слово, которого вообще не было в исходном обучающем словаре?</w:t>
      </w:r>
    </w:p>
    <w:p w14:paraId="56C4EF37" w14:textId="2264D0A4" w:rsidR="008F3955" w:rsidRPr="000D3996" w:rsidRDefault="00BE1B5F" w:rsidP="00BE1B5F">
      <w:pPr>
        <w:pStyle w:val="ad"/>
        <w:rPr>
          <w:noProof/>
        </w:rPr>
      </w:pPr>
      <w:r>
        <w:rPr>
          <w:noProof/>
        </w:rPr>
        <w:t>В классическом TF-IDF (например, sklearn TfidfVectorizer) новое слово будет проигнорировано — оно не имеет столбца в матрице и не получит векторного представления. Это проблема «out-of-vocabulary» (OOV). Для решения используют: (1) обновление словаря и пересчёт IDF, (2) хеширование признаков (feature hashing), (3) переход к эмбеддингам (Word2Vec, BERT), которые могут работать с неизвестными словами через подсловные токены.</w:t>
      </w:r>
    </w:p>
    <w:sectPr w:rsidR="008F3955" w:rsidRPr="000D3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95BA9"/>
    <w:multiLevelType w:val="hybridMultilevel"/>
    <w:tmpl w:val="6B8443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A21D5"/>
    <w:multiLevelType w:val="hybridMultilevel"/>
    <w:tmpl w:val="2D08D62C"/>
    <w:lvl w:ilvl="0" w:tplc="0419000F">
      <w:start w:val="1"/>
      <w:numFmt w:val="decimal"/>
      <w:lvlText w:val="%1."/>
      <w:lvlJc w:val="left"/>
      <w:pPr>
        <w:ind w:left="4755" w:hanging="360"/>
      </w:pPr>
    </w:lvl>
    <w:lvl w:ilvl="1" w:tplc="04190019" w:tentative="1">
      <w:start w:val="1"/>
      <w:numFmt w:val="lowerLetter"/>
      <w:lvlText w:val="%2."/>
      <w:lvlJc w:val="left"/>
      <w:pPr>
        <w:ind w:left="5475" w:hanging="360"/>
      </w:pPr>
    </w:lvl>
    <w:lvl w:ilvl="2" w:tplc="0419001B" w:tentative="1">
      <w:start w:val="1"/>
      <w:numFmt w:val="lowerRoman"/>
      <w:lvlText w:val="%3."/>
      <w:lvlJc w:val="right"/>
      <w:pPr>
        <w:ind w:left="6195" w:hanging="180"/>
      </w:pPr>
    </w:lvl>
    <w:lvl w:ilvl="3" w:tplc="0419000F" w:tentative="1">
      <w:start w:val="1"/>
      <w:numFmt w:val="decimal"/>
      <w:lvlText w:val="%4."/>
      <w:lvlJc w:val="left"/>
      <w:pPr>
        <w:ind w:left="6915" w:hanging="360"/>
      </w:pPr>
    </w:lvl>
    <w:lvl w:ilvl="4" w:tplc="04190019" w:tentative="1">
      <w:start w:val="1"/>
      <w:numFmt w:val="lowerLetter"/>
      <w:lvlText w:val="%5."/>
      <w:lvlJc w:val="left"/>
      <w:pPr>
        <w:ind w:left="7635" w:hanging="360"/>
      </w:pPr>
    </w:lvl>
    <w:lvl w:ilvl="5" w:tplc="0419001B" w:tentative="1">
      <w:start w:val="1"/>
      <w:numFmt w:val="lowerRoman"/>
      <w:lvlText w:val="%6."/>
      <w:lvlJc w:val="right"/>
      <w:pPr>
        <w:ind w:left="8355" w:hanging="180"/>
      </w:pPr>
    </w:lvl>
    <w:lvl w:ilvl="6" w:tplc="0419000F" w:tentative="1">
      <w:start w:val="1"/>
      <w:numFmt w:val="decimal"/>
      <w:lvlText w:val="%7."/>
      <w:lvlJc w:val="left"/>
      <w:pPr>
        <w:ind w:left="9075" w:hanging="360"/>
      </w:pPr>
    </w:lvl>
    <w:lvl w:ilvl="7" w:tplc="04190019" w:tentative="1">
      <w:start w:val="1"/>
      <w:numFmt w:val="lowerLetter"/>
      <w:lvlText w:val="%8."/>
      <w:lvlJc w:val="left"/>
      <w:pPr>
        <w:ind w:left="9795" w:hanging="360"/>
      </w:pPr>
    </w:lvl>
    <w:lvl w:ilvl="8" w:tplc="0419001B" w:tentative="1">
      <w:start w:val="1"/>
      <w:numFmt w:val="lowerRoman"/>
      <w:lvlText w:val="%9."/>
      <w:lvlJc w:val="right"/>
      <w:pPr>
        <w:ind w:left="10515" w:hanging="180"/>
      </w:pPr>
    </w:lvl>
  </w:abstractNum>
  <w:abstractNum w:abstractNumId="2" w15:restartNumberingAfterBreak="0">
    <w:nsid w:val="0D8D124B"/>
    <w:multiLevelType w:val="hybridMultilevel"/>
    <w:tmpl w:val="F4120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847BF"/>
    <w:multiLevelType w:val="hybridMultilevel"/>
    <w:tmpl w:val="6CAEE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05CBE"/>
    <w:multiLevelType w:val="multilevel"/>
    <w:tmpl w:val="5E54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05EE5"/>
    <w:multiLevelType w:val="hybridMultilevel"/>
    <w:tmpl w:val="7A243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167B8"/>
    <w:multiLevelType w:val="hybridMultilevel"/>
    <w:tmpl w:val="B7048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97675"/>
    <w:multiLevelType w:val="hybridMultilevel"/>
    <w:tmpl w:val="82846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933EA"/>
    <w:multiLevelType w:val="hybridMultilevel"/>
    <w:tmpl w:val="9086F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631E23"/>
    <w:multiLevelType w:val="hybridMultilevel"/>
    <w:tmpl w:val="B27CC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0699D"/>
    <w:multiLevelType w:val="hybridMultilevel"/>
    <w:tmpl w:val="00C01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8F7A18"/>
    <w:multiLevelType w:val="multilevel"/>
    <w:tmpl w:val="8D1C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86483A"/>
    <w:multiLevelType w:val="hybridMultilevel"/>
    <w:tmpl w:val="465459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778E3"/>
    <w:multiLevelType w:val="hybridMultilevel"/>
    <w:tmpl w:val="C2886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7B509A"/>
    <w:multiLevelType w:val="hybridMultilevel"/>
    <w:tmpl w:val="BF641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5055D3"/>
    <w:multiLevelType w:val="hybridMultilevel"/>
    <w:tmpl w:val="857ED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F44337"/>
    <w:multiLevelType w:val="hybridMultilevel"/>
    <w:tmpl w:val="916C6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533180"/>
    <w:multiLevelType w:val="multilevel"/>
    <w:tmpl w:val="939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F21CC"/>
    <w:multiLevelType w:val="hybridMultilevel"/>
    <w:tmpl w:val="93386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525585">
    <w:abstractNumId w:val="11"/>
  </w:num>
  <w:num w:numId="2" w16cid:durableId="294682170">
    <w:abstractNumId w:val="4"/>
  </w:num>
  <w:num w:numId="3" w16cid:durableId="891648155">
    <w:abstractNumId w:val="5"/>
  </w:num>
  <w:num w:numId="4" w16cid:durableId="1533835076">
    <w:abstractNumId w:val="9"/>
  </w:num>
  <w:num w:numId="5" w16cid:durableId="945187436">
    <w:abstractNumId w:val="17"/>
  </w:num>
  <w:num w:numId="6" w16cid:durableId="1414476426">
    <w:abstractNumId w:val="6"/>
  </w:num>
  <w:num w:numId="7" w16cid:durableId="1309676407">
    <w:abstractNumId w:val="16"/>
  </w:num>
  <w:num w:numId="8" w16cid:durableId="1379669476">
    <w:abstractNumId w:val="1"/>
  </w:num>
  <w:num w:numId="9" w16cid:durableId="9840274">
    <w:abstractNumId w:val="18"/>
  </w:num>
  <w:num w:numId="10" w16cid:durableId="1209730885">
    <w:abstractNumId w:val="3"/>
  </w:num>
  <w:num w:numId="11" w16cid:durableId="152642461">
    <w:abstractNumId w:val="0"/>
  </w:num>
  <w:num w:numId="12" w16cid:durableId="266036959">
    <w:abstractNumId w:val="13"/>
  </w:num>
  <w:num w:numId="13" w16cid:durableId="133959697">
    <w:abstractNumId w:val="2"/>
  </w:num>
  <w:num w:numId="14" w16cid:durableId="1366832132">
    <w:abstractNumId w:val="10"/>
  </w:num>
  <w:num w:numId="15" w16cid:durableId="1105732955">
    <w:abstractNumId w:val="14"/>
  </w:num>
  <w:num w:numId="16" w16cid:durableId="76369850">
    <w:abstractNumId w:val="15"/>
  </w:num>
  <w:num w:numId="17" w16cid:durableId="491869073">
    <w:abstractNumId w:val="7"/>
  </w:num>
  <w:num w:numId="18" w16cid:durableId="1244338094">
    <w:abstractNumId w:val="8"/>
  </w:num>
  <w:num w:numId="19" w16cid:durableId="13002639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69"/>
    <w:rsid w:val="000169C0"/>
    <w:rsid w:val="000364A6"/>
    <w:rsid w:val="000510D8"/>
    <w:rsid w:val="000C41EB"/>
    <w:rsid w:val="000D35EF"/>
    <w:rsid w:val="000D3996"/>
    <w:rsid w:val="000F5C7D"/>
    <w:rsid w:val="00104C9F"/>
    <w:rsid w:val="0015191F"/>
    <w:rsid w:val="001876E7"/>
    <w:rsid w:val="001B5082"/>
    <w:rsid w:val="002020C7"/>
    <w:rsid w:val="00203B30"/>
    <w:rsid w:val="002303BD"/>
    <w:rsid w:val="00242D79"/>
    <w:rsid w:val="00244902"/>
    <w:rsid w:val="002B277C"/>
    <w:rsid w:val="002D3B3B"/>
    <w:rsid w:val="002D4986"/>
    <w:rsid w:val="003324E3"/>
    <w:rsid w:val="003341C4"/>
    <w:rsid w:val="003A43E8"/>
    <w:rsid w:val="003D7C18"/>
    <w:rsid w:val="00437814"/>
    <w:rsid w:val="0048634B"/>
    <w:rsid w:val="004A30A8"/>
    <w:rsid w:val="004E57E5"/>
    <w:rsid w:val="00523185"/>
    <w:rsid w:val="005360C0"/>
    <w:rsid w:val="00552EE4"/>
    <w:rsid w:val="005655C1"/>
    <w:rsid w:val="005705E1"/>
    <w:rsid w:val="00570A1C"/>
    <w:rsid w:val="00590361"/>
    <w:rsid w:val="005B7997"/>
    <w:rsid w:val="005D54DF"/>
    <w:rsid w:val="005D792B"/>
    <w:rsid w:val="0062496B"/>
    <w:rsid w:val="006464EB"/>
    <w:rsid w:val="00665929"/>
    <w:rsid w:val="00686C57"/>
    <w:rsid w:val="006A2EAC"/>
    <w:rsid w:val="006C1C30"/>
    <w:rsid w:val="006E002A"/>
    <w:rsid w:val="00724F06"/>
    <w:rsid w:val="0079630E"/>
    <w:rsid w:val="007A1926"/>
    <w:rsid w:val="007A38ED"/>
    <w:rsid w:val="007D2B65"/>
    <w:rsid w:val="007F724E"/>
    <w:rsid w:val="00813D00"/>
    <w:rsid w:val="00830168"/>
    <w:rsid w:val="00834DED"/>
    <w:rsid w:val="0086713A"/>
    <w:rsid w:val="00884854"/>
    <w:rsid w:val="00893A43"/>
    <w:rsid w:val="0089660A"/>
    <w:rsid w:val="008C2A95"/>
    <w:rsid w:val="008E675E"/>
    <w:rsid w:val="008E7B4E"/>
    <w:rsid w:val="008F3955"/>
    <w:rsid w:val="00924CCD"/>
    <w:rsid w:val="0095106F"/>
    <w:rsid w:val="00960123"/>
    <w:rsid w:val="00990F42"/>
    <w:rsid w:val="009B4367"/>
    <w:rsid w:val="009B504C"/>
    <w:rsid w:val="009C19BE"/>
    <w:rsid w:val="009D40CE"/>
    <w:rsid w:val="00A314E3"/>
    <w:rsid w:val="00A44EFA"/>
    <w:rsid w:val="00A461D0"/>
    <w:rsid w:val="00A84738"/>
    <w:rsid w:val="00A84790"/>
    <w:rsid w:val="00AB7ACF"/>
    <w:rsid w:val="00AE0575"/>
    <w:rsid w:val="00AF3574"/>
    <w:rsid w:val="00AF3DA0"/>
    <w:rsid w:val="00B010AD"/>
    <w:rsid w:val="00B10DBE"/>
    <w:rsid w:val="00B46C1E"/>
    <w:rsid w:val="00B838F3"/>
    <w:rsid w:val="00B93D41"/>
    <w:rsid w:val="00BA1B95"/>
    <w:rsid w:val="00BE1B5F"/>
    <w:rsid w:val="00BF5439"/>
    <w:rsid w:val="00C04E40"/>
    <w:rsid w:val="00C643D2"/>
    <w:rsid w:val="00C77C87"/>
    <w:rsid w:val="00C81E69"/>
    <w:rsid w:val="00C874D3"/>
    <w:rsid w:val="00CB3E8A"/>
    <w:rsid w:val="00CC3ABB"/>
    <w:rsid w:val="00CE33EA"/>
    <w:rsid w:val="00D04C72"/>
    <w:rsid w:val="00D22A53"/>
    <w:rsid w:val="00D9360D"/>
    <w:rsid w:val="00DA6DE1"/>
    <w:rsid w:val="00DF68EA"/>
    <w:rsid w:val="00E00DA2"/>
    <w:rsid w:val="00E00E80"/>
    <w:rsid w:val="00E33ACF"/>
    <w:rsid w:val="00E437DF"/>
    <w:rsid w:val="00EF71B8"/>
    <w:rsid w:val="00F340C0"/>
    <w:rsid w:val="00F731B8"/>
    <w:rsid w:val="00F76264"/>
    <w:rsid w:val="00F85400"/>
    <w:rsid w:val="00F936F2"/>
    <w:rsid w:val="00FA41C7"/>
    <w:rsid w:val="00FB2213"/>
    <w:rsid w:val="00FD7AF9"/>
    <w:rsid w:val="00FF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C9ED"/>
  <w15:chartTrackingRefBased/>
  <w15:docId w15:val="{775BF0C7-10E6-4BA0-A23F-F702570A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2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E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E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E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E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E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E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E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E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E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E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E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929"/>
    <w:pPr>
      <w:numPr>
        <w:ilvl w:val="1"/>
      </w:numPr>
      <w:jc w:val="center"/>
    </w:pPr>
    <w:rPr>
      <w:rFonts w:eastAsiaTheme="majorEastAsia" w:cstheme="majorBidi"/>
      <w:i/>
      <w:color w:val="595959" w:themeColor="text1" w:themeTint="A6"/>
      <w:spacing w:val="15"/>
      <w:sz w:val="24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929"/>
    <w:rPr>
      <w:rFonts w:ascii="Times New Roman" w:eastAsiaTheme="majorEastAsia" w:hAnsi="Times New Roman" w:cstheme="majorBidi"/>
      <w:i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8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E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E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E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E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E6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65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овной текст йоу"/>
    <w:basedOn w:val="a"/>
    <w:link w:val="ae"/>
    <w:qFormat/>
    <w:rsid w:val="00665929"/>
    <w:pPr>
      <w:spacing w:before="240" w:line="276" w:lineRule="auto"/>
    </w:pPr>
    <w:rPr>
      <w:rFonts w:cs="Times New Roman"/>
      <w:bCs/>
      <w:szCs w:val="28"/>
    </w:rPr>
  </w:style>
  <w:style w:type="character" w:customStyle="1" w:styleId="ae">
    <w:name w:val="Основной текст йоу Знак"/>
    <w:basedOn w:val="a0"/>
    <w:link w:val="ad"/>
    <w:rsid w:val="00665929"/>
    <w:rPr>
      <w:rFonts w:ascii="Times New Roman" w:hAnsi="Times New Roman" w:cs="Times New Roman"/>
      <w:bCs/>
      <w:sz w:val="28"/>
      <w:szCs w:val="28"/>
    </w:rPr>
  </w:style>
  <w:style w:type="paragraph" w:customStyle="1" w:styleId="af">
    <w:name w:val="Подпись рисунков"/>
    <w:basedOn w:val="ad"/>
    <w:link w:val="af0"/>
    <w:qFormat/>
    <w:rsid w:val="00924CCD"/>
    <w:pPr>
      <w:spacing w:before="0" w:after="240"/>
      <w:jc w:val="center"/>
    </w:pPr>
    <w:rPr>
      <w:i/>
      <w:iCs/>
      <w:sz w:val="24"/>
      <w:szCs w:val="24"/>
    </w:rPr>
  </w:style>
  <w:style w:type="character" w:customStyle="1" w:styleId="af0">
    <w:name w:val="Подпись рисунков Знак"/>
    <w:basedOn w:val="ae"/>
    <w:link w:val="af"/>
    <w:rsid w:val="00924CCD"/>
    <w:rPr>
      <w:rFonts w:ascii="Times New Roman" w:hAnsi="Times New Roman" w:cs="Times New Roman"/>
      <w:bCs/>
      <w:i/>
      <w:iCs/>
      <w:sz w:val="28"/>
      <w:szCs w:val="28"/>
    </w:rPr>
  </w:style>
  <w:style w:type="character" w:styleId="af1">
    <w:name w:val="Hyperlink"/>
    <w:basedOn w:val="a0"/>
    <w:uiPriority w:val="99"/>
    <w:unhideWhenUsed/>
    <w:rsid w:val="006464EB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46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6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3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3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4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9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526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68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4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29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22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73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333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099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624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080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36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556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45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37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71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365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82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0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80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9052652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187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2014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038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496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428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327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600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4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1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891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05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33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88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25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561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235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083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680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860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337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578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361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432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862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0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354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303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245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475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208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609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084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001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7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4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78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09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169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832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132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802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722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511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607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833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693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23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494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628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057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176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0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738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304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019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203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607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510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099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453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43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8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78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6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23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484932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7732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9699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89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886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72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41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463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7399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198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62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0852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5835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7451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2573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7780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5805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9749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3079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0326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1936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2277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271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0534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0902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855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0808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5088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2591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9816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70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7643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3829494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265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699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02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87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121098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7738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315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206453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477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29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30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721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566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967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3337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64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523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475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46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626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0810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340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2907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1730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1330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0333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8272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2283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24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9425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7950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2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30617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9586672">
              <w:blockQuote w:val="1"/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4501036">
                  <w:blockQuote w:val="1"/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70387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6329974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4301222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739541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53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5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40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8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61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4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76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537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85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843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26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378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37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728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659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039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3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38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6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3088983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5373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5363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388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077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117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60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4272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2359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374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3529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4550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2514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725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568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75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5201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952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1969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9246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8439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173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4017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249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4427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1308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339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4275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870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365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8972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6765608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068767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435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031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11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791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82361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2014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5008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681710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787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75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878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08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270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21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3697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32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833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146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234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380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7664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7951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61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108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1736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934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2723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2577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3066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0343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2288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9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76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6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093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9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78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36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2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68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24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185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484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06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81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5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986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colab.research.google.com/drive/15qyFp_jXqdVRSOuGnPDJYrWZwE2PJd5k?usp=shar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hyperlink" Target="https://github.com/NubasVAdidas/potapov_1iis_41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8:26:52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652 833 24575,'0'1'0,"-1"-1"0,1 1 0,-1 0 0,1-1 0,0 1 0,-1 0 0,1-1 0,0 1 0,0 0 0,-1-1 0,1 2 0,0 7 0,0-7 0,0-1 0,0 0 0,1 0 0,-1 0 0,0 0 0,1 0 0,0 0 0,-1 0 0,1 0 0,0 0 0,-1 0 0,1 0 0,0-1 0,0 1 0,0 0 0,0 0 0,0-1 0,0 1 0,0 0 0,0-1 0,2 1 0,2 2 0,1-1 0,0 0 0,6 2 0,-11-4 0,8 2 0,0 0 0,19 2 0,-28-4 0,16 1-1287,31-2 0,-35 1 1287,-1-2 0,0 1 0,1-1 0,16-5 0,-6 1-751,16-5-959,67-27-3001,-75 25 3972,39-22 1,-38 17-169,29-16 775,88-73-2177,-113 79 2073,7-5 201,-17 12 13,68-62-537,-56 46 163,13-15 459,-26 29-63,6-9 0,-10 9 34,19-22 865,13-17 681,-28 32-1319,-5 3 281,-4 5-381,19-23 3849,-22 26-3403,-6 8 1806,-3 5-1376,-2 4-476,1-1 0,-1 1 0,1 0 0,-1 0 1,4-4-1,-12 15-818,-7 11 0,11-15 172,-23 30-2135,-9 13-313,-25 43-3897,12-19 5362,14-18 896,-46 69-1287,49-71 747,8-10 367,-15 23 345,19-31 0,-6 9 0,-27 51 0,-90 177 0,113-216 0,4-11 0,-7 13 0,1-2 0,11-14 95,7-14 90,-10 13 455,0-1 1426,21-35-1925,-14 31-37,-8 11 2162,3-6 410,7-6-790,7-14-445,6-17-35,1-3-1351,0 0 0,0 1 0,0-1 0,1 0 0,-1 0 0,0 0 0,0 0 0,0 0 0,0 0 0,0 0 0,0 0 0,0 0 0,0-1 0,0 1 0,0 0 0,0 0 0,0 0 0,1 0 0,-1 0 0,0 0 0,0 0 0,0 0 0,0 0 0,0 0 0,0 0 0,0 0 0,0 0 0,0 0 0,0 0 0,6-5 1058,3-6-1147,1 2-1,14-12 0,-6 7-601,24-20-2675,2 2 1529,1-4 316,-24 19 1155,9-5-680,3-3-154,17-13 1100,11-9-484,71-59-1427,-85 69 2037,-11 7-44,0 1-918,-5 3 1175,7-2-204,14-12-98,8-13 10,-14 11-420,49-45 723,-73 67 179,18-22 0,-5 1-496,-8 7 1037,3-4-520,-5 7-695,-10 12 531,-1-1-1,11-20 1,-20 31-221,-1 2 243,8-12 1,-7 12-75,-1 0 1,0 0-1,3-9 0,5-9 308,-8 16-11,-1 1 1,0-1-1,3-16 1,-3 10-228,-2 11 181,0 1 0,-1 0 0,0-1 0,1 1 1,-1 0-1,-1-1 0,1 1 0,-2-7 0,1 9-540,1 0 0,-1 0 1,0 0-1,1 1 0,-1-1 0,0 0 0,0 0 0,0 0 1,0 1-1,0-1 0,0 0 0,0 1 0,0-1 0,0 1 1,-1-1-1,1 1 0,0-1 0,0 1 0,0 0 0,-2-1 1,-1 0-1,0 1-1,0-1 1,0 1 0,0 0 0,-6 0 0,7 1 0,1-1 0,-1 1 0,0 0 0,0 0 0,1 0 0,-1 0 0,1 0 0,-5 3 0,0 0 0,-4 2-347,1 0-1,-12 9 0,10-7 193,4-2-425,1 1 0,-11 11-1,1-1-64,-31 35-1540,32-34 1275,-26 35-1634,39-50 2254,-48 69-3089,8-10 2634,21-29 117,-19 40 0,26-45-194,-50 92 170,-11 40 633,45-92 22,-5 17 242,13-31-35,11-25 828,-11 43 0,13-37-298,0-1 186,7-21-618,0-4 264,1-1 0,1 1 0,-1 12 1,3 45 7534,-1-65-7929,0 1 0,0-1 0,0 0 0,0 1 0,1-1 0,-1 1 0,2 1 0,-2-3-177,0 0 1,0 0-1,0 1 0,0-1 0,0 0 0,1 0 1,-1 1-1,0-1 0,0 0 0,0 0 0,1 0 1,-1 0-1,0 1 0,0-1 0,1 0 1,-1 0-1,0 0 0,0 0 0,1 0 0,-1 0 1,0 1-1,1-1 0,-1 0 0,0 0 0,0 0 1,1 0-1,-1 0 0,0 0 0,1 0 0,-1 0 1,0 0-1,1 0 0,-1 0 0,0 0 1,0 0-1,1-1 0,-1 1 0,0 0 0,1 0 1,-1 0-1,0 0 0,0 0 0,1 0 0,-1 0 1,0-1-1,0 1 0,1 0 0,4-3-106,-1-1-1,0 1 1,1 0-1,-2-1 1,1 0-1,0 0 1,-1 0-1,5-6 1,-5 5 105,7-8 0,-6 9 0,-1 0 0,0 0 0,3-7 0,13-26-2028,-14 26 1777,-1 0 1,4-20-1,0 2-647,-5 17-161,0 1-1,0-16 1,-2-23 226,-1 39 814,1-9-85,-6-34-1,2 43 40,-8-19 0,4 12 130,3 9-24,-1 0-1,0 1 0,0-1 1,-9-10-1,3 5-184,3 3-182,0 0 0,-1 0 0,-17-14 0,-71-46-70,86 65 304,0 0-1,-23-9 0,4 2-30,4 1-741,-42-13 1,-31-4-653,62 20 1273,-40-4 0,32 6 372,-17-2-634,0 2 0,-122-1 0,116 8 923,-67 1-311,107 1 105,0 1 1,0 1-1,-37 9 0,-46 19 16,68-19 442,-28 10-15,44-11 949,2 0-336,20-10-706,1-1 0,0 1 0,0 1-1,0-1 1,0 0 0,0 1 0,1 0 0,-7 5 0,-15 15-145,23-21-227,0 0-1,0 0 1,0 0 0,0 1 0,-1 2 0,2-4-64,0 1 1,0-1 0,1 1-1,-1 0 1,1 0-1,-1-1 1,1 1-1,0 3 1,0-2-22,1 1 0,-1-1 0,1 0-1,0 0 1,0 0 0,0 0 0,1 0 0,-1 0 0,1 0 0,0 0 0,0 0-1,0 0 1,0-1 0,1 1 0,-1-1 0,1 1 0,0-1 0,5 4-1,3 0-319,0 1 0,17 7 0,-5-4-334,-13-6-24,1 1 0,-1-1-1,20 5 1,0-3-213,0-1 0,1-1 0,32 0 0,-5 0-1740,2 0-757,162-4 713,-45-5 1881,-8-11 551,-41-1 138,-69 8 0,64-10 0,54-6 0,114-7 0,-113 16 0,-148 14 0,101-7 0,-73 6 0,53-1 130,-45 3-72,153-1 775,-136 3-411,-6-5-550,1 0 2746,-64 4-568,6 0-520,25-2 0,-10 0 662,-35 2-2099,0 0 0,0 0 0,1 0 0,-1 0-1,0 0 1,0 0 0,1 0 0,-1 0 0,0 0-1,1 0 1,-1 0 0,0 0 0,0 0 0,1-1-1,-1 1 1,0 0 0,0 0 0,0 0 0,1 0 0,-1 0-1,0-1 1,0 1 0,0 0 0,1 0 0,-1 0-1,0 0 1,0-1 0,0 1 0,0 0-19,0-1 1,0 1-1,0 0 1,0 0-1,0 0 1,0-1 0,-1 1-1,1 0 1,0 0-1,0 0 1,0 0-1,0-1 1,-1 1-1,1 0 1,0 0-1,0 0 1,0 0-1,-1 0 1,1 0 0,0 0-1,0-1 1,-1 1-1,1 0 1,0 0-1,0 0 1,-1 0-1,1 0 1,0 0-1,0 0 1,-1 0-1,0 0-68,-1 0 1,0 0-1,1 0 0,-1 0 0,1 0 0,-1 0 0,1 0 0,-1 1 0,1-1 0,-1 0 0,1 1 0,-1-1 0,1 1 1,-1-1-1,1 1 0,0 0 0,-1-1 0,1 1 0,0 0 0,0 0 0,-1 0 0,1 0 0,-1 1 0,0 1-6,-1-1 0,1 0 0,0 1 0,-1-1 0,0 0 0,-3 2 0,1-1 0,1-1 0,-4 5 0,5-4-1365,0 0-5461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D05B8-47A1-499D-BABB-BCDB07FB3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16</Pages>
  <Words>2927</Words>
  <Characters>16690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Nubas V Adidas Gaming</dc:creator>
  <cp:keywords/>
  <dc:description/>
  <cp:lastModifiedBy>Nubas V Adidas Gaming</cp:lastModifiedBy>
  <cp:revision>52</cp:revision>
  <cp:lastPrinted>2026-10-12T01:54:00Z</cp:lastPrinted>
  <dcterms:created xsi:type="dcterms:W3CDTF">2026-09-14T08:56:00Z</dcterms:created>
  <dcterms:modified xsi:type="dcterms:W3CDTF">2026-10-18T20:23:00Z</dcterms:modified>
</cp:coreProperties>
</file>