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40" w:lineRule="auto"/>
        <w:ind w:left="0" w:firstLine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Ansible Installation Guide</w:t>
      </w:r>
    </w:p>
    <w:p w:rsidR="00000000" w:rsidDel="00000000" w:rsidP="00000000" w:rsidRDefault="00000000" w:rsidRPr="00000000" w14:paraId="00000002">
      <w:pPr>
        <w:spacing w:before="40" w:lineRule="auto"/>
        <w:ind w:left="0" w:firstLine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40" w:lineRule="auto"/>
        <w:ind w:left="140" w:firstLine="0"/>
        <w:rPr>
          <w:b w:val="1"/>
          <w:sz w:val="31"/>
          <w:szCs w:val="31"/>
        </w:rPr>
      </w:pPr>
      <w:hyperlink r:id="rId6">
        <w:r w:rsidDel="00000000" w:rsidR="00000000" w:rsidRPr="00000000">
          <w:rPr>
            <w:b w:val="1"/>
            <w:color w:val="404040"/>
            <w:sz w:val="32"/>
            <w:szCs w:val="32"/>
            <w:shd w:fill="fbfbfb" w:val="clear"/>
            <w:rtl w:val="0"/>
          </w:rPr>
          <w:t xml:space="preserve">Installing and upgrading Ansibl</w:t>
        </w:r>
      </w:hyperlink>
      <w:r w:rsidDel="00000000" w:rsidR="00000000" w:rsidRPr="00000000">
        <w:rPr>
          <w:b w:val="1"/>
          <w:color w:val="404040"/>
          <w:sz w:val="32"/>
          <w:szCs w:val="32"/>
          <w:shd w:fill="fbfbfb" w:val="clear"/>
          <w:rtl w:val="0"/>
        </w:rPr>
        <w:t xml:space="preserve">e   </w:t>
      </w:r>
      <w:r w:rsidDel="00000000" w:rsidR="00000000" w:rsidRPr="00000000">
        <w:rPr>
          <w:b w:val="1"/>
          <w:color w:val="404040"/>
          <w:sz w:val="36"/>
          <w:szCs w:val="36"/>
          <w:shd w:fill="fbfbfb" w:val="clear"/>
          <w:rtl w:val="0"/>
        </w:rPr>
        <w:t xml:space="preserve">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120" w:before="0" w:line="276" w:lineRule="auto"/>
        <w:rPr>
          <w:b w:val="1"/>
          <w:sz w:val="38"/>
          <w:szCs w:val="38"/>
        </w:rPr>
      </w:pPr>
      <w:bookmarkStart w:colFirst="0" w:colLast="0" w:name="_ah1rvqg06zz" w:id="0"/>
      <w:bookmarkEnd w:id="0"/>
      <w:r w:rsidDel="00000000" w:rsidR="00000000" w:rsidRPr="00000000">
        <w:rPr>
          <w:b w:val="1"/>
          <w:sz w:val="31"/>
          <w:szCs w:val="31"/>
          <w:rtl w:val="0"/>
        </w:rPr>
        <w:t xml:space="preserve"> </w:t>
      </w:r>
      <w:hyperlink r:id="rId7">
        <w:r w:rsidDel="00000000" w:rsidR="00000000" w:rsidRPr="00000000">
          <w:rPr>
            <w:color w:val="404040"/>
            <w:sz w:val="38"/>
            <w:szCs w:val="38"/>
            <w:rtl w:val="0"/>
          </w:rPr>
          <w:t xml:space="preserve">Locating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140" w:firstLine="0"/>
        <w:rPr>
          <w:b w:val="1"/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Locate and remember the path to the Python interpreter you wish to use to run Ansible. The following instructions refer to this Python as </w:t>
      </w:r>
      <w:r w:rsidDel="00000000" w:rsidR="00000000" w:rsidRPr="00000000">
        <w:rPr>
          <w:color w:val="e74b3b"/>
          <w:sz w:val="30"/>
          <w:szCs w:val="30"/>
          <w:rtl w:val="0"/>
        </w:rPr>
        <w:t xml:space="preserve">python3 </w:t>
      </w:r>
      <w:r w:rsidDel="00000000" w:rsidR="00000000" w:rsidRPr="00000000">
        <w:rPr>
          <w:sz w:val="30"/>
          <w:szCs w:val="30"/>
          <w:rtl w:val="0"/>
        </w:rPr>
        <w:t xml:space="preserve">. For example, if you’ve determined that you want the Python at </w:t>
      </w:r>
      <w:r w:rsidDel="00000000" w:rsidR="00000000" w:rsidRPr="00000000">
        <w:rPr>
          <w:color w:val="e74b3b"/>
          <w:sz w:val="30"/>
          <w:szCs w:val="30"/>
          <w:rtl w:val="0"/>
        </w:rPr>
        <w:t xml:space="preserve">/usr/bin/python3.9 </w:t>
      </w:r>
      <w:r w:rsidDel="00000000" w:rsidR="00000000" w:rsidRPr="00000000">
        <w:rPr>
          <w:sz w:val="30"/>
          <w:szCs w:val="30"/>
          <w:rtl w:val="0"/>
        </w:rPr>
        <w:t xml:space="preserve">to be the one that you’ll install</w:t>
      </w:r>
      <w:r w:rsidDel="00000000" w:rsidR="00000000" w:rsidRPr="00000000">
        <w:rPr>
          <w:sz w:val="30"/>
          <w:szCs w:val="30"/>
          <w:rtl w:val="0"/>
        </w:rPr>
        <w:t xml:space="preserve">Ansible under, specify that instead of </w:t>
      </w:r>
      <w:r w:rsidDel="00000000" w:rsidR="00000000" w:rsidRPr="00000000">
        <w:rPr>
          <w:color w:val="e74b3b"/>
          <w:sz w:val="30"/>
          <w:szCs w:val="30"/>
          <w:rtl w:val="0"/>
        </w:rPr>
        <w:t xml:space="preserve">python3 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120" w:before="100" w:line="276" w:lineRule="auto"/>
        <w:rPr>
          <w:color w:val="404040"/>
          <w:sz w:val="36"/>
          <w:szCs w:val="36"/>
        </w:rPr>
      </w:pPr>
      <w:bookmarkStart w:colFirst="0" w:colLast="0" w:name="_hm9xwyxc2497" w:id="1"/>
      <w:bookmarkEnd w:id="1"/>
      <w:hyperlink r:id="rId8">
        <w:r w:rsidDel="00000000" w:rsidR="00000000" w:rsidRPr="00000000">
          <w:rPr>
            <w:color w:val="404040"/>
            <w:sz w:val="36"/>
            <w:szCs w:val="36"/>
            <w:rtl w:val="0"/>
          </w:rPr>
          <w:t xml:space="preserve">Ensuring PIP is available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sz w:val="30"/>
          <w:szCs w:val="30"/>
          <w:rtl w:val="0"/>
        </w:rPr>
        <w:t xml:space="preserve">To verify whether pip is already installed for your preferred Python: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>
          <w:sz w:val="30"/>
          <w:szCs w:val="30"/>
        </w:rPr>
      </w:pPr>
      <w:r w:rsidDel="00000000" w:rsidR="00000000" w:rsidRPr="00000000">
        <w:rPr>
          <w:b w:val="1"/>
          <w:color w:val="c55d09"/>
          <w:sz w:val="24"/>
          <w:szCs w:val="24"/>
          <w:shd w:fill="f8f8f8" w:val="clear"/>
          <w:rtl w:val="0"/>
        </w:rPr>
        <w:t xml:space="preserve"> $ </w:t>
      </w:r>
      <w:r w:rsidDel="00000000" w:rsidR="00000000" w:rsidRPr="00000000">
        <w:rPr>
          <w:b w:val="1"/>
          <w:sz w:val="24"/>
          <w:szCs w:val="24"/>
          <w:shd w:fill="f8f8f8" w:val="clear"/>
          <w:rtl w:val="0"/>
        </w:rPr>
        <w:t xml:space="preserve">python3 -m pip -V         </w:t>
      </w:r>
      <w:r w:rsidDel="00000000" w:rsidR="00000000" w:rsidRPr="00000000">
        <w:rPr>
          <w:b w:val="1"/>
          <w:sz w:val="18"/>
          <w:szCs w:val="18"/>
          <w:shd w:fill="f8f8f8" w:val="clear"/>
          <w:rtl w:val="0"/>
        </w:rPr>
        <w:t xml:space="preserve">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If all is well, you should see something like the following:</w:t>
      </w:r>
    </w:p>
    <w:p w:rsidR="00000000" w:rsidDel="00000000" w:rsidP="00000000" w:rsidRDefault="00000000" w:rsidRPr="00000000" w14:paraId="00000009">
      <w:pPr>
        <w:spacing w:after="240" w:before="240" w:line="224.72727272727272" w:lineRule="auto"/>
        <w:ind w:left="20" w:firstLine="0"/>
        <w:rPr>
          <w:sz w:val="30"/>
          <w:szCs w:val="30"/>
        </w:rPr>
      </w:pPr>
      <w:r w:rsidDel="00000000" w:rsidR="00000000" w:rsidRPr="00000000">
        <w:rPr>
          <w:b w:val="1"/>
          <w:color w:val="c55d09"/>
          <w:sz w:val="30"/>
          <w:szCs w:val="30"/>
          <w:rtl w:val="0"/>
        </w:rPr>
        <w:t xml:space="preserve">$ </w:t>
      </w:r>
      <w:r w:rsidDel="00000000" w:rsidR="00000000" w:rsidRPr="00000000">
        <w:rPr>
          <w:sz w:val="30"/>
          <w:szCs w:val="30"/>
          <w:rtl w:val="0"/>
        </w:rPr>
        <w:t xml:space="preserve">python3 -m pip -V</w:t>
      </w:r>
    </w:p>
    <w:p w:rsidR="00000000" w:rsidDel="00000000" w:rsidP="00000000" w:rsidRDefault="00000000" w:rsidRPr="00000000" w14:paraId="0000000A">
      <w:pPr>
        <w:spacing w:after="240" w:before="240" w:line="225.8181818181818" w:lineRule="auto"/>
        <w:ind w:left="20" w:firstLine="0"/>
        <w:rPr>
          <w:sz w:val="42"/>
          <w:szCs w:val="42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pip 21.0.1 from /usr/lib/python3.9/site-packages/pip (python 3.9)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0" w:lineRule="auto"/>
        <w:ind w:left="1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so, pip is available, and you can move on to the</w:t>
      </w:r>
      <w:hyperlink r:id="rId9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2980b8"/>
            <w:sz w:val="30"/>
            <w:szCs w:val="30"/>
            <w:rtl w:val="0"/>
          </w:rPr>
          <w:t xml:space="preserve">next step</w:t>
        </w:r>
      </w:hyperlink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before="100" w:lineRule="auto"/>
        <w:ind w:left="1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0" w:lineRule="auto"/>
        <w:ind w:left="1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see an error like </w:t>
      </w:r>
      <w:r w:rsidDel="00000000" w:rsidR="00000000" w:rsidRPr="00000000">
        <w:rPr>
          <w:color w:val="e74b3b"/>
          <w:sz w:val="30"/>
          <w:szCs w:val="30"/>
          <w:highlight w:val="white"/>
          <w:rtl w:val="0"/>
        </w:rPr>
        <w:t xml:space="preserve">No module named pip</w:t>
      </w:r>
      <w:r w:rsidDel="00000000" w:rsidR="00000000" w:rsidRPr="00000000">
        <w:rPr>
          <w:color w:val="e74b3b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, you’ll need to install pip under your chosen Python interpreter before proceeding. This may mean installing an additional OS package (for example, </w:t>
      </w:r>
      <w:r w:rsidDel="00000000" w:rsidR="00000000" w:rsidRPr="00000000">
        <w:rPr>
          <w:color w:val="e74b3b"/>
          <w:sz w:val="30"/>
          <w:szCs w:val="30"/>
          <w:rtl w:val="0"/>
        </w:rPr>
        <w:t xml:space="preserve">python3-pip </w:t>
      </w:r>
      <w:r w:rsidDel="00000000" w:rsidR="00000000" w:rsidRPr="00000000">
        <w:rPr>
          <w:sz w:val="30"/>
          <w:szCs w:val="30"/>
          <w:rtl w:val="0"/>
        </w:rPr>
        <w:t xml:space="preserve">), or installing the latest pip directly from the Python Packaging Authority by running the following:</w:t>
      </w:r>
    </w:p>
    <w:p w:rsidR="00000000" w:rsidDel="00000000" w:rsidP="00000000" w:rsidRDefault="00000000" w:rsidRPr="00000000" w14:paraId="0000000E">
      <w:pPr>
        <w:spacing w:before="100" w:lineRule="auto"/>
        <w:ind w:left="1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24.72727272727272" w:lineRule="auto"/>
        <w:ind w:left="20" w:firstLine="0"/>
        <w:rPr>
          <w:sz w:val="30"/>
          <w:szCs w:val="30"/>
        </w:rPr>
      </w:pPr>
      <w:r w:rsidDel="00000000" w:rsidR="00000000" w:rsidRPr="00000000">
        <w:rPr>
          <w:b w:val="1"/>
          <w:color w:val="c55d09"/>
          <w:sz w:val="30"/>
          <w:szCs w:val="30"/>
          <w:rtl w:val="0"/>
        </w:rPr>
        <w:t xml:space="preserve">$ </w:t>
      </w:r>
      <w:r w:rsidDel="00000000" w:rsidR="00000000" w:rsidRPr="00000000">
        <w:rPr>
          <w:sz w:val="30"/>
          <w:szCs w:val="30"/>
          <w:rtl w:val="0"/>
        </w:rPr>
        <w:t xml:space="preserve">curl https://bootstrap.pypa.io/get-pip.py -o get-pip.py</w:t>
      </w:r>
    </w:p>
    <w:p w:rsidR="00000000" w:rsidDel="00000000" w:rsidP="00000000" w:rsidRDefault="00000000" w:rsidRPr="00000000" w14:paraId="00000010">
      <w:pPr>
        <w:spacing w:after="240" w:before="240" w:line="225.8181818181818" w:lineRule="auto"/>
        <w:ind w:left="20" w:firstLine="0"/>
        <w:rPr>
          <w:sz w:val="30"/>
          <w:szCs w:val="30"/>
        </w:rPr>
      </w:pPr>
      <w:r w:rsidDel="00000000" w:rsidR="00000000" w:rsidRPr="00000000">
        <w:rPr>
          <w:b w:val="1"/>
          <w:color w:val="c55d09"/>
          <w:sz w:val="30"/>
          <w:szCs w:val="30"/>
          <w:rtl w:val="0"/>
        </w:rPr>
        <w:t xml:space="preserve">$ </w:t>
      </w:r>
      <w:r w:rsidDel="00000000" w:rsidR="00000000" w:rsidRPr="00000000">
        <w:rPr>
          <w:sz w:val="30"/>
          <w:szCs w:val="30"/>
          <w:rtl w:val="0"/>
        </w:rPr>
        <w:t xml:space="preserve">python3 get-pip.py --user</w:t>
      </w:r>
    </w:p>
    <w:p w:rsidR="00000000" w:rsidDel="00000000" w:rsidP="00000000" w:rsidRDefault="00000000" w:rsidRPr="00000000" w14:paraId="00000011">
      <w:pPr>
        <w:spacing w:before="100" w:lineRule="auto"/>
        <w:ind w:left="1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may need to perform some additional configuration before you are able to run Ansible. See the Python documentation on</w:t>
      </w:r>
      <w:hyperlink r:id="rId11">
        <w:r w:rsidDel="00000000" w:rsidR="00000000" w:rsidRPr="00000000">
          <w:rPr>
            <w:b w:val="1"/>
            <w:sz w:val="30"/>
            <w:szCs w:val="30"/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2980b8"/>
            <w:sz w:val="30"/>
            <w:szCs w:val="30"/>
            <w:rtl w:val="0"/>
          </w:rPr>
          <w:t xml:space="preserve">installing to the user site</w:t>
        </w:r>
      </w:hyperlink>
      <w:r w:rsidDel="00000000" w:rsidR="00000000" w:rsidRPr="00000000">
        <w:rPr>
          <w:b w:val="1"/>
          <w:color w:val="2980b8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120" w:before="480" w:line="276" w:lineRule="auto"/>
        <w:rPr>
          <w:b w:val="1"/>
          <w:sz w:val="30"/>
          <w:szCs w:val="30"/>
        </w:rPr>
      </w:pPr>
      <w:bookmarkStart w:colFirst="0" w:colLast="0" w:name="_v5z3xmqavmwz" w:id="2"/>
      <w:bookmarkEnd w:id="2"/>
      <w:hyperlink r:id="rId13">
        <w:r w:rsidDel="00000000" w:rsidR="00000000" w:rsidRPr="00000000">
          <w:rPr>
            <w:color w:val="404040"/>
            <w:sz w:val="38"/>
            <w:szCs w:val="38"/>
            <w:rtl w:val="0"/>
          </w:rPr>
          <w:t xml:space="preserve">Installing Ansible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00" w:lineRule="auto"/>
        <w:ind w:left="1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pip in your selected Python environment to install the Ansible package of your choice for the current user:</w:t>
      </w:r>
    </w:p>
    <w:p w:rsidR="00000000" w:rsidDel="00000000" w:rsidP="00000000" w:rsidRDefault="00000000" w:rsidRPr="00000000" w14:paraId="00000014">
      <w:pPr>
        <w:spacing w:before="100" w:lineRule="auto"/>
        <w:ind w:left="1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Rule="auto"/>
        <w:ind w:left="0" w:firstLine="0"/>
        <w:jc w:val="left"/>
        <w:rPr>
          <w:sz w:val="30"/>
          <w:szCs w:val="30"/>
          <w:shd w:fill="f8f8f8" w:val="clear"/>
        </w:rPr>
      </w:pPr>
      <w:r w:rsidDel="00000000" w:rsidR="00000000" w:rsidRPr="00000000">
        <w:rPr>
          <w:b w:val="1"/>
          <w:color w:val="c55d09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color w:val="c55d09"/>
          <w:sz w:val="30"/>
          <w:szCs w:val="30"/>
          <w:shd w:fill="f8f8f8" w:val="clear"/>
          <w:rtl w:val="0"/>
        </w:rPr>
        <w:t xml:space="preserve">$ </w:t>
      </w:r>
      <w:r w:rsidDel="00000000" w:rsidR="00000000" w:rsidRPr="00000000">
        <w:rPr>
          <w:sz w:val="30"/>
          <w:szCs w:val="30"/>
          <w:shd w:fill="f8f8f8" w:val="clear"/>
          <w:rtl w:val="0"/>
        </w:rPr>
        <w:t xml:space="preserve">python3 -m pip install --user ansible</w:t>
      </w:r>
    </w:p>
    <w:p w:rsidR="00000000" w:rsidDel="00000000" w:rsidP="00000000" w:rsidRDefault="00000000" w:rsidRPr="00000000" w14:paraId="00000016">
      <w:pPr>
        <w:spacing w:before="40" w:lineRule="auto"/>
        <w:ind w:left="0" w:firstLine="0"/>
        <w:jc w:val="left"/>
        <w:rPr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ind w:left="0" w:firstLine="0"/>
        <w:rPr>
          <w:sz w:val="30"/>
          <w:szCs w:val="30"/>
          <w:shd w:fill="f8f8f8" w:val="clear"/>
        </w:rPr>
      </w:pPr>
      <w:r w:rsidDel="00000000" w:rsidR="00000000" w:rsidRPr="00000000">
        <w:rPr>
          <w:sz w:val="30"/>
          <w:szCs w:val="30"/>
          <w:shd w:fill="f8f8f8" w:val="clear"/>
          <w:rtl w:val="0"/>
        </w:rPr>
        <w:t xml:space="preserve">Alternately, you can install a specific version of ansible-core in this Python environment:</w:t>
      </w:r>
    </w:p>
    <w:p w:rsidR="00000000" w:rsidDel="00000000" w:rsidP="00000000" w:rsidRDefault="00000000" w:rsidRPr="00000000" w14:paraId="00000018">
      <w:pPr>
        <w:spacing w:before="40" w:lineRule="auto"/>
        <w:ind w:left="0" w:firstLine="0"/>
        <w:jc w:val="left"/>
        <w:rPr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0" w:lineRule="auto"/>
        <w:ind w:left="0" w:firstLine="0"/>
        <w:rPr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c55d09"/>
          <w:sz w:val="30"/>
          <w:szCs w:val="30"/>
          <w:shd w:fill="f8f8f8" w:val="clear"/>
          <w:rtl w:val="0"/>
        </w:rPr>
        <w:t xml:space="preserve"> $ </w:t>
      </w:r>
      <w:r w:rsidDel="00000000" w:rsidR="00000000" w:rsidRPr="00000000">
        <w:rPr>
          <w:sz w:val="30"/>
          <w:szCs w:val="30"/>
          <w:shd w:fill="f8f8f8" w:val="clear"/>
          <w:rtl w:val="0"/>
        </w:rPr>
        <w:t xml:space="preserve">python3 -m pip install --user ansible-core</w:t>
      </w:r>
      <w:r w:rsidDel="00000000" w:rsidR="00000000" w:rsidRPr="00000000">
        <w:rPr>
          <w:b w:val="1"/>
          <w:color w:val="666666"/>
          <w:sz w:val="30"/>
          <w:szCs w:val="30"/>
          <w:shd w:fill="f8f8f8" w:val="clear"/>
          <w:rtl w:val="0"/>
        </w:rPr>
        <w:t xml:space="preserve">==</w:t>
      </w:r>
      <w:r w:rsidDel="00000000" w:rsidR="00000000" w:rsidRPr="00000000">
        <w:rPr>
          <w:color w:val="1f8050"/>
          <w:sz w:val="30"/>
          <w:szCs w:val="30"/>
          <w:shd w:fill="f8f8f8" w:val="clear"/>
          <w:rtl w:val="0"/>
        </w:rPr>
        <w:t xml:space="preserve">2</w:t>
      </w:r>
      <w:r w:rsidDel="00000000" w:rsidR="00000000" w:rsidRPr="00000000">
        <w:rPr>
          <w:sz w:val="30"/>
          <w:szCs w:val="30"/>
          <w:shd w:fill="f8f8f8" w:val="clear"/>
          <w:rtl w:val="0"/>
        </w:rPr>
        <w:t xml:space="preserve">.12.3 </w:t>
      </w:r>
      <w:r w:rsidDel="00000000" w:rsidR="00000000" w:rsidRPr="00000000">
        <w:rPr>
          <w:sz w:val="18"/>
          <w:szCs w:val="18"/>
          <w:shd w:fill="f8f8f8" w:val="clear"/>
          <w:rtl w:val="0"/>
        </w:rPr>
        <w:t xml:space="preserve">               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spacing w:before="40" w:lineRule="auto"/>
        <w:ind w:left="0" w:firstLine="0"/>
        <w:jc w:val="left"/>
        <w:rPr>
          <w:sz w:val="26"/>
          <w:szCs w:val="26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120" w:before="180" w:line="276" w:lineRule="auto"/>
        <w:rPr>
          <w:color w:val="404040"/>
          <w:sz w:val="42"/>
          <w:szCs w:val="42"/>
          <w:shd w:fill="f8f8f8" w:val="clear"/>
        </w:rPr>
      </w:pPr>
      <w:bookmarkStart w:colFirst="0" w:colLast="0" w:name="_xl3gpjogc78s" w:id="3"/>
      <w:bookmarkEnd w:id="3"/>
      <w:hyperlink r:id="rId14">
        <w:r w:rsidDel="00000000" w:rsidR="00000000" w:rsidRPr="00000000">
          <w:rPr>
            <w:color w:val="404040"/>
            <w:sz w:val="42"/>
            <w:szCs w:val="42"/>
            <w:shd w:fill="f8f8f8" w:val="clear"/>
            <w:rtl w:val="0"/>
          </w:rPr>
          <w:t xml:space="preserve">Upgrading Ansible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upgrade an existing Ansible installation in this Python environment to the latest released version, simply add –upgrade to the command above: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00" w:lineRule="auto"/>
        <w:ind w:left="120" w:firstLine="0"/>
        <w:rPr>
          <w:sz w:val="30"/>
          <w:szCs w:val="30"/>
          <w:shd w:fill="f8f8f8" w:val="clear"/>
        </w:rPr>
      </w:pPr>
      <w:r w:rsidDel="00000000" w:rsidR="00000000" w:rsidRPr="00000000">
        <w:rPr>
          <w:b w:val="1"/>
          <w:color w:val="c55d09"/>
          <w:sz w:val="30"/>
          <w:szCs w:val="30"/>
          <w:shd w:fill="f8f8f8" w:val="clear"/>
          <w:rtl w:val="0"/>
        </w:rPr>
        <w:t xml:space="preserve"> $ </w:t>
      </w:r>
      <w:r w:rsidDel="00000000" w:rsidR="00000000" w:rsidRPr="00000000">
        <w:rPr>
          <w:sz w:val="30"/>
          <w:szCs w:val="30"/>
          <w:shd w:fill="f8f8f8" w:val="clear"/>
          <w:rtl w:val="0"/>
        </w:rPr>
        <w:t xml:space="preserve">python3 -m pip install --upgrade --user ansible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spacing w:before="40" w:lineRule="auto"/>
        <w:ind w:left="0" w:firstLine="0"/>
        <w:jc w:val="left"/>
        <w:rPr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after="120" w:before="180" w:line="276" w:lineRule="auto"/>
        <w:rPr>
          <w:color w:val="404040"/>
          <w:sz w:val="38"/>
          <w:szCs w:val="38"/>
          <w:shd w:fill="f8f8f8" w:val="clear"/>
        </w:rPr>
      </w:pPr>
      <w:bookmarkStart w:colFirst="0" w:colLast="0" w:name="_zdeweiojrugo" w:id="4"/>
      <w:bookmarkEnd w:id="4"/>
      <w:hyperlink r:id="rId15">
        <w:r w:rsidDel="00000000" w:rsidR="00000000" w:rsidRPr="00000000">
          <w:rPr>
            <w:color w:val="404040"/>
            <w:sz w:val="38"/>
            <w:szCs w:val="38"/>
            <w:shd w:fill="f8f8f8" w:val="clear"/>
            <w:rtl w:val="0"/>
          </w:rPr>
          <w:t xml:space="preserve">Confirming your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can test that Ansible is installed correctly by checking the version:</w:t>
      </w:r>
    </w:p>
    <w:p w:rsidR="00000000" w:rsidDel="00000000" w:rsidP="00000000" w:rsidRDefault="00000000" w:rsidRPr="00000000" w14:paraId="00000022">
      <w:pPr>
        <w:ind w:left="1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00" w:lineRule="auto"/>
        <w:ind w:left="120" w:firstLine="0"/>
        <w:rPr>
          <w:sz w:val="30"/>
          <w:szCs w:val="30"/>
          <w:shd w:fill="f8f8f8" w:val="clear"/>
        </w:rPr>
      </w:pPr>
      <w:r w:rsidDel="00000000" w:rsidR="00000000" w:rsidRPr="00000000">
        <w:rPr>
          <w:b w:val="1"/>
          <w:color w:val="c55d09"/>
          <w:sz w:val="30"/>
          <w:szCs w:val="30"/>
          <w:shd w:fill="f8f8f8" w:val="clear"/>
          <w:rtl w:val="0"/>
        </w:rPr>
        <w:t xml:space="preserve"> $ </w:t>
      </w:r>
      <w:r w:rsidDel="00000000" w:rsidR="00000000" w:rsidRPr="00000000">
        <w:rPr>
          <w:sz w:val="30"/>
          <w:szCs w:val="30"/>
          <w:shd w:fill="f8f8f8" w:val="clear"/>
          <w:rtl w:val="0"/>
        </w:rPr>
        <w:t xml:space="preserve">ansible --version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spacing w:before="100" w:line="348.00000000000006" w:lineRule="auto"/>
        <w:ind w:left="0" w:right="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00" w:line="348.00000000000006" w:lineRule="auto"/>
        <w:ind w:left="0" w:right="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version displayed by this command is for the associated has been installed.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1130248" cy="80168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0248" cy="801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png"/>
        </v:shape>
      </w:pic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ab/>
      <w:t xml:space="preserve">                                   </w:t>
      <w:tab/>
      <w:t xml:space="preserve">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1130248" cy="8016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0248" cy="801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        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ckaging.python.org/tutorials/installing-packages/#installing-to-the-user-site" TargetMode="External"/><Relationship Id="rId10" Type="http://schemas.openxmlformats.org/officeDocument/2006/relationships/hyperlink" Target="https://docs.ansible.com/ansible/latest/installation_guide/intro_installation.html#pip-install" TargetMode="External"/><Relationship Id="rId13" Type="http://schemas.openxmlformats.org/officeDocument/2006/relationships/hyperlink" Target="https://docs.ansible.com/ansible/latest/installation_guide/intro_installation.html#id9" TargetMode="External"/><Relationship Id="rId12" Type="http://schemas.openxmlformats.org/officeDocument/2006/relationships/hyperlink" Target="https://packaging.python.org/tutorials/installing-packages/#installing-to-the-user-s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nsible.com/ansible/latest/installation_guide/intro_installation.html#pip-install" TargetMode="External"/><Relationship Id="rId15" Type="http://schemas.openxmlformats.org/officeDocument/2006/relationships/hyperlink" Target="https://docs.ansible.com/ansible/latest/installation_guide/intro_installation.html#id11" TargetMode="External"/><Relationship Id="rId14" Type="http://schemas.openxmlformats.org/officeDocument/2006/relationships/hyperlink" Target="https://docs.ansible.com/ansible/latest/installation_guide/intro_installation.html#id10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docs.ansible.com/ansible/latest/installation_guide/intro_installation.html#id6" TargetMode="External"/><Relationship Id="rId18" Type="http://schemas.openxmlformats.org/officeDocument/2006/relationships/footer" Target="footer1.xml"/><Relationship Id="rId7" Type="http://schemas.openxmlformats.org/officeDocument/2006/relationships/hyperlink" Target="https://docs.ansible.com/ansible/latest/installation_guide/intro_installation.html#id7" TargetMode="External"/><Relationship Id="rId8" Type="http://schemas.openxmlformats.org/officeDocument/2006/relationships/hyperlink" Target="https://docs.ansible.com/ansible/latest/installation_guide/intro_installation.html#id8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