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F7EE55" w14:textId="77777777">
      <w:pPr>
        <w:pBdr/>
        <w:spacing w:after="240" w:line="288" w:lineRule="atLeast"/>
        <w:ind/>
        <w:outlineLvl w:val="0"/>
        <w:rPr>
          <w:rFonts w:eastAsia="Times New Roman" w:asciiTheme="majorBidi" w:hAnsiTheme="majorBidi" w:cstheme="majorBidi"/>
          <w:color w:val="373d3f"/>
          <w:sz w:val="48"/>
          <w:szCs w:val="48"/>
          <w:lang w:eastAsia="en-GB"/>
          <w14:ligatures w14:val="none"/>
        </w:rPr>
      </w:pPr>
      <w:r>
        <w:rPr>
          <w:rFonts w:eastAsia="Times New Roman" w:asciiTheme="majorBidi" w:hAnsiTheme="majorBidi" w:cstheme="majorBidi"/>
          <w:color w:val="373d3f"/>
          <w:sz w:val="48"/>
          <w:szCs w:val="48"/>
          <w:lang w:eastAsia="en-GB"/>
          <w14:ligatures w14:val="none"/>
        </w:rPr>
        <w:t xml:space="preserve">Appendix C: IEEE 830 Template</w:t>
      </w:r>
      <w:r>
        <w:rPr>
          <w:rFonts w:eastAsia="Times New Roman" w:asciiTheme="majorBidi" w:hAnsiTheme="majorBidi" w:cstheme="majorBidi"/>
          <w:color w:val="373d3f"/>
          <w:sz w:val="48"/>
          <w:szCs w:val="48"/>
          <w:lang w:eastAsia="en-GB"/>
          <w14:ligatures w14:val="none"/>
        </w:rPr>
      </w:r>
      <w:r>
        <w:rPr>
          <w:rFonts w:eastAsia="Times New Roman" w:asciiTheme="majorBidi" w:hAnsiTheme="majorBidi" w:cstheme="majorBidi"/>
          <w:color w:val="373d3f"/>
          <w:sz w:val="48"/>
          <w:szCs w:val="48"/>
          <w:lang w:eastAsia="en-GB"/>
          <w14:ligatures w14:val="none"/>
        </w:rPr>
      </w:r>
    </w:p>
    <w:p w14:paraId="347EFB30"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Software Requirements Specification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771EC8"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for</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E496EE" w14:textId="48FEF171">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Campus Focus Room (</w:t>
      </w:r>
      <w:r>
        <w:rPr>
          <w:rFonts w:eastAsia="Times New Roman" w:asciiTheme="majorBidi" w:hAnsiTheme="majorBidi" w:cstheme="majorBidi"/>
          <w:b/>
          <w:bCs/>
          <w:color w:val="0000ff"/>
          <w:sz w:val="20"/>
          <w:szCs w:val="20"/>
          <w:lang w:val="en-US"/>
          <w14:ligatures w14:val="none"/>
        </w:rPr>
        <w:t xml:space="preserve">S</w:t>
      </w:r>
      <w:r>
        <w:rPr>
          <w:rFonts w:eastAsia="Times New Roman" w:asciiTheme="majorBidi" w:hAnsiTheme="majorBidi" w:cstheme="majorBidi"/>
          <w:b/>
          <w:bCs/>
          <w:color w:val="0000ff"/>
          <w:sz w:val="20"/>
          <w:szCs w:val="20"/>
          <w:lang w:val="en-US"/>
          <w14:ligatures w14:val="none"/>
        </w:rPr>
        <w:t xml:space="preserve">tudy </w:t>
      </w:r>
      <w:r>
        <w:rPr>
          <w:rFonts w:eastAsia="Times New Roman" w:asciiTheme="majorBidi" w:hAnsiTheme="majorBidi" w:cstheme="majorBidi"/>
          <w:b/>
          <w:bCs/>
          <w:color w:val="0000ff"/>
          <w:sz w:val="20"/>
          <w:szCs w:val="20"/>
          <w:lang w:val="en-US"/>
          <w14:ligatures w14:val="none"/>
        </w:rPr>
        <w:t xml:space="preserve">B</w:t>
      </w:r>
      <w:r>
        <w:rPr>
          <w:rFonts w:eastAsia="Times New Roman" w:asciiTheme="majorBidi" w:hAnsiTheme="majorBidi" w:cstheme="majorBidi"/>
          <w:b/>
          <w:bCs/>
          <w:color w:val="0000ff"/>
          <w:sz w:val="20"/>
          <w:szCs w:val="20"/>
          <w:lang w:val="en-US"/>
          <w14:ligatures w14:val="none"/>
        </w:rPr>
        <w:t xml:space="preserve">ooth) Booking System</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67EEBBF"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26DC92" w14:textId="5E255F2D">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Version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1.0.</w:t>
      </w:r>
      <w:r>
        <w:rPr>
          <w:rFonts w:eastAsia="Times New Roman" w:asciiTheme="majorBidi" w:hAnsiTheme="majorBidi" w:cstheme="majorBidi"/>
          <w:b/>
          <w:bCs/>
          <w:color w:val="0000ff"/>
          <w:sz w:val="20"/>
          <w:szCs w:val="20"/>
          <w:lang w:val="pl-PL"/>
          <w14:ligatures w14:val="none"/>
        </w:rPr>
        <w:t xml:space="preserve">2</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3E8B33D"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Prepared by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Norbert Fila</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3122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LODZ UNIVERSITY OF TECHNOLOGY - IFE</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4F09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10.03.2026</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BDD753"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FA4D29"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6F1F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F07D512"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Revision History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tbl>
      <w:tblPr>
        <w:tblW w:w="0" w:type="auto"/>
        <w:tblCellMar>
          <w:left w:w="15" w:type="dxa"/>
          <w:top w:w="15" w:type="dxa"/>
          <w:right w:w="15" w:type="dxa"/>
          <w:bottom w:w="15" w:type="dxa"/>
        </w:tblCellMar>
        <w:tblBorders>
          <w:top w:val="single" w:color="000000" w:sz="6" w:space="0"/>
          <w:left w:val="single" w:color="000000" w:sz="6" w:space="0"/>
          <w:bottom w:val="single" w:color="000000" w:sz="6" w:space="0"/>
          <w:right w:val="single" w:color="000000" w:sz="6" w:space="0"/>
        </w:tblBorders>
        <w:shd w:val="clear" w:color="auto" w:fill="ffffff"/>
        <w:tblLayout w:type="fixed"/>
        <w:tblLook w:val="04A0" w:firstRow="1" w:lastRow="0" w:firstColumn="1" w:lastColumn="0" w:noHBand="0" w:noVBand="1"/>
      </w:tblPr>
      <w:tblGrid>
        <w:gridCol w:w="1395"/>
        <w:gridCol w:w="1417"/>
        <w:gridCol w:w="5455"/>
        <w:gridCol w:w="1348"/>
      </w:tblGrid>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4A86041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Name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2576CBA"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Date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3EF2DFE8"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Reason for Changes</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068493F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Version</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FA3247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0BA7586"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10.03.</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C3B411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Initial Version</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83BE32B"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47CDF10" w14:textId="0E9C1D3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5865323" w14:textId="0B78FB0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17.0</w:t>
            </w:r>
            <w:r>
              <w:rPr>
                <w:rFonts w:eastAsia="Times New Roman" w:asciiTheme="majorBidi" w:hAnsiTheme="majorBidi" w:cstheme="majorBidi"/>
                <w:color w:val="0000ff"/>
                <w:sz w:val="16"/>
                <w:szCs w:val="16"/>
                <w:lang w:val="pl-PL"/>
                <w14:ligatures w14:val="none"/>
              </w:rPr>
              <w:t xml:space="preserve">3.</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8B57A1E">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Added Use Case</w:t>
            </w:r>
            <w:r>
              <w:rPr>
                <w:rFonts w:eastAsia="Times New Roman" w:asciiTheme="majorBidi" w:hAnsiTheme="majorBidi" w:cstheme="majorBidi"/>
                <w:color w:val="0000ff"/>
                <w:sz w:val="16"/>
                <w:szCs w:val="16"/>
                <w:lang w:eastAsia="en-GB"/>
                <w14:ligatures w14:val="none"/>
              </w:rPr>
              <w:t xml:space="preserve"> UML</w:t>
            </w:r>
            <w:r>
              <w:rPr>
                <w:rFonts w:eastAsia="Times New Roman" w:asciiTheme="majorBidi" w:hAnsiTheme="majorBidi" w:cstheme="majorBidi"/>
                <w:color w:val="0000ff"/>
                <w:sz w:val="16"/>
                <w:szCs w:val="16"/>
                <w:lang w:eastAsia="en-GB"/>
                <w14:ligatures w14:val="none"/>
              </w:rPr>
              <w:t xml:space="preserve"> Diagram</w:t>
            </w:r>
            <w:r>
              <w:rPr>
                <w:rFonts w:eastAsia="Times New Roman" w:asciiTheme="majorBidi" w:hAnsiTheme="majorBidi" w:cstheme="majorBidi"/>
                <w:color w:val="0000ff"/>
                <w:sz w:val="16"/>
                <w:szCs w:val="16"/>
                <w:lang w:eastAsia="en-GB"/>
                <w14:ligatures w14:val="none"/>
              </w:rPr>
              <w:t xml:space="preserve"> [Sec 3.0]</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Hardware Interfaces</w:t>
            </w:r>
            <w:r>
              <w:rPr>
                <w:rFonts w:eastAsia="Times New Roman" w:asciiTheme="majorBidi" w:hAnsiTheme="majorBidi" w:cstheme="majorBidi"/>
                <w:color w:val="0000ff"/>
                <w:sz w:val="16"/>
                <w:szCs w:val="16"/>
                <w:lang w:val="pl-PL"/>
                <w14:ligatures w14:val="none"/>
              </w:rPr>
              <w:t xml:space="preserve"> [Sec </w:t>
            </w:r>
            <w:r>
              <w:rPr>
                <w:rFonts w:eastAsia="Times New Roman" w:asciiTheme="majorBidi" w:hAnsiTheme="majorBidi" w:cstheme="majorBidi"/>
                <w:color w:val="0000ff"/>
                <w:sz w:val="16"/>
                <w:szCs w:val="16"/>
                <w:lang w:eastAsia="en-GB"/>
                <w14:ligatures w14:val="none"/>
              </w:rPr>
              <w:t xml:space="preserve">4.2</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and Administrator user class</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Sec </w:t>
            </w:r>
            <w:r>
              <w:rPr>
                <w:rFonts w:eastAsia="Times New Roman" w:asciiTheme="majorBidi" w:hAnsiTheme="majorBidi" w:cstheme="majorBidi"/>
                <w:color w:val="0000ff"/>
                <w:sz w:val="16"/>
                <w:szCs w:val="16"/>
                <w:lang w:eastAsia="en-GB"/>
                <w14:ligatures w14:val="none"/>
              </w:rPr>
              <w:t xml:space="preserve">2.3]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D902CF1" w14:textId="04D1E537">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1.0.1</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r>
      <w:tr>
        <w:trPr>
          <w:trHeight w:val="1217"/>
        </w:trPr>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2FF64304">
            <w:pPr>
              <w:pBdr/>
              <w:spacing w:after="360" w:before="360" w:line="264" w:lineRule="atLeast"/>
              <w:ind/>
              <w:jc w:val="left"/>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3818765E">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24.03.</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5AB6E71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Added UML </w:t>
            </w:r>
            <w:r>
              <w:rPr>
                <w:rFonts w:eastAsia="Times New Roman" w:asciiTheme="majorBidi" w:hAnsiTheme="majorBidi" w:cstheme="majorBidi"/>
                <w:color w:val="0000ff"/>
                <w:sz w:val="16"/>
                <w:szCs w:val="16"/>
                <w:lang w:val="pl-PL"/>
                <w14:ligatures w14:val="none"/>
              </w:rPr>
              <w:t xml:space="preserve">Class </w:t>
            </w:r>
            <w:r>
              <w:rPr>
                <w:rFonts w:eastAsia="Times New Roman" w:asciiTheme="majorBidi" w:hAnsiTheme="majorBidi" w:cstheme="majorBidi"/>
                <w:color w:val="0000ff"/>
                <w:sz w:val="16"/>
                <w:szCs w:val="16"/>
                <w:lang w:val="pl-PL"/>
                <w14:ligatures w14:val="none"/>
              </w:rPr>
              <w:t xml:space="preserve"> Diagram [Sec 4.3]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7751792B">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1.0.2</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r>
    </w:tbl>
    <w:p w14:paraId="3C43137C"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4F4480"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 Introduction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03D524"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1.1. Purpose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149C9F" w14:textId="77777777">
      <w:pPr>
        <w:pBdr/>
        <w:shd w:val="clear" w:color="auto" w:fill="ffffff"/>
        <w:spacing w:after="0" w:before="240" w:line="240" w:lineRule="auto"/>
        <w:ind w:left="0"/>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purpose of this document is to specify the software requirements for the Focus Room Booking System, Version 1.0</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val="pl-PL"/>
          <w14:ligatures w14:val="none"/>
        </w:rPr>
        <w:t xml:space="preserve">2</w:t>
      </w:r>
      <w:r>
        <w:rPr>
          <w:rFonts w:eastAsia="Times New Roman" w:asciiTheme="majorBidi" w:hAnsiTheme="majorBidi" w:cstheme="majorBidi"/>
          <w:color w:val="0000ff"/>
          <w:sz w:val="20"/>
          <w:szCs w:val="20"/>
          <w14:ligatures w14:val="none"/>
        </w:rPr>
        <w:t xml:space="preserve">. This Software</w:t>
      </w:r>
      <w:r>
        <w:rPr>
          <w:rFonts w:eastAsia="Times New Roman" w:asciiTheme="majorBidi" w:hAnsiTheme="majorBidi" w:cstheme="majorBidi"/>
          <w:color w:val="0000ff"/>
          <w:sz w:val="20"/>
          <w:szCs w:val="20"/>
          <w14:ligatures w14:val="none"/>
        </w:rPr>
        <w:t xml:space="preserve"> Requirements Specification provides a comprehensive description of the system's core capabilities. It covers the entire scope of the initial product, which includes user authentication, real-time room availability tracking, booking limit enforcement, and </w:t>
      </w:r>
      <w:r>
        <w:rPr>
          <w:rFonts w:eastAsia="Times New Roman" w:asciiTheme="majorBidi" w:hAnsiTheme="majorBidi" w:cstheme="majorBidi"/>
          <w:color w:val="0000ff"/>
          <w:sz w:val="20"/>
          <w:szCs w:val="20"/>
          <w:lang w:val="en-US"/>
          <w14:ligatures w14:val="none"/>
        </w:rPr>
        <w:t xml:space="preserve">authentication.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951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1.2. Document Conventions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151683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his document adheres to the IEEE Std 830 guidelines for Software Requirements Specifications</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 Every functional and non-functional requirement is assigned a unique identifier (e.g., REQ-1.1, NF-1.1) to ensure full </w:t>
      </w:r>
      <w:r>
        <w:rPr>
          <w:rFonts w:eastAsia="Times New Roman" w:asciiTheme="majorBidi" w:hAnsiTheme="majorBidi" w:cstheme="majorBidi"/>
          <w:color w:val="0000ff"/>
          <w:sz w:val="20"/>
          <w:szCs w:val="20"/>
          <w14:ligatures w14:val="none"/>
        </w:rPr>
        <w:t xml:space="preserve">traceability. It is assumed that every requirement statement possesses its own priority and operates as an independent, testable </w:t>
      </w:r>
      <w:r>
        <w:rPr>
          <w:rFonts w:eastAsia="Times New Roman" w:asciiTheme="majorBidi" w:hAnsiTheme="majorBidi" w:cstheme="majorBidi"/>
          <w:color w:val="0000ff"/>
          <w:sz w:val="20"/>
          <w:szCs w:val="20"/>
          <w14:ligatures w14:val="none"/>
        </w:rPr>
        <w:t xml:space="preserve">u</w:t>
      </w:r>
      <w:r>
        <w:rPr>
          <w:rFonts w:eastAsia="Times New Roman" w:asciiTheme="majorBidi" w:hAnsiTheme="majorBidi" w:cstheme="majorBidi"/>
          <w:color w:val="0000ff"/>
          <w:sz w:val="20"/>
          <w:szCs w:val="20"/>
          <w:lang w:val="en-US"/>
          <w14:ligatures w14:val="none"/>
        </w:rPr>
        <w:t xml:space="preserve">nit.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172A4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1.3. Intended Audience and Reading Suggestions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2BD665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document is intended for a diverse audience involved in the lifecycle of the Focus Room Booking System. The primary readers and suggested reading sequences are as follows: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70B15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Project Managers and Stakeholders: Should review Section 1 (Introduction) and Section 2 (Overall Description) to gain a comprehensive understanding of the product scope, business objectives, and system context.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F4B8F6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So</w:t>
      </w:r>
      <w:r>
        <w:rPr>
          <w:rFonts w:eastAsia="Times New Roman" w:asciiTheme="majorBidi" w:hAnsiTheme="majorBidi" w:cstheme="majorBidi"/>
          <w:color w:val="0000ff"/>
          <w:sz w:val="20"/>
          <w:szCs w:val="20"/>
          <w14:ligatures w14:val="none"/>
        </w:rPr>
        <w:t xml:space="preserve">ftware Developers and Architects: Should focus heavily on Section 4 (External Interface Requirements), Section 5 (System Features/Modules), and Section 6 (Nonfunctional Requirements) for detailed technical specifications required for system implementation.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0C92F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Quality Assurance (QA) and Testing Teams: Should utilize Section 5 and Section 6 as the definitive source for developing test plans, test cases, and validation procedures based on the specified functional and non-functional </w:t>
      </w:r>
      <w:r>
        <w:rPr>
          <w:rFonts w:eastAsia="Times New Roman" w:asciiTheme="majorBidi" w:hAnsiTheme="majorBidi" w:cstheme="majorBidi"/>
          <w:color w:val="0000ff"/>
          <w:sz w:val="20"/>
          <w:szCs w:val="20"/>
          <w14:ligatures w14:val="none"/>
        </w:rPr>
        <w:t xml:space="preserve">criteria.</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11F986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1.4. Product Scope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426C9F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 Sy</w:t>
      </w:r>
      <w:r>
        <w:rPr>
          <w:rFonts w:eastAsia="Times New Roman" w:asciiTheme="majorBidi" w:hAnsiTheme="majorBidi" w:cstheme="majorBidi"/>
          <w:color w:val="0000ff"/>
          <w:sz w:val="20"/>
          <w:szCs w:val="20"/>
          <w14:ligatures w14:val="none"/>
        </w:rPr>
        <w:t xml:space="preserve">stem is a centralized web application designed to manage the reservation of soundproof study booths across the university. Currently, the lack of a structured reservation process for these individual units is causing significant frustration among students.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F1DD53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primary objective of this system is to optimize reso</w:t>
      </w:r>
      <w:r>
        <w:rPr>
          <w:rFonts w:eastAsia="Times New Roman" w:asciiTheme="majorBidi" w:hAnsiTheme="majorBidi" w:cstheme="majorBidi"/>
          <w:color w:val="0000ff"/>
          <w:sz w:val="20"/>
          <w:szCs w:val="20"/>
          <w14:ligatures w14:val="none"/>
        </w:rPr>
        <w:t xml:space="preserve">urce utilization by providing a transparent, automated booking workflow. Key benefits include real-time availability tracking of individual pods, prevention of double-booking, and automated reservation release based on physical booth occupancy sensor data.</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688FDA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By ensuring equitable access to quiet study environments and eliminating scheduling conflicts, the software directly aligns with the university's goal of providing a highly efficient and supportive academic </w:t>
      </w:r>
      <w:r>
        <w:rPr>
          <w:rFonts w:eastAsia="Times New Roman" w:asciiTheme="majorBidi" w:hAnsiTheme="majorBidi" w:cstheme="majorBidi"/>
          <w:color w:val="0000ff"/>
          <w:sz w:val="20"/>
          <w:szCs w:val="20"/>
          <w14:ligatures w14:val="none"/>
        </w:rPr>
        <w:t xml:space="preserve">infrastructure.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077369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1.5. References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8756F81"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C439A5B"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Juwaied</w:t>
      </w:r>
      <w:r>
        <w:rPr>
          <w:rFonts w:eastAsia="Times New Roman" w:asciiTheme="majorBidi" w:hAnsiTheme="majorBidi" w:cstheme="majorBidi"/>
          <w:color w:val="0000ff"/>
          <w:sz w:val="20"/>
          <w:szCs w:val="20"/>
          <w14:ligatures w14:val="none"/>
        </w:rPr>
        <w:t xml:space="preserve">, A. (</w:t>
      </w:r>
      <w:r>
        <w:rPr>
          <w:rFonts w:eastAsia="Times New Roman" w:asciiTheme="majorBidi" w:hAnsiTheme="majorBidi" w:cstheme="majorBidi"/>
          <w:color w:val="0000ff"/>
          <w:sz w:val="20"/>
          <w:szCs w:val="20"/>
          <w:lang w:val="en-US"/>
          <w14:ligatures w14:val="none"/>
        </w:rPr>
        <w:t xml:space="preserve">PhD</w:t>
      </w:r>
      <w:r>
        <w:rPr>
          <w:rFonts w:eastAsia="Times New Roman" w:asciiTheme="majorBidi" w:hAnsiTheme="majorBidi" w:cstheme="majorBidi"/>
          <w:color w:val="0000ff"/>
          <w:sz w:val="20"/>
          <w:szCs w:val="20"/>
          <w14:ligatures w14:val="none"/>
        </w:rPr>
        <w:t xml:space="preserve">.). "Software Engineering LAB 1: REQUIREMENTS ANALYSIS". Lodz University of Technology - IFE.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855D84"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IEEE Computer Society. "IEEE Recommended Practice for Software Requirements Specifications" (IEEE Std 830-1998).</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F615D3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54276D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 Overall Description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1D5672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2.1. Product Perspective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2E214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Campus Pod Booking System is a new, self-contained software solution designed to manage a distributed network of acoustic study booths located throughout the university campus.</w:t>
      </w:r>
      <w:r/>
    </w:p>
    <w:p w14:paraId="46424F88"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Unlike traditional room-booking tools, this syste</w:t>
      </w:r>
      <w:r>
        <w:rPr>
          <w:rFonts w:eastAsia="Times New Roman" w:asciiTheme="majorBidi" w:hAnsiTheme="majorBidi" w:cstheme="majorBidi"/>
          <w:color w:val="0000ff"/>
          <w:sz w:val="20"/>
          <w:szCs w:val="20"/>
          <w:lang w:val="en-US"/>
          <w14:ligatures w14:val="none"/>
        </w:rPr>
        <w:t xml:space="preserve">m focuses on high-density, autonomous pods that provide soundproof environments for individual work. Currently, students and staff struggle to locate these units or verify their occupancy in real-time, often finding them occupied without a formal schedule.</w:t>
      </w:r>
      <w:r/>
    </w:p>
    <w:p w14:paraId="78F1E9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The proposed system provides a centralized platform allowing users to pinpoint available pods via a mobile-friendly interface and reserve them for spe</w:t>
      </w:r>
      <w:r>
        <w:rPr>
          <w:rFonts w:eastAsia="Times New Roman" w:asciiTheme="majorBidi" w:hAnsiTheme="majorBidi" w:cstheme="majorBidi"/>
          <w:color w:val="0000ff"/>
          <w:sz w:val="20"/>
          <w:szCs w:val="20"/>
          <w:lang w:val="en-US"/>
          <w14:ligatures w14:val="none"/>
        </w:rPr>
        <w:t xml:space="preserve">cific time slots. The system operates as a web-based application, optimized for mobile browsers to support "on-the-go" reservations. It manages unit availability, synchronization with on-site sensors, and administrative control over the entire booth fleet.</w:t>
      </w:r>
      <w:r/>
    </w:p>
    <w:p w14:paraId="7387617B"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val="en-US"/>
          <w14:ligatures w14:val="none"/>
        </w:rPr>
        <w:t xml:space="preserve">The system is intended to maximize the utilization of these specialized campus resources and provide a structured, friction-less method for accessing private study modules.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BB394F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3665CC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2.2. Product Features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2666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Viewing available focus rooms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C207AE0"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Displaying the availability schedule for each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516D94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Reserving a focus room for a selected time slot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9BA828"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pl-PL"/>
          <w14:ligatures w14:val="none"/>
        </w:rPr>
        <w:t xml:space="preserve">V</w:t>
      </w:r>
      <w:r>
        <w:rPr>
          <w:rFonts w:eastAsia="Times New Roman" w:asciiTheme="majorBidi" w:hAnsiTheme="majorBidi" w:cstheme="majorBidi"/>
          <w:color w:val="0000ff"/>
          <w:sz w:val="20"/>
          <w:szCs w:val="20"/>
          <w14:ligatures w14:val="none"/>
        </w:rPr>
        <w:t xml:space="preserve">iewing</w:t>
      </w:r>
      <w:r>
        <w:rPr>
          <w:rFonts w:eastAsia="Times New Roman" w:asciiTheme="majorBidi" w:hAnsiTheme="majorBidi" w:cstheme="majorBidi"/>
          <w:color w:val="0000ff"/>
          <w:sz w:val="20"/>
          <w:szCs w:val="20"/>
          <w14:ligatures w14:val="none"/>
        </w:rPr>
        <w:t xml:space="preserve"> and managing user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68ED50E"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Canceling</w:t>
      </w:r>
      <w:r>
        <w:rPr>
          <w:rFonts w:eastAsia="Times New Roman" w:asciiTheme="majorBidi" w:hAnsiTheme="majorBidi" w:cstheme="majorBidi"/>
          <w:color w:val="0000ff"/>
          <w:sz w:val="20"/>
          <w:szCs w:val="20"/>
          <w14:ligatures w14:val="none"/>
        </w:rPr>
        <w:t xml:space="preserve"> existing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9061B6"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2.3. User Classes and Characteristics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E0164F9"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Students represent the primary user group of the system.</w:t>
      </w:r>
      <w:r>
        <w:rPr>
          <w:rFonts w:eastAsia="Times New Roman" w:asciiTheme="majorBidi" w:hAnsiTheme="majorBidi" w:cstheme="majorBidi"/>
          <w:color w:val="0000ff"/>
          <w:sz w:val="20"/>
          <w:szCs w:val="20"/>
          <w14:ligatures w14:val="none"/>
        </w:rPr>
        <w:br/>
        <w:t xml:space="preserve"> They will use the system to find available focus rooms and make reservations for studying or individual work.</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68B86F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Characteristics: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1C66C5A"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basic technical knowledge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437ADBB"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frequent system usage during the academic semester</w:t>
      </w:r>
      <w:r>
        <w:rPr>
          <w:rFonts w:eastAsia="Times New Roman" w:asciiTheme="majorBidi" w:hAnsiTheme="majorBidi" w:cstheme="majorBidi"/>
          <w:color w:val="0000ff"/>
          <w:sz w:val="20"/>
          <w:szCs w:val="20"/>
          <w14:ligatures w14:val="none"/>
        </w:rPr>
        <w:br/>
        <w:t xml:space="preserve">access through mobile devices or laptops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5CA75DB" w14:textId="5696504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Administrators represent the secondary user group of the system. They will use the system to manage the </w:t>
      </w:r>
      <w:r>
        <w:rPr>
          <w:rFonts w:eastAsia="Times New Roman" w:asciiTheme="majorBidi" w:hAnsiTheme="majorBidi" w:cstheme="majorBidi"/>
          <w:color w:val="0000ff"/>
          <w:sz w:val="20"/>
          <w:szCs w:val="20"/>
          <w14:ligatures w14:val="none"/>
        </w:rPr>
        <w:t xml:space="preserve">study booth</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catalog</w:t>
      </w:r>
      <w:r>
        <w:rPr>
          <w:rFonts w:eastAsia="Times New Roman" w:asciiTheme="majorBidi" w:hAnsiTheme="majorBidi" w:cstheme="majorBidi"/>
          <w:color w:val="0000ff"/>
          <w:sz w:val="20"/>
          <w:szCs w:val="20"/>
          <w14:ligatures w14:val="none"/>
        </w:rPr>
        <w:t xml:space="preserve">, monitor user reservations, and oversee daily operations.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DE3C0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Characteristics: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6AC3275D" w14:textId="2C65B505">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 periodic system usage during administrative working hours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10A69A5" w14:textId="23E85258">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system usage focused on daily management during regular office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710D4A5" w14:textId="15D7783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BBAA57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2.4. Operating Environment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6BADA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7F212F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operate in the following environment:</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CCEA79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web application accessible through </w:t>
      </w:r>
      <w:r>
        <w:rPr>
          <w:rFonts w:eastAsia="Times New Roman" w:asciiTheme="majorBidi" w:hAnsiTheme="majorBidi" w:cstheme="majorBidi"/>
          <w:color w:val="0000ff"/>
          <w:sz w:val="20"/>
          <w:szCs w:val="20"/>
          <w:lang w:val="en-US"/>
          <w14:ligatures w14:val="none"/>
        </w:rPr>
        <w:t xml:space="preserve">all modern </w:t>
      </w:r>
      <w:r>
        <w:rPr>
          <w:rFonts w:eastAsia="Times New Roman" w:asciiTheme="majorBidi" w:hAnsiTheme="majorBidi" w:cstheme="majorBidi"/>
          <w:color w:val="0000ff"/>
          <w:sz w:val="20"/>
          <w:szCs w:val="20"/>
          <w14:ligatures w14:val="none"/>
        </w:rPr>
        <w:t xml:space="preserve">browsers</w:t>
      </w:r>
      <w:r>
        <w:rPr>
          <w:rFonts w:eastAsia="Times New Roman" w:asciiTheme="majorBidi" w:hAnsiTheme="majorBidi" w:cstheme="majorBidi"/>
          <w:color w:val="0000ff"/>
          <w:sz w:val="20"/>
          <w:szCs w:val="20"/>
          <w:lang w:val="en-US"/>
          <w14:ligatures w14:val="none"/>
        </w:rPr>
        <w:t xml:space="preserve">, working well on mobile and </w:t>
      </w:r>
      <w:r>
        <w:rPr>
          <w:rFonts w:eastAsia="Times New Roman" w:asciiTheme="majorBidi" w:hAnsiTheme="majorBidi" w:cstheme="majorBidi"/>
          <w:color w:val="0000ff"/>
          <w:sz w:val="20"/>
          <w:szCs w:val="20"/>
          <w:lang w:val="en-US"/>
          <w14:ligatures w14:val="none"/>
        </w:rPr>
        <w:t xml:space="preserve">dekstop</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EFEEF4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will be hosted on a university server or cloud infrastructure.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52DE7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08DEB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2.5. Design and Implementation Constraints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853EFE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726AB29"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development of the system may be limited by the following constraints: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181199C"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he</w:t>
      </w:r>
      <w:r>
        <w:rPr>
          <w:rFonts w:eastAsia="Times New Roman" w:asciiTheme="majorBidi" w:hAnsiTheme="majorBidi" w:cstheme="majorBidi"/>
          <w:color w:val="0000ff"/>
          <w:sz w:val="20"/>
          <w:szCs w:val="20"/>
          <w14:ligatures w14:val="none"/>
        </w:rPr>
        <w:t xml:space="preserve"> system must operate through standard web browsers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C06E15"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access to the system requires valid university authentication credentials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4BF17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must support multiple concurrent users during peak academic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97C751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must follow university data privacy and security policies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6A5F3E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78A2C3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2.6. User Documentation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ACE672F"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B595AE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following documentation will be provided to support system users: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E0222D1"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 user guide explaining how to create and manage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2FE9B45"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an administrator manual describing how to manage rooms and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C977CE8"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online help documentation available within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A9FBE2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Documentation will be delivered in digital format as</w:t>
      </w:r>
      <w:r>
        <w:rPr>
          <w:rFonts w:eastAsia="Times New Roman" w:asciiTheme="majorBidi" w:hAnsiTheme="majorBidi" w:cstheme="majorBidi"/>
          <w:color w:val="0000ff"/>
          <w:sz w:val="20"/>
          <w:szCs w:val="20"/>
          <w:lang w:val="en-US"/>
          <w14:ligatures w14:val="none"/>
        </w:rPr>
        <w:t xml:space="preserve"> web</w:t>
      </w:r>
      <w:r>
        <w:rPr>
          <w:rFonts w:eastAsia="Times New Roman" w:asciiTheme="majorBidi" w:hAnsiTheme="majorBidi" w:cstheme="majorBidi"/>
          <w:color w:val="0000ff"/>
          <w:sz w:val="20"/>
          <w:szCs w:val="20"/>
          <w14:ligatures w14:val="none"/>
        </w:rPr>
        <w:t xml:space="preserve"> sub-page.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4DB68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96132C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2.7. Assumptions and Dependencies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E5402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5D9EAE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requirements are based on the following assumptions: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416AE77"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users have valid university accounts for authentication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2FC453"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focus rooms are physically available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48B8DBA"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university provides server infrastructure or hosting for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C8EFDD"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have internet access to interact with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FA6BC37"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A8F560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 System Features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99D245" w14:textId="7DDECE6E">
      <w:pPr>
        <w:pBdr/>
        <w:shd w:val="clear" w:color="auto" w:fill="ffffff"/>
        <w:spacing w:after="0" w:before="240" w:line="240" w:lineRule="auto"/>
        <w:ind/>
        <w:jc w:val="both"/>
        <w:rPr>
          <w:rFonts w:eastAsia="Times New Roman" w:asciiTheme="majorBidi" w:hAnsiTheme="majorBidi" w:cstheme="majorBidi"/>
          <w:b/>
          <w:bCs/>
          <w:color w:val="0000f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eastAsia="en-GB"/>
          <w14:ligatures w14:val="none"/>
        </w:rPr>
        <w:t xml:space="preserve">0</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Use Case Model</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eastAsia="en-GB"/>
          <w14:ligatures w14:val="none"/>
        </w:rPr>
      </w:r>
      <w:r>
        <w:rPr>
          <w:rFonts w:eastAsia="Times New Roman" w:asciiTheme="majorBidi" w:hAnsiTheme="majorBidi" w:cstheme="majorBidi"/>
          <w:b/>
          <w:bCs/>
          <w:color w:val="0000ff"/>
          <w:sz w:val="20"/>
          <w:szCs w:val="20"/>
          <w:lang w:eastAsia="en-GB"/>
          <w14:ligatures w14:val="none"/>
        </w:rPr>
      </w:r>
    </w:p>
    <w:p w14:paraId="1DCF639D" w14:textId="5E6E5D4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mc:AlternateContent>
          <mc:Choice Requires="wpg">
            <w:drawing>
              <wp:inline xmlns:wp="http://schemas.openxmlformats.org/drawingml/2006/wordprocessingDrawing" distT="0" distB="0" distL="0" distR="0">
                <wp:extent cx="5731510" cy="3551555"/>
                <wp:effectExtent l="0" t="0" r="254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9"/>
                        <a:stretch/>
                      </pic:blipFill>
                      <pic:spPr bwMode="auto">
                        <a:xfrm>
                          <a:off x="0" y="0"/>
                          <a:ext cx="5731510" cy="35515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79.65pt;mso-wrap-distance-left:0.00pt;mso-wrap-distance-top:0.00pt;mso-wrap-distance-right:0.00pt;mso-wrap-distance-bottom:0.00pt;z-index:1;" stroked="f">
                <v:imagedata r:id="rId9" o:title=""/>
                <o:lock v:ext="edit" rotation="t"/>
              </v:shape>
            </w:pict>
          </mc:Fallback>
        </mc:AlternateConten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2DDA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Browsing</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0329964" w14:textId="77777777">
      <w:pPr>
        <w:pBdr/>
        <w:shd w:val="clear" w:color="auto" w:fill="ffffff"/>
        <w:spacing w:after="0" w:before="240" w:line="240" w:lineRule="auto"/>
        <w:ind/>
        <w:jc w:val="both"/>
        <w:rPr>
          <w:rFonts w:asciiTheme="majorBidi" w:hAnsiTheme="majorBidi" w:cstheme="majorBidi"/>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available focus rooms located on campus.</w:t>
      </w:r>
      <w:r>
        <w:rPr>
          <w:rFonts w:eastAsia="Times New Roman" w:asciiTheme="majorBidi" w:hAnsiTheme="majorBidi" w:cstheme="majorBidi"/>
          <w:color w:val="0000ff"/>
          <w:sz w:val="20"/>
          <w:szCs w:val="20"/>
          <w14:ligatures w14:val="none"/>
        </w:rPr>
        <w:br/>
        <w:t xml:space="preserve">Users shall be able to check room availability for specific dates and time slots before making a reservation</w:t>
      </w:r>
      <w:r>
        <w:rPr>
          <w:rFonts w:eastAsia="Times New Roman" w:asciiTheme="majorBidi" w:hAnsiTheme="majorBidi" w:cstheme="majorBidi"/>
          <w:color w:val="0000ff"/>
          <w:sz w:val="20"/>
          <w:szCs w:val="20"/>
          <w:lang w:eastAsia="en-GB"/>
          <w14:ligatures w14:val="none"/>
        </w:rPr>
        <w:t xml:space="preserve">»</w:t>
      </w:r>
      <w:r>
        <w:rPr>
          <w:rFonts w:asciiTheme="majorBidi" w:hAnsiTheme="majorBidi" w:cstheme="majorBidi"/>
          <w14:ligatures w14:val="none"/>
        </w:rPr>
      </w:r>
      <w:r>
        <w:rPr>
          <w:rFonts w:asciiTheme="majorBidi" w:hAnsiTheme="majorBidi" w:cstheme="majorBidi"/>
          <w14:ligatures w14:val="none"/>
        </w:rPr>
      </w:r>
    </w:p>
    <w:p w14:paraId="40337F4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2A57FA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reserve a focus room for a selected time period.</w:t>
      </w:r>
      <w:r>
        <w:rPr>
          <w:rFonts w:eastAsia="Times New Roman" w:asciiTheme="majorBidi" w:hAnsiTheme="majorBidi" w:cstheme="majorBidi"/>
          <w:color w:val="0000ff"/>
          <w:sz w:val="20"/>
          <w:szCs w:val="20"/>
          <w14:ligatures w14:val="none"/>
        </w:rPr>
        <w:br/>
        <w:t xml:space="preserve"> The reservation feature ensures that rooms cannot be booked by multiple users at the same time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21E4B5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F3CE1C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and manage their reservations.</w:t>
      </w:r>
      <w:r>
        <w:rPr>
          <w:rFonts w:eastAsia="Times New Roman" w:asciiTheme="majorBidi" w:hAnsiTheme="majorBidi" w:cstheme="majorBidi"/>
          <w:color w:val="0000ff"/>
          <w:sz w:val="20"/>
          <w:szCs w:val="20"/>
          <w14:ligatures w14:val="none"/>
        </w:rPr>
        <w:br/>
        <w:t xml:space="preserve"> Users shall be able to cancel reservations or review previously booked time </w:t>
      </w:r>
      <w:r>
        <w:rPr>
          <w:rFonts w:eastAsia="Times New Roman" w:asciiTheme="majorBidi" w:hAnsiTheme="majorBidi" w:cstheme="majorBidi"/>
          <w:color w:val="0000ff"/>
          <w:sz w:val="20"/>
          <w:szCs w:val="20"/>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AE90B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4</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Administrative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CF1CABE"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administrators to manage focus rooms and reservations.</w:t>
      </w:r>
      <w:r>
        <w:rPr>
          <w:rFonts w:eastAsia="Times New Roman" w:asciiTheme="majorBidi" w:hAnsiTheme="majorBidi" w:cstheme="majorBidi"/>
          <w:color w:val="0000ff"/>
          <w:sz w:val="20"/>
          <w:szCs w:val="20"/>
          <w14:ligatures w14:val="none"/>
        </w:rPr>
        <w:br/>
        <w:t xml:space="preserve"> Administrators shall be able to add new rooms, update room information, and monitor existing </w:t>
      </w:r>
      <w:r>
        <w:rPr>
          <w:rFonts w:eastAsia="Times New Roman" w:asciiTheme="majorBidi" w:hAnsiTheme="majorBidi" w:cstheme="majorBidi"/>
          <w:color w:val="0000ff"/>
          <w:sz w:val="20"/>
          <w:szCs w:val="20"/>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2FB98D8"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23445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0000ff"/>
          <w:sz w:val="20"/>
          <w:szCs w:val="20"/>
          <w:lang w:eastAsia="en-GB"/>
          <w14:ligatures w14:val="none"/>
        </w:rPr>
        <w:t xml:space="preserve">«N»</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«Additional feature blocks as needed»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1044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 External Interface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70E571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4.1. User Interfaces Overview</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C2F5A7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provide a graphical user interface (GUI) accessible through a web browser. The interface will allow users to interact with the system through standard graphical elements such as buttons, menus, forms, and calendar views.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FAD7DC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system through the following screens: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EF98E"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Login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users enter their university credentials to access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278BAB1"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List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available </w:t>
      </w:r>
      <w:r>
        <w:rPr>
          <w:rFonts w:eastAsia="Times New Roman" w:asciiTheme="majorBidi" w:hAnsiTheme="majorBidi" w:cstheme="majorBidi"/>
          <w:color w:val="0000ff"/>
          <w:sz w:val="20"/>
          <w:szCs w:val="20"/>
          <w:lang w:val="en-US"/>
          <w14:ligatures w14:val="none"/>
        </w:rPr>
        <w:t xml:space="preserve">pods </w:t>
      </w:r>
      <w:r>
        <w:rPr>
          <w:rFonts w:eastAsia="Times New Roman" w:asciiTheme="majorBidi" w:hAnsiTheme="majorBidi" w:cstheme="majorBidi"/>
          <w:color w:val="0000ff"/>
          <w:sz w:val="20"/>
          <w:szCs w:val="20"/>
          <w14:ligatures w14:val="none"/>
        </w:rPr>
        <w:t xml:space="preserve">and basic room information.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C9EE6BF"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Availability Schedule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shows available time slots for each room using a calendar-style interface.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707346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allows the user to select a time slot and confirm a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A725FE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My Reservations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the list of reservations made by the user.</w:t>
      </w:r>
      <w:r>
        <w:rPr>
          <w:rFonts w:eastAsia="Times New Roman" w:asciiTheme="majorBidi" w:hAnsiTheme="majorBidi" w:cstheme="majorBidi"/>
          <w:color w:val="0000ff"/>
          <w:sz w:val="20"/>
          <w:szCs w:val="20"/>
          <w14:ligatures w14:val="none"/>
        </w:rPr>
        <w:b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0D6374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Administration Panel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available only to administrators for managing rooms and reservations.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5144DA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interface using common actions such as: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6F3E0DA"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clicking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05D54C"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selecting time slots from a calendar view</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BD4B719"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entering information into form fields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A8128E7"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navigating through menus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80AF24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provide immediate feedback to the user after each action. For example: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6FD1E6E"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successful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78521E1"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error messages when a selected time slot is already reserved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97165E5"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notifications when a reservation is </w:t>
      </w:r>
      <w:r>
        <w:rPr>
          <w:rFonts w:eastAsia="Times New Roman" w:asciiTheme="majorBidi" w:hAnsiTheme="majorBidi" w:cstheme="majorBidi"/>
          <w:color w:val="0000ff"/>
          <w:sz w:val="20"/>
          <w:szCs w:val="20"/>
          <w14:ligatures w14:val="none"/>
        </w:rPr>
        <w:t xml:space="preserve">canceled</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E5EBBA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follow standard usability principles and provide a clear layout that allows users to complete a reservation quickly.</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352287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Minimum interface requirements include: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1E6866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consistent screen layout across all pages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BE702B"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clearly </w:t>
      </w:r>
      <w:r>
        <w:rPr>
          <w:rFonts w:eastAsia="Times New Roman" w:asciiTheme="majorBidi" w:hAnsiTheme="majorBidi" w:cstheme="majorBidi"/>
          <w:color w:val="0000ff"/>
          <w:sz w:val="20"/>
          <w:szCs w:val="20"/>
          <w14:ligatures w14:val="none"/>
        </w:rPr>
        <w:t xml:space="preserve">labeled</w:t>
      </w:r>
      <w:r>
        <w:rPr>
          <w:rFonts w:eastAsia="Times New Roman" w:asciiTheme="majorBidi" w:hAnsiTheme="majorBidi" w:cstheme="majorBidi"/>
          <w:color w:val="0000ff"/>
          <w:sz w:val="20"/>
          <w:szCs w:val="20"/>
          <w14:ligatures w14:val="none"/>
        </w:rPr>
        <w:t xml:space="preserve"> navigation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E1D0D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visible error messages for invalid inputs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14EB2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system actions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8D581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responsive design to support both desktop and mobile devices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B790A9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7877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4.2. Hardware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933ABF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w:t>
      </w:r>
      <w:r>
        <w:rPr>
          <w:rFonts w:eastAsia="Times New Roman" w:asciiTheme="majorBidi" w:hAnsiTheme="majorBidi" w:cstheme="majorBidi"/>
          <w:color w:val="0000ff"/>
          <w:sz w:val="20"/>
          <w:szCs w:val="20"/>
          <w:lang w:val="pl-PL"/>
          <w14:ligatures w14:val="none"/>
        </w:rPr>
        <w:t xml:space="preserve">e</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0000ff"/>
          <w:sz w:val="20"/>
          <w:szCs w:val="20"/>
          <w:lang w:val="pl-PL"/>
          <w14:ligatures w14:val="none"/>
        </w:rPr>
        <w:t xml:space="preserve">S</w:t>
      </w:r>
      <w:r>
        <w:rPr>
          <w:rFonts w:eastAsia="Times New Roman" w:asciiTheme="majorBidi" w:hAnsiTheme="majorBidi" w:cstheme="majorBidi"/>
          <w:color w:val="0000ff"/>
          <w:sz w:val="20"/>
          <w:szCs w:val="20"/>
          <w:lang w:eastAsia="en-GB"/>
          <w14:ligatures w14:val="none"/>
        </w:rPr>
        <w:t xml:space="preserve">ystem shall interface with the existing hardware infrastructure integrated into each study booth. The system acts as a management layer that processes data from embedded sensors and pushes reservation status updates to the local displays.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E58886F" w14:textId="77777777">
      <w:p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Occupancy Data Integration</w:t>
      </w:r>
      <w:r>
        <w:rPr>
          <w:rFonts w:eastAsia="Times New Roman"/>
          <w:color w:val="0000ff"/>
          <w:sz w:val="20"/>
          <w:szCs w:val="20"/>
          <w:lang w:eastAsia="en-GB"/>
        </w:rPr>
      </w:r>
      <w:r>
        <w:rPr>
          <w:rFonts w:eastAsia="Times New Roman"/>
          <w:color w:val="0000ff"/>
          <w:sz w:val="20"/>
          <w:szCs w:val="20"/>
          <w:lang w:eastAsia="en-GB"/>
        </w:rPr>
      </w:r>
    </w:p>
    <w:p w14:paraId="4576C72A"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shall ingest real-time data from the booths' existing occupancy sensors (such as PIR motion detectors or door contacts).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8C382FA"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monitor the "Occupied/Vacant" signal sent by the unit's controller.</w:t>
      </w:r>
      <w:r/>
    </w:p>
    <w:p w14:paraId="7F84A029"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This data shall be used exclusively for reservation management: if a reserved pod does not report a "Physical Occupancy" signal within 10 minutes of the booking start time, the system shall trigger an automatic release of the slot.</w:t>
      </w:r>
      <w:r/>
    </w:p>
    <w:p w14:paraId="1E01421A"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External Status Displays</w:t>
      </w:r>
      <w:r/>
    </w:p>
    <w:p w14:paraId="3151A701"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serve as the data provider for the electronic display panels mounted on the exterior of each booth.</w:t>
      </w:r>
      <w:r/>
    </w:p>
    <w:p w14:paraId="248096C0"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Data Push: The system shall update the display's API every time a reservation status </w:t>
      </w:r>
      <w:r>
        <w:rPr>
          <w:rFonts w:eastAsia="Times New Roman" w:asciiTheme="majorBidi" w:hAnsiTheme="majorBidi" w:cstheme="majorBidi"/>
          <w:color w:val="0000ff"/>
          <w:sz w:val="20"/>
          <w:szCs w:val="20"/>
          <w:lang w:eastAsia="en-GB"/>
          <w14:ligatures w14:val="none"/>
        </w:rPr>
        <w:t xml:space="preserve">changes</w:t>
      </w:r>
      <w:r>
        <w:rPr>
          <w:rFonts w:eastAsia="Times New Roman" w:asciiTheme="majorBidi" w:hAnsiTheme="majorBidi" w:cstheme="majorBidi"/>
          <w:color w:val="0000ff"/>
          <w:sz w:val="20"/>
          <w:szCs w:val="20"/>
          <w:lang w:eastAsia="en-GB"/>
          <w14:ligatures w14:val="none"/>
        </w:rPr>
        <w:t xml:space="preserve">.</w:t>
      </w:r>
      <w:r/>
    </w:p>
    <w:p w14:paraId="7423FEDE"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3F5708E" w14:textId="77777777">
      <w:pPr>
        <w:pStyle w:val="1034"/>
        <w:numPr>
          <w:ilvl w:val="0"/>
          <w:numId w:val="30"/>
        </w:num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Visual Output: The system shall provide the display with the current availability state (Available / Reserved / Occupied) and the timeline of upcoming bookings.</w:t>
      </w:r>
      <w:r>
        <w:rPr>
          <w:rFonts w:eastAsia="Times New Roman"/>
          <w:color w:val="0000ff"/>
          <w:sz w:val="20"/>
          <w:szCs w:val="20"/>
          <w:lang w:eastAsia="en-GB"/>
        </w:rPr>
      </w:r>
      <w:r>
        <w:rPr>
          <w:rFonts w:eastAsia="Times New Roman"/>
          <w:color w:val="0000ff"/>
          <w:sz w:val="20"/>
          <w:szCs w:val="20"/>
          <w:lang w:eastAsia="en-GB"/>
        </w:rPr>
      </w:r>
    </w:p>
    <w:p w14:paraId="19EBAC43"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Connectivity Interface</w:t>
      </w:r>
      <w:r/>
    </w:p>
    <w:p w14:paraId="013C546B"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application shall communicate with the booth controllers via the university’s local area network (LAN/Wi-Fi).</w:t>
      </w:r>
      <w:r/>
    </w:p>
    <w:p w14:paraId="027F4AB1" w14:textId="77777777">
      <w:pPr>
        <w:pStyle w:val="1034"/>
        <w:numPr>
          <w:ilvl w:val="0"/>
          <w:numId w:val="30"/>
        </w:num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is responsible only for the logical synchronization of the reservation database with the physical state of the unit; it does not control internal booth functions such as lighting or climate </w:t>
      </w:r>
      <w:r>
        <w:rPr>
          <w:rFonts w:eastAsia="Times New Roman" w:asciiTheme="majorBidi" w:hAnsiTheme="majorBidi" w:cstheme="majorBidi"/>
          <w:color w:val="0000ff"/>
          <w:sz w:val="20"/>
          <w:szCs w:val="20"/>
          <w:lang w:eastAsia="en-GB"/>
          <w14:ligatures w14:val="none"/>
        </w:rPr>
        <w:t xml:space="preserve">settings.»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5DC8C51">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E5C14D">
      <w:pPr>
        <w:pBdr/>
        <w:shd w:val="clear" w:color="auto" w:fill="ffffff"/>
        <w:spacing w:after="0" w:before="240" w:line="240" w:lineRule="auto"/>
        <w:ind/>
        <w:jc w:val="both"/>
        <w:rPr>
          <w:rFonts w:eastAsia="Times New Roman" w:asciiTheme="majorBidi" w:hAnsiTheme="majorBidi" w:cstheme="majorBidi"/>
          <w:b/>
          <w:bCs/>
          <w:color w:val="373d3f"/>
          <w:sz w:val="20"/>
          <w:szCs w:val="20"/>
          <w:highlight w:val="none"/>
          <w:lang w:eastAsia="en-GB"/>
          <w14:ligatures w14:val="none"/>
        </w:rPr>
      </w:pP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p>
    <w:p w14:paraId="7661807A">
      <w:pPr>
        <w:pBdr/>
        <w:shd w:val="clear" w:color="auto" w:fill="ffffff"/>
        <w:spacing w:after="0" w:before="240" w:line="240" w:lineRule="auto"/>
        <w:ind/>
        <w:jc w:val="both"/>
        <w:rPr>
          <w:rFonts w:eastAsia="Times New Roman" w:asciiTheme="majorBidi" w:hAnsiTheme="majorBidi" w:cstheme="majorBidi"/>
          <w:b/>
          <w:bCs/>
          <w:color w:val="373d3f"/>
          <w:sz w:val="20"/>
          <w:szCs w:val="20"/>
          <w:highlight w:val="none"/>
          <w:lang w:eastAsia="en-GB"/>
          <w14:ligatures w14:val="none"/>
        </w:rPr>
      </w:pP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p>
    <w:p w14:paraId="2E2310CD">
      <w:pPr>
        <w:pBdr/>
        <w:shd w:val="clear" w:color="auto" w:fill="ffffff"/>
        <w:spacing w:after="0" w:before="240" w:line="240" w:lineRule="auto"/>
        <w:ind/>
        <w:jc w:val="both"/>
        <w:rPr>
          <w:rFonts w:eastAsia="Times New Roman" w:asciiTheme="majorBidi" w:hAnsiTheme="majorBidi" w:cstheme="majorBidi"/>
          <w:b/>
          <w:bCs/>
          <w:color w:val="373d3f"/>
          <w:sz w:val="20"/>
          <w:szCs w:val="20"/>
          <w:highlight w:val="none"/>
          <w:lang w:eastAsia="en-GB"/>
          <w14:ligatures w14:val="none"/>
        </w:rPr>
      </w:pP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p>
    <w:p w14:paraId="1776649E">
      <w:pPr>
        <w:pBdr/>
        <w:shd w:val="clear" w:color="auto" w:fill="ffffff"/>
        <w:spacing w:after="0" w:before="240" w:line="240" w:lineRule="auto"/>
        <w:ind/>
        <w:jc w:val="both"/>
        <w:rPr>
          <w:rFonts w:eastAsia="Times New Roman" w:asciiTheme="majorBidi" w:hAnsiTheme="majorBidi" w:cstheme="majorBidi"/>
          <w:b/>
          <w:bCs/>
          <w:color w:val="373d3f"/>
          <w:sz w:val="20"/>
          <w:szCs w:val="20"/>
          <w:highlight w:val="none"/>
          <w:lang w:eastAsia="en-GB"/>
          <w14:ligatures w14:val="none"/>
        </w:rPr>
      </w:pP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r>
        <w:rPr>
          <w:rFonts w:eastAsia="Times New Roman" w:asciiTheme="majorBidi" w:hAnsiTheme="majorBidi" w:cstheme="majorBidi"/>
          <w:b/>
          <w:bCs/>
          <w:color w:val="373d3f"/>
          <w:sz w:val="20"/>
          <w:szCs w:val="20"/>
          <w:highlight w:val="none"/>
          <w:lang w:eastAsia="en-GB"/>
          <w14:ligatures w14:val="none"/>
        </w:rPr>
      </w:r>
    </w:p>
    <w:p w14:paraId="68611628"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b/>
          <w:bCs/>
          <w:color w:val="373d3f"/>
          <w:sz w:val="20"/>
          <w:szCs w:val="20"/>
          <w:lang w:eastAsia="en-GB"/>
          <w14:ligatures w14:val="none"/>
        </w:rPr>
        <w:t xml:space="preserve">4.3. Software Interfaces</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47809954">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bidi="en-US"/>
          <w14:ligatures w14:val="none"/>
        </w:rPr>
      </w:r>
      <w:r>
        <w:rPr>
          <w:rFonts w:eastAsia="Times New Roman" w:asciiTheme="majorBidi" w:hAnsiTheme="majorBidi" w:cstheme="majorBidi"/>
          <w:color w:val="0000ff"/>
          <w:sz w:val="20"/>
          <w:szCs w:val="20"/>
          <w:lang w:val="en-US"/>
          <w14:ligatures w14:val="none"/>
        </w:rPr>
        <w:t xml:space="preserve">To provide a clear overview of the system's internal structure and data organization, the following Class Diagram illustrates </w:t>
      </w:r>
      <w:r>
        <w:rPr>
          <w:rFonts w:eastAsia="Times New Roman" w:asciiTheme="majorBidi" w:hAnsiTheme="majorBidi" w:cstheme="majorBidi"/>
          <w:color w:val="0000ff"/>
          <w:sz w:val="20"/>
          <w:szCs w:val="20"/>
          <w:lang w:val="pl-PL"/>
          <w14:ligatures w14:val="none"/>
        </w:rPr>
        <w:t xml:space="preserve">was created.</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56C295FA">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C8CF9F8">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DE062D4">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mc:AlternateContent>
          <mc:Choice Requires="wpg">
            <w:drawing>
              <wp:inline xmlns:wp="http://schemas.openxmlformats.org/drawingml/2006/wordprocessingDrawing" distT="0" distB="0" distL="0" distR="0">
                <wp:extent cx="5731510" cy="499136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4442" name=""/>
                        <pic:cNvPicPr>
                          <a:picLocks noChangeAspect="1"/>
                        </pic:cNvPicPr>
                        <pic:nvPr/>
                      </pic:nvPicPr>
                      <pic:blipFill rotWithShape="1">
                        <a:blip r:embed="rId10"/>
                        <a:stretch/>
                      </pic:blipFill>
                      <pic:spPr bwMode="auto">
                        <a:xfrm>
                          <a:off x="0" y="0"/>
                          <a:ext cx="5731509" cy="4991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393.02pt;mso-wrap-distance-left:0.00pt;mso-wrap-distance-top:0.00pt;mso-wrap-distance-right:0.00pt;mso-wrap-distance-bottom:0.00pt;z-index:1;" stroked="false">
                <v:imagedata r:id="rId10" o:title=""/>
                <o:lock v:ext="edit" rotation="t"/>
              </v:shape>
            </w:pict>
          </mc:Fallback>
        </mc:AlternateConten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7AF6DA">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w:t>
      </w:r>
      <w:r>
        <w:rPr>
          <w:rFonts w:eastAsia="Times New Roman" w:asciiTheme="majorBidi" w:hAnsiTheme="majorBidi" w:cstheme="majorBidi"/>
          <w:color w:val="0000ff"/>
          <w:sz w:val="20"/>
          <w:szCs w:val="20"/>
          <w:lang w:val="en-US"/>
          <w14:ligatures w14:val="none"/>
        </w:rPr>
        <w:t xml:space="preserve"> System</w:t>
      </w:r>
      <w:r>
        <w:rPr>
          <w:rFonts w:eastAsia="Times New Roman" w:asciiTheme="majorBidi" w:hAnsiTheme="majorBidi" w:cstheme="majorBidi"/>
          <w:color w:val="0000ff"/>
          <w:sz w:val="20"/>
          <w:szCs w:val="20"/>
          <w14:ligatures w14:val="none"/>
        </w:rPr>
        <w:t xml:space="preserve"> shall interact with several external software components that support authentication, data storage, and system communication.</w:t>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1B37353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University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0123FF" w14:textId="77777777">
      <w:pPr>
        <w:pStyle w:val="1034"/>
        <w:numPr>
          <w:ilvl w:val="0"/>
          <w:numId w:val="3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interface with the university authentication service to verify user identities during login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t xml:space="preserve"> and</w:t>
      </w:r>
      <w:r>
        <w:rPr>
          <w:rFonts w:eastAsia="Times New Roman" w:asciiTheme="majorBidi" w:hAnsiTheme="majorBidi" w:cstheme="majorBidi"/>
          <w:color w:val="0000ff"/>
          <w:sz w:val="20"/>
          <w:szCs w:val="20"/>
          <w14:ligatures w14:val="none"/>
        </w:rPr>
        <w:t xml:space="preserve"> return the authentication result to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6CEBD2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receive the following data from the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43AB6D7"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(User ID)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B8528C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authentication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79350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role or access level</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AF3266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not store personal user data such as names, emails, or passwords. Only the unique user identifier provided by the authentication system shall be stored for reservation tracking purposes.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1427D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interface with a database management system used to store reservation-related data.</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4A0DD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database shall store only operational information required for system functionality, including:</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901F91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BBE27EB"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90E5BAF"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start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6DFFEF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end time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456B5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associated with the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342DD1"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CE87C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 personal user information shall be stored in the system database.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E3B1FB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application shall communicate with the database using standard database queries to retrieve and update reservation information.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3C0A8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database shall store: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6D3B49"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Metadata: Unique reservation ID, start/end timestamps, and </w:t>
      </w:r>
      <w:r>
        <w:rPr>
          <w:rFonts w:eastAsia="Times New Roman" w:asciiTheme="majorBidi" w:hAnsiTheme="majorBidi" w:cstheme="majorBidi"/>
          <w:color w:val="0000ff"/>
          <w:sz w:val="20"/>
          <w:szCs w:val="20"/>
          <w14:ligatures w14:val="none"/>
        </w:rPr>
        <w:t xml:space="preserve">current status</w:t>
      </w: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0880968"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Unit Identifiers: Unique IDs for each physical study pod.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DDDA2DD"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Audit Logs: The User ID associated with each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ABDC81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1B8A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 System Features/Modules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604BAA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«This template illustrates organizing the functional requirements for the product by system features, the major services provided by the </w:t>
      </w:r>
      <w:r>
        <w:rPr>
          <w:rFonts w:eastAsia="Times New Roman" w:asciiTheme="majorBidi" w:hAnsiTheme="majorBidi" w:cstheme="majorBidi"/>
          <w:color w:val="0000ff"/>
          <w:sz w:val="20"/>
          <w:szCs w:val="20"/>
          <w:lang w:eastAsia="en-GB"/>
          <w14:ligatures w14:val="none"/>
        </w:rPr>
        <w:t xml:space="preserve">product.»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E795B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Status Check</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0A9DF3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E6610E"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view the availability of focus rooms before making a reservation.</w:t>
      </w:r>
      <w:r>
        <w:rPr>
          <w:rFonts w:eastAsia="Times New Roman" w:asciiTheme="majorBidi" w:hAnsiTheme="majorBidi" w:cstheme="majorBidi"/>
          <w:color w:val="0000ff"/>
          <w:sz w:val="20"/>
          <w:szCs w:val="20"/>
          <w14:ligatures w14:val="none"/>
        </w:rPr>
        <w:br/>
        <w:t xml:space="preserve"> Users can check which rooms are free and see available time slots.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42648E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7BC69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CE4A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6FB86B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the list of available focus rooms.</w:t>
      </w:r>
      <w:r>
        <w:rPr>
          <w:rFonts w:eastAsia="Times New Roman" w:asciiTheme="majorBidi" w:hAnsiTheme="majorBidi" w:cstheme="majorBidi"/>
          <w:color w:val="0000ff"/>
          <w:sz w:val="20"/>
          <w:szCs w:val="20"/>
          <w14:ligatures w14:val="none"/>
        </w:rPr>
        <w:br/>
        <w:t xml:space="preserve">Response: The system displays the list of focus rooms with their availability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A6B39D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specific focus room.</w:t>
      </w:r>
      <w:r>
        <w:rPr>
          <w:rFonts w:eastAsia="Times New Roman" w:asciiTheme="majorBidi" w:hAnsiTheme="majorBidi" w:cstheme="majorBidi"/>
          <w:color w:val="0000ff"/>
          <w:sz w:val="20"/>
          <w:szCs w:val="20"/>
          <w14:ligatures w14:val="none"/>
        </w:rPr>
        <w:br/>
        <w:t xml:space="preserve">Response: The system displays the reservation schedule for the selected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96215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08A616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7488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«Itemize the detailed functional requirements associated with this feature. These are the software capabilities that must be present </w:t>
      </w:r>
      <w:r>
        <w:rPr>
          <w:rFonts w:eastAsia="Times New Roman" w:asciiTheme="majorBidi" w:hAnsiTheme="majorBidi" w:cstheme="majorBidi"/>
          <w:color w:val="0000ff"/>
          <w:sz w:val="20"/>
          <w:szCs w:val="20"/>
          <w:lang w:eastAsia="en-GB"/>
          <w14:ligatures w14:val="none"/>
        </w:rPr>
        <w:t xml:space="preserve">in order for</w:t>
      </w:r>
      <w:r>
        <w:rPr>
          <w:rFonts w:eastAsia="Times New Roman" w:asciiTheme="majorBidi" w:hAnsiTheme="majorBidi" w:cstheme="majorBidi"/>
          <w:color w:val="0000ff"/>
          <w:sz w:val="20"/>
          <w:szCs w:val="20"/>
          <w:lang w:eastAsia="en-GB"/>
          <w14:ligatures w14:val="none"/>
        </w:rPr>
        <w:t xml:space="preserve"> the user to carry out the services provided by the feature. Include how the product </w:t>
      </w:r>
      <w:r>
        <w:rPr>
          <w:rFonts w:eastAsia="Times New Roman" w:asciiTheme="majorBidi" w:hAnsiTheme="majorBidi" w:cstheme="majorBidi"/>
          <w:color w:val="0000ff"/>
          <w:sz w:val="20"/>
          <w:szCs w:val="20"/>
          <w:lang w:eastAsia="en-GB"/>
          <w14:ligatures w14:val="none"/>
        </w:rPr>
        <w:t xml:space="preserve">should respond to anticipated error conditions or invalid inputs. Requirements should be concise, complete, unambiguous, verifiable, and necessary. Each requirement should be uniquely identified with a sequence number or a meaningful tag of some </w:t>
      </w:r>
      <w:r>
        <w:rPr>
          <w:rFonts w:eastAsia="Times New Roman" w:asciiTheme="majorBidi" w:hAnsiTheme="majorBidi" w:cstheme="majorBidi"/>
          <w:color w:val="0000ff"/>
          <w:sz w:val="20"/>
          <w:szCs w:val="20"/>
          <w:lang w:eastAsia="en-GB"/>
          <w14:ligatures w14:val="none"/>
        </w:rPr>
        <w:t xml:space="preserve">kind.»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35CE4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user request, the system shall display a list of all available focus </w:t>
      </w:r>
      <w:r>
        <w:rPr>
          <w:rFonts w:eastAsia="Times New Roman" w:asciiTheme="majorBidi" w:hAnsiTheme="majorBidi" w:cstheme="majorBidi"/>
          <w:color w:val="0000ff"/>
          <w:sz w:val="20"/>
          <w:szCs w:val="20"/>
          <w14:ligatures w14:val="none"/>
        </w:rPr>
        <w:t xml:space="preserve">rooms.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37BAA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selecting a focus room, the system shall display the reservation schedule for the selected </w:t>
      </w:r>
      <w:r>
        <w:rPr>
          <w:rFonts w:eastAsia="Times New Roman" w:asciiTheme="majorBidi" w:hAnsiTheme="majorBidi" w:cstheme="majorBidi"/>
          <w:color w:val="0000ff"/>
          <w:sz w:val="20"/>
          <w:szCs w:val="20"/>
          <w14:ligatures w14:val="none"/>
        </w:rPr>
        <w:t xml:space="preserve">room.</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00A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indicate whether a room is available, reserved, or </w:t>
      </w:r>
      <w:r>
        <w:rPr>
          <w:rFonts w:eastAsia="Times New Roman" w:asciiTheme="majorBidi" w:hAnsiTheme="majorBidi" w:cstheme="majorBidi"/>
          <w:color w:val="0000ff"/>
          <w:sz w:val="20"/>
          <w:szCs w:val="20"/>
          <w14:ligatures w14:val="none"/>
        </w:rPr>
        <w:t xml:space="preserve">occupied.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814A7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update room availability information after each reservation or </w:t>
      </w:r>
      <w:r>
        <w:rPr>
          <w:rFonts w:eastAsia="Times New Roman" w:asciiTheme="majorBidi" w:hAnsiTheme="majorBidi" w:cstheme="majorBidi"/>
          <w:color w:val="0000ff"/>
          <w:sz w:val="20"/>
          <w:szCs w:val="20"/>
          <w14:ligatures w14:val="none"/>
        </w:rPr>
        <w:t xml:space="preserve">cancellation.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B73ACF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FBE64A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274E7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CFA7DE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BDE49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FF803A6" w14:textId="77777777">
      <w:pPr>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reserve a focus room for a selected time slot.</w:t>
      </w:r>
      <w:r>
        <w:rPr>
          <w:rFonts w:eastAsia="Times New Roman" w:asciiTheme="majorBidi" w:hAnsiTheme="majorBidi" w:cstheme="majorBidi"/>
          <w:color w:val="0000ff"/>
          <w:sz w:val="20"/>
          <w:szCs w:val="20"/>
          <w14:ligatures w14:val="none"/>
        </w:rPr>
        <w:br/>
        <w:t xml:space="preserve"> The system ensures that a room cannot be reserved by more than one user at the same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8B0BC0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0F29AE9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D1B6EC2"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074E02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an available room and time slot.</w:t>
      </w:r>
      <w:r>
        <w:rPr>
          <w:rFonts w:eastAsia="Times New Roman" w:asciiTheme="majorBidi" w:hAnsiTheme="majorBidi" w:cstheme="majorBidi"/>
          <w:color w:val="0000ff"/>
          <w:sz w:val="20"/>
          <w:szCs w:val="20"/>
          <w14:ligatures w14:val="none"/>
        </w:rPr>
        <w:br/>
        <w:t xml:space="preserve">Response: The system creates a reservation and confirms the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C7B2D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time slot that is already reserved.</w:t>
      </w:r>
      <w:r>
        <w:rPr>
          <w:rFonts w:eastAsia="Times New Roman" w:asciiTheme="majorBidi" w:hAnsiTheme="majorBidi" w:cstheme="majorBidi"/>
          <w:color w:val="0000ff"/>
          <w:sz w:val="20"/>
          <w:szCs w:val="20"/>
          <w14:ligatures w14:val="none"/>
        </w:rPr>
        <w:br/>
        <w:t xml:space="preserve">Response: The system displays an error message indicating that the slot is unavailable.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E250CA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view their reservations.</w:t>
      </w:r>
      <w:r>
        <w:rPr>
          <w:rFonts w:eastAsia="Times New Roman" w:asciiTheme="majorBidi" w:hAnsiTheme="majorBidi" w:cstheme="majorBidi"/>
          <w:color w:val="0000ff"/>
          <w:sz w:val="20"/>
          <w:szCs w:val="20"/>
          <w14:ligatures w14:val="none"/>
        </w:rPr>
        <w:br/>
        <w:t xml:space="preserve">Response: The system displays the list of reservations associated with the user's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62D94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cancel a reservation.</w:t>
      </w:r>
      <w:r>
        <w:rPr>
          <w:rFonts w:eastAsia="Times New Roman" w:asciiTheme="majorBidi" w:hAnsiTheme="majorBidi" w:cstheme="majorBidi"/>
          <w:color w:val="0000ff"/>
          <w:sz w:val="20"/>
          <w:szCs w:val="20"/>
          <w14:ligatures w14:val="none"/>
        </w:rPr>
        <w:br/>
        <w:t xml:space="preserve">Response: The system removes the reservation and updates the room availability.</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137442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3D61B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DA2D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1731C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available, the system shall create a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DC357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assign a unique reservation identifier to each </w:t>
      </w:r>
      <w:r>
        <w:rPr>
          <w:rFonts w:eastAsia="Times New Roman" w:asciiTheme="majorBidi" w:hAnsiTheme="majorBidi" w:cstheme="majorBidi"/>
          <w:color w:val="0000ff"/>
          <w:sz w:val="20"/>
          <w:szCs w:val="20"/>
          <w14:ligatures w14:val="none"/>
        </w:rPr>
        <w:t xml:space="preserve">reservation.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B0DB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already reserved, the system shall reject the reservation </w:t>
      </w:r>
      <w:r>
        <w:rPr>
          <w:rFonts w:eastAsia="Times New Roman" w:asciiTheme="majorBidi" w:hAnsiTheme="majorBidi" w:cstheme="majorBidi"/>
          <w:color w:val="0000ff"/>
          <w:sz w:val="20"/>
          <w:szCs w:val="20"/>
          <w14:ligatures w14:val="none"/>
        </w:rPr>
        <w:t xml:space="preserve">request.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E49DAE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5</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5FBD4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6</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user request, the system shall display all reservations associated with the user </w:t>
      </w:r>
      <w:r>
        <w:rPr>
          <w:rFonts w:eastAsia="Times New Roman" w:asciiTheme="majorBidi" w:hAnsiTheme="majorBidi" w:cstheme="majorBidi"/>
          <w:color w:val="0000ff"/>
          <w:sz w:val="20"/>
          <w:szCs w:val="20"/>
          <w14:ligatures w14:val="none"/>
        </w:rPr>
        <w:t xml:space="preserve">identifier.</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EE876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7</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cancellation request, the system shall delete the corresponding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CD05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8</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After a reservation is cancelled, the system shall update the room availability </w:t>
      </w:r>
      <w:r>
        <w:rPr>
          <w:rFonts w:eastAsia="Times New Roman" w:asciiTheme="majorBidi" w:hAnsiTheme="majorBidi" w:cstheme="majorBidi"/>
          <w:color w:val="0000ff"/>
          <w:sz w:val="20"/>
          <w:szCs w:val="20"/>
          <w14:ligatures w14:val="none"/>
        </w:rPr>
        <w:t xml:space="preserve">status.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E61C12F" w14:textId="77777777">
      <w:pPr>
        <w:pBdr>
          <w:top w:val="none" w:color="000000" w:sz="4" w:space="0"/>
          <w:left w:val="none" w:color="000000" w:sz="4" w:space="0"/>
          <w:bottom w:val="none" w:color="000000" w:sz="4" w:space="0"/>
          <w:right w:val="none" w:color="000000" w:sz="4" w:space="0"/>
        </w:pBdr>
        <w:spacing/>
        <w:ind/>
        <w:rPr/>
      </w:pPr>
      <w:r/>
      <w:r/>
    </w:p>
    <w:p w14:paraId="773CF14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8011C6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 Nonfunctional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AAFBD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6.1. Performance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8D883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respond to user interface requests within 2 seconds under normal operating </w:t>
      </w:r>
      <w:r>
        <w:rPr>
          <w:rFonts w:eastAsia="Times New Roman" w:asciiTheme="majorBidi" w:hAnsiTheme="majorBidi" w:cstheme="majorBidi"/>
          <w:color w:val="0000ff"/>
          <w:sz w:val="20"/>
          <w:szCs w:val="20"/>
          <w14:ligatures w14:val="none"/>
        </w:rPr>
        <w:t xml:space="preserve">conditions.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7B020B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support at least 5000 concurrent users without performance </w:t>
      </w:r>
      <w:r>
        <w:rPr>
          <w:rFonts w:eastAsia="Times New Roman" w:asciiTheme="majorBidi" w:hAnsiTheme="majorBidi" w:cstheme="majorBidi"/>
          <w:color w:val="0000ff"/>
          <w:sz w:val="20"/>
          <w:szCs w:val="20"/>
          <w:lang w:val="en-US"/>
          <w14:ligatures w14:val="none"/>
        </w:rPr>
        <w:t xml:space="preserve">degradation.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AE2F74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update room availability information within 5 seconds after a reservation is created or </w:t>
      </w:r>
      <w:r>
        <w:rPr>
          <w:rFonts w:eastAsia="Times New Roman" w:asciiTheme="majorBidi" w:hAnsiTheme="majorBidi" w:cstheme="majorBidi"/>
          <w:color w:val="0000ff"/>
          <w:sz w:val="20"/>
          <w:szCs w:val="20"/>
          <w:lang w:val="en-US"/>
          <w14:ligatures w14:val="none"/>
        </w:rPr>
        <w:t xml:space="preserve">cancelled.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36060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process reservation requests within 3 seconds after </w:t>
      </w:r>
      <w:r>
        <w:rPr>
          <w:rFonts w:eastAsia="Times New Roman" w:asciiTheme="majorBidi" w:hAnsiTheme="majorBidi" w:cstheme="majorBidi"/>
          <w:color w:val="0000ff"/>
          <w:sz w:val="20"/>
          <w:szCs w:val="20"/>
          <w:lang w:val="en-US"/>
          <w14:ligatures w14:val="none"/>
        </w:rPr>
        <w:t xml:space="preserve">submission.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3916E0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37646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6.2. Security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112A28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authenticate users using the university authentication service before allowing access to reservation </w:t>
      </w:r>
      <w:r>
        <w:rPr>
          <w:rFonts w:eastAsia="Times New Roman" w:asciiTheme="majorBidi" w:hAnsiTheme="majorBidi" w:cstheme="majorBidi"/>
          <w:color w:val="0000ff"/>
          <w:sz w:val="20"/>
          <w:szCs w:val="20"/>
          <w:lang w:val="en-US"/>
          <w14:ligatures w14:val="none"/>
        </w:rPr>
        <w:t xml:space="preserve">features.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2F2AF5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«The system shall store only a unique user identifier associated with each reservation and shall not store personal user </w:t>
      </w:r>
      <w:r>
        <w:rPr>
          <w:rFonts w:eastAsia="Times New Roman" w:asciiTheme="majorBidi" w:hAnsiTheme="majorBidi" w:cstheme="majorBidi"/>
          <w:color w:val="0000ff"/>
          <w:sz w:val="20"/>
          <w:szCs w:val="20"/>
          <w:lang w:eastAsia="en-GB"/>
          <w14:ligatures w14:val="none"/>
        </w:rPr>
        <w:t xml:space="preserve">information.»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3EB98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transmit all user requests and responses using secure HTTPS </w:t>
      </w:r>
      <w:r>
        <w:rPr>
          <w:rFonts w:eastAsia="Times New Roman" w:asciiTheme="majorBidi" w:hAnsiTheme="majorBidi" w:cstheme="majorBidi"/>
          <w:color w:val="0000ff"/>
          <w:sz w:val="20"/>
          <w:szCs w:val="20"/>
          <w:lang w:val="en-US"/>
          <w14:ligatures w14:val="none"/>
        </w:rPr>
        <w:t xml:space="preserve">communication.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860976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C9E4EE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Reliability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468628" w14:textId="77777777">
      <w:pPr>
        <w:pBdr/>
        <w:shd w:val="clear" w:color="auto" w:fill="ffffff"/>
        <w:spacing w:after="0" w:before="240" w:line="240" w:lineRule="auto"/>
        <w:ind/>
        <w:jc w:val="both"/>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maintain 99.5% uptime during the academic </w:t>
      </w:r>
      <w:r>
        <w:rPr>
          <w:rFonts w:eastAsia="Times New Roman" w:asciiTheme="majorBidi" w:hAnsiTheme="majorBidi" w:cstheme="majorBidi"/>
          <w:color w:val="0000ff"/>
          <w:sz w:val="20"/>
          <w:szCs w:val="20"/>
          <w:lang w:val="en-US"/>
          <w14:ligatures w14:val="none"/>
        </w:rPr>
        <w:t xml:space="preserve">semester.</w:t>
      </w:r>
      <w:r>
        <w:rPr>
          <w:rFonts w:eastAsia="Times New Roman" w:asciiTheme="majorBidi" w:hAnsiTheme="majorBidi" w:cstheme="majorBidi"/>
          <w:color w:val="0000ff"/>
          <w:sz w:val="20"/>
          <w:szCs w:val="20"/>
          <w:lang w:eastAsia="en-GB"/>
          <w14:ligatures w14:val="none"/>
        </w:rPr>
        <w:t xml:space="preserve">»</w:t>
      </w:r>
      <w:r/>
    </w:p>
    <w:p w14:paraId="6C957E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prevent double booking of the same focus room during overlapping time </w:t>
      </w:r>
      <w:r>
        <w:rPr>
          <w:rFonts w:eastAsia="Times New Roman" w:asciiTheme="majorBidi" w:hAnsiTheme="majorBidi" w:cstheme="majorBidi"/>
          <w:color w:val="0000ff"/>
          <w:sz w:val="20"/>
          <w:szCs w:val="20"/>
          <w:lang w:val="en-US"/>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31491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Usability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CED38D"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«A first-time user shall be able to complete a room reservation within </w:t>
      </w:r>
      <w:r>
        <w:rPr>
          <w:rFonts w:eastAsia="Times New Roman" w:asciiTheme="majorBidi" w:hAnsiTheme="majorBidi" w:cstheme="majorBidi"/>
          <w:color w:val="0000f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minutes.»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30967EE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interface shall display clear confirmation messages after successful </w:t>
      </w:r>
      <w:r>
        <w:rPr>
          <w:rFonts w:eastAsia="Times New Roman" w:asciiTheme="majorBidi" w:hAnsiTheme="majorBidi" w:cstheme="majorBidi"/>
          <w:color w:val="0000ff"/>
          <w:sz w:val="20"/>
          <w:szCs w:val="20"/>
          <w:lang w:val="en-US"/>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88FEE2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AF9CB7"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1BF6D1" w14:textId="77777777">
      <w:pPr>
        <w:pBdr/>
        <w:spacing/>
        <w:ind/>
        <w:rPr>
          <w:rFonts w:asciiTheme="majorBidi" w:hAnsiTheme="majorBidi" w:cstheme="majorBidi"/>
          <w:sz w:val="18"/>
          <w:szCs w:val="18"/>
        </w:rPr>
      </w:pPr>
      <w:r>
        <w:rPr>
          <w:rFonts w:asciiTheme="majorBidi" w:hAnsiTheme="majorBidi" w:cstheme="majorBidi"/>
          <w:sz w:val="18"/>
          <w:szCs w:val="18"/>
        </w:rPr>
      </w:r>
      <w:r>
        <w:rPr>
          <w:rFonts w:asciiTheme="majorBidi" w:hAnsiTheme="majorBidi" w:cstheme="majorBidi"/>
          <w:sz w:val="18"/>
          <w:szCs w:val="18"/>
        </w:rPr>
      </w:r>
      <w:r>
        <w:rPr>
          <w:rFonts w:asciiTheme="majorBidi" w:hAnsiTheme="majorBidi" w:cstheme="majorBidi"/>
          <w:sz w:val="18"/>
          <w:szCs w:val="1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E9FA3D" w14:textId="77777777">
      <w:pPr>
        <w:pBdr/>
        <w:spacing w:after="0" w:line="240" w:lineRule="auto"/>
        <w:ind/>
        <w:rPr/>
      </w:pPr>
      <w:r>
        <w:separator/>
      </w:r>
      <w:r/>
    </w:p>
  </w:endnote>
  <w:endnote w:type="continuationSeparator" w:id="0">
    <w:p w14:paraId="484D69F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547C81B" w14:textId="77777777">
      <w:pPr>
        <w:pBdr/>
        <w:spacing w:after="0" w:line="240" w:lineRule="auto"/>
        <w:ind/>
        <w:rPr/>
      </w:pPr>
      <w:r>
        <w:separator/>
      </w:r>
      <w:r/>
    </w:p>
  </w:footnote>
  <w:footnote w:type="continuationSeparator" w:id="0">
    <w:p w14:paraId="47C7B5F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83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4900F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E8A03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774AF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788F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8799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DB5DC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FF90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01836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B123E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B46EC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037728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3147F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3FDA0D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40386A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4872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48B87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A8090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CCA9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0B525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982BD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D10C1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0262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62589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7EEE6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0249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C644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6"/>
  </w:num>
  <w:num w:numId="2">
    <w:abstractNumId w:val="5"/>
  </w:num>
  <w:num w:numId="3">
    <w:abstractNumId w:val="19"/>
  </w:num>
  <w:num w:numId="4">
    <w:abstractNumId w:val="18"/>
  </w:num>
  <w:num w:numId="5">
    <w:abstractNumId w:val="8"/>
  </w:num>
  <w:num w:numId="6">
    <w:abstractNumId w:val="5"/>
  </w:num>
  <w:num w:numId="7">
    <w:abstractNumId w:val="5"/>
  </w:num>
  <w:num w:numId="8">
    <w:abstractNumId w:val="5"/>
  </w:num>
  <w:num w:numId="9">
    <w:abstractNumId w:val="5"/>
  </w:num>
  <w:num w:numId="10">
    <w:abstractNumId w:val="5"/>
  </w:num>
  <w:num w:numId="11">
    <w:abstractNumId w:val="22"/>
  </w:num>
  <w:num w:numId="12">
    <w:abstractNumId w:val="6"/>
  </w:num>
  <w:num w:numId="13">
    <w:abstractNumId w:val="4"/>
  </w:num>
  <w:num w:numId="14">
    <w:abstractNumId w:val="13"/>
  </w:num>
  <w:num w:numId="15">
    <w:abstractNumId w:val="26"/>
  </w:num>
  <w:num w:numId="16">
    <w:abstractNumId w:val="21"/>
  </w:num>
  <w:num w:numId="17">
    <w:abstractNumId w:val="14"/>
  </w:num>
  <w:num w:numId="18">
    <w:abstractNumId w:val="25"/>
  </w:num>
  <w:num w:numId="19">
    <w:abstractNumId w:val="24"/>
  </w:num>
  <w:num w:numId="20">
    <w:abstractNumId w:val="20"/>
  </w:num>
  <w:num w:numId="21">
    <w:abstractNumId w:val="9"/>
  </w:num>
  <w:num w:numId="22">
    <w:abstractNumId w:val="7"/>
  </w:num>
  <w:num w:numId="23">
    <w:abstractNumId w:val="0"/>
  </w:num>
  <w:num w:numId="24">
    <w:abstractNumId w:val="10"/>
  </w:num>
  <w:num w:numId="25">
    <w:abstractNumId w:val="17"/>
  </w:num>
  <w:num w:numId="26">
    <w:abstractNumId w:val="23"/>
  </w:num>
  <w:num w:numId="27">
    <w:abstractNumId w:val="27"/>
  </w:num>
  <w:num w:numId="28">
    <w:abstractNumId w:val="3"/>
  </w:num>
  <w:num w:numId="29">
    <w:abstractNumId w:val="12"/>
  </w:num>
  <w:num w:numId="30">
    <w:abstractNumId w:val="1"/>
  </w:num>
  <w:num w:numId="31">
    <w:abstractNumId w:val="15"/>
  </w:num>
  <w:num w:numId="32">
    <w:abstractNumId w:val="15"/>
  </w:num>
  <w:num w:numId="33">
    <w:abstractNumId w:val="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Light"/>
    <w:basedOn w:val="8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1"/>
    <w:basedOn w:val="8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2"/>
    <w:basedOn w:val="8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3"/>
    <w:basedOn w:val="8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4"/>
    <w:basedOn w:val="8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5"/>
    <w:basedOn w:val="8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6"/>
    <w:basedOn w:val="8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8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8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8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8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8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8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 Accent 1"/>
    <w:basedOn w:val="8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8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8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8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 Accent 1"/>
    <w:basedOn w:val="8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8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8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8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8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8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8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8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8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8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8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8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8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8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8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8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8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8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8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 Accent 1"/>
    <w:basedOn w:val="8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8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8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8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8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8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 Accent 1"/>
    <w:basedOn w:val="8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8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8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8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 Accent 1"/>
    <w:basedOn w:val="8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4">
    <w:name w:val="List Table 7 Colorful - Accent 2"/>
    <w:basedOn w:val="8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5">
    <w:name w:val="List Table 7 Colorful - Accent 3"/>
    <w:basedOn w:val="8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6">
    <w:name w:val="List Table 7 Colorful - Accent 4"/>
    <w:basedOn w:val="8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7">
    <w:name w:val="List Table 7 Colorful - Accent 5"/>
    <w:basedOn w:val="8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8">
    <w:name w:val="List Table 7 Colorful - Accent 6"/>
    <w:basedOn w:val="8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49" w:default="1">
    <w:name w:val="Normal"/>
    <w:qFormat/>
    <w:pPr>
      <w:pBdr/>
      <w:spacing/>
      <w:ind/>
    </w:pPr>
  </w:style>
  <w:style w:type="paragraph" w:styleId="850">
    <w:name w:val="Heading 1"/>
    <w:basedOn w:val="849"/>
    <w:next w:val="849"/>
    <w:link w:val="101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1">
    <w:name w:val="Heading 2"/>
    <w:basedOn w:val="849"/>
    <w:next w:val="849"/>
    <w:link w:val="102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2">
    <w:name w:val="Heading 3"/>
    <w:basedOn w:val="849"/>
    <w:next w:val="849"/>
    <w:link w:val="102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3">
    <w:name w:val="Heading 4"/>
    <w:basedOn w:val="849"/>
    <w:next w:val="849"/>
    <w:link w:val="102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54">
    <w:name w:val="Heading 5"/>
    <w:basedOn w:val="849"/>
    <w:next w:val="849"/>
    <w:link w:val="102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55">
    <w:name w:val="Heading 6"/>
    <w:basedOn w:val="849"/>
    <w:next w:val="849"/>
    <w:link w:val="102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56">
    <w:name w:val="Heading 7"/>
    <w:basedOn w:val="849"/>
    <w:next w:val="849"/>
    <w:link w:val="102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57">
    <w:name w:val="Heading 8"/>
    <w:basedOn w:val="849"/>
    <w:next w:val="849"/>
    <w:link w:val="102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58">
    <w:name w:val="Heading 9"/>
    <w:basedOn w:val="849"/>
    <w:next w:val="849"/>
    <w:link w:val="102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59" w:default="1">
    <w:name w:val="Default Paragraph Font"/>
    <w:uiPriority w:val="1"/>
    <w:unhideWhenUsed/>
    <w:pPr>
      <w:pBdr/>
      <w:spacing/>
      <w:ind/>
    </w:pPr>
  </w:style>
  <w:style w:type="table" w:styleId="8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1" w:default="1">
    <w:name w:val="No List"/>
    <w:uiPriority w:val="99"/>
    <w:semiHidden/>
    <w:unhideWhenUsed/>
    <w:pPr>
      <w:pBdr/>
      <w:spacing/>
      <w:ind/>
    </w:pPr>
  </w:style>
  <w:style w:type="table" w:styleId="862">
    <w:name w:val="Table Grid"/>
    <w:basedOn w:val="86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Light"/>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1"/>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2"/>
    <w:basedOn w:val="86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3"/>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4"/>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5"/>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w:basedOn w:val="86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w:basedOn w:val="86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1"/>
    <w:basedOn w:val="860"/>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2"/>
    <w:basedOn w:val="860"/>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Accent 3"/>
    <w:basedOn w:val="860"/>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Accent 4"/>
    <w:basedOn w:val="860"/>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Accent 5"/>
    <w:basedOn w:val="860"/>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Accent 6"/>
    <w:basedOn w:val="860"/>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5 Dark- Accent 1"/>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2"/>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Accent 3"/>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5 Dark- Accent 4"/>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5"/>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Accent 6"/>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w:basedOn w:val="86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1"/>
    <w:basedOn w:val="860"/>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Accent 3"/>
    <w:basedOn w:val="860"/>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6 Colorful Accent 5"/>
    <w:basedOn w:val="860"/>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Accent 6"/>
    <w:basedOn w:val="860"/>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w:basedOn w:val="86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1"/>
    <w:basedOn w:val="860"/>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2"/>
    <w:basedOn w:val="860"/>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Accent 3"/>
    <w:basedOn w:val="860"/>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Accent 4"/>
    <w:basedOn w:val="860"/>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Accent 5"/>
    <w:basedOn w:val="860"/>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Accent 6"/>
    <w:basedOn w:val="860"/>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1"/>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2"/>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Accent 3"/>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Accent 4"/>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Accent 5"/>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Accent 6"/>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w:basedOn w:val="86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1"/>
    <w:basedOn w:val="860"/>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2"/>
    <w:basedOn w:val="860"/>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Accent 3"/>
    <w:basedOn w:val="860"/>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Accent 4"/>
    <w:basedOn w:val="860"/>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Accent 5"/>
    <w:basedOn w:val="860"/>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Accent 6"/>
    <w:basedOn w:val="860"/>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1"/>
    <w:basedOn w:val="860"/>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Accent 3"/>
    <w:basedOn w:val="860"/>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Accent 5"/>
    <w:basedOn w:val="860"/>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Accent 6"/>
    <w:basedOn w:val="860"/>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1"/>
    <w:basedOn w:val="860"/>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2"/>
    <w:basedOn w:val="860"/>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Accent 3"/>
    <w:basedOn w:val="860"/>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Accent 4"/>
    <w:basedOn w:val="860"/>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Accent 5"/>
    <w:basedOn w:val="860"/>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Accent 6"/>
    <w:basedOn w:val="860"/>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w:basedOn w:val="86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1"/>
    <w:basedOn w:val="860"/>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2"/>
    <w:basedOn w:val="860"/>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Accent 3"/>
    <w:basedOn w:val="860"/>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4"/>
    <w:basedOn w:val="860"/>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5 Dark Accent 5"/>
    <w:basedOn w:val="860"/>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Accent 6"/>
    <w:basedOn w:val="860"/>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w:basedOn w:val="86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1"/>
    <w:basedOn w:val="860"/>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2"/>
    <w:basedOn w:val="860"/>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3"/>
    <w:basedOn w:val="860"/>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4"/>
    <w:basedOn w:val="860"/>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Accent 5"/>
    <w:basedOn w:val="860"/>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Accent 6"/>
    <w:basedOn w:val="860"/>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w:basedOn w:val="86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1"/>
    <w:basedOn w:val="860"/>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2"/>
    <w:basedOn w:val="860"/>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3"/>
    <w:basedOn w:val="860"/>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4"/>
    <w:basedOn w:val="860"/>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7 Colorful Accent 5"/>
    <w:basedOn w:val="860"/>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Accent 6"/>
    <w:basedOn w:val="860"/>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amp; 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w:basedOn w:val="86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8">
    <w:name w:val="No Spacing"/>
    <w:basedOn w:val="849"/>
    <w:uiPriority w:val="1"/>
    <w:qFormat/>
    <w:pPr>
      <w:pBdr/>
      <w:spacing w:after="0" w:line="240" w:lineRule="auto"/>
      <w:ind/>
    </w:pPr>
  </w:style>
  <w:style w:type="character" w:styleId="989">
    <w:name w:val="Subtle Emphasis"/>
    <w:basedOn w:val="859"/>
    <w:uiPriority w:val="19"/>
    <w:qFormat/>
    <w:pPr>
      <w:pBdr/>
      <w:spacing/>
      <w:ind/>
    </w:pPr>
    <w:rPr>
      <w:i/>
      <w:iCs/>
      <w:color w:val="404040" w:themeColor="text1" w:themeTint="BF"/>
    </w:rPr>
  </w:style>
  <w:style w:type="character" w:styleId="990">
    <w:name w:val="Emphasis"/>
    <w:basedOn w:val="859"/>
    <w:uiPriority w:val="20"/>
    <w:qFormat/>
    <w:pPr>
      <w:pBdr/>
      <w:spacing/>
      <w:ind/>
    </w:pPr>
    <w:rPr>
      <w:i/>
      <w:iCs/>
    </w:rPr>
  </w:style>
  <w:style w:type="character" w:styleId="991">
    <w:name w:val="Strong"/>
    <w:basedOn w:val="859"/>
    <w:uiPriority w:val="22"/>
    <w:qFormat/>
    <w:pPr>
      <w:pBdr/>
      <w:spacing/>
      <w:ind/>
    </w:pPr>
    <w:rPr>
      <w:b/>
      <w:bCs/>
    </w:rPr>
  </w:style>
  <w:style w:type="character" w:styleId="992">
    <w:name w:val="Subtle Reference"/>
    <w:basedOn w:val="859"/>
    <w:uiPriority w:val="31"/>
    <w:qFormat/>
    <w:pPr>
      <w:pBdr/>
      <w:spacing/>
      <w:ind/>
    </w:pPr>
    <w:rPr>
      <w:smallCaps/>
      <w:color w:val="5a5a5a" w:themeColor="text1" w:themeTint="A5"/>
    </w:rPr>
  </w:style>
  <w:style w:type="character" w:styleId="993">
    <w:name w:val="Book Title"/>
    <w:basedOn w:val="859"/>
    <w:uiPriority w:val="33"/>
    <w:qFormat/>
    <w:pPr>
      <w:pBdr/>
      <w:spacing/>
      <w:ind/>
    </w:pPr>
    <w:rPr>
      <w:b/>
      <w:bCs/>
      <w:i/>
      <w:iCs/>
      <w:spacing w:val="5"/>
    </w:rPr>
  </w:style>
  <w:style w:type="paragraph" w:styleId="994">
    <w:name w:val="Header"/>
    <w:basedOn w:val="849"/>
    <w:link w:val="995"/>
    <w:uiPriority w:val="99"/>
    <w:unhideWhenUsed/>
    <w:pPr>
      <w:pBdr/>
      <w:tabs>
        <w:tab w:val="center" w:leader="none" w:pos="4844"/>
        <w:tab w:val="right" w:leader="none" w:pos="9689"/>
      </w:tabs>
      <w:spacing w:after="0" w:line="240" w:lineRule="auto"/>
      <w:ind/>
    </w:pPr>
  </w:style>
  <w:style w:type="character" w:styleId="995" w:customStyle="1">
    <w:name w:val="Header Char"/>
    <w:basedOn w:val="859"/>
    <w:link w:val="994"/>
    <w:uiPriority w:val="99"/>
    <w:pPr>
      <w:pBdr/>
      <w:spacing/>
      <w:ind/>
    </w:pPr>
  </w:style>
  <w:style w:type="paragraph" w:styleId="996">
    <w:name w:val="Footer"/>
    <w:basedOn w:val="849"/>
    <w:link w:val="997"/>
    <w:uiPriority w:val="99"/>
    <w:unhideWhenUsed/>
    <w:pPr>
      <w:pBdr/>
      <w:tabs>
        <w:tab w:val="center" w:leader="none" w:pos="4844"/>
        <w:tab w:val="right" w:leader="none" w:pos="9689"/>
      </w:tabs>
      <w:spacing w:after="0" w:line="240" w:lineRule="auto"/>
      <w:ind/>
    </w:pPr>
  </w:style>
  <w:style w:type="character" w:styleId="997" w:customStyle="1">
    <w:name w:val="Footer Char"/>
    <w:basedOn w:val="859"/>
    <w:link w:val="996"/>
    <w:uiPriority w:val="99"/>
    <w:pPr>
      <w:pBdr/>
      <w:spacing/>
      <w:ind/>
    </w:pPr>
  </w:style>
  <w:style w:type="paragraph" w:styleId="998">
    <w:name w:val="Caption"/>
    <w:basedOn w:val="849"/>
    <w:next w:val="849"/>
    <w:uiPriority w:val="35"/>
    <w:unhideWhenUsed/>
    <w:qFormat/>
    <w:pPr>
      <w:pBdr/>
      <w:spacing w:after="200" w:line="240" w:lineRule="auto"/>
      <w:ind/>
    </w:pPr>
    <w:rPr>
      <w:i/>
      <w:iCs/>
      <w:color w:val="0e2841" w:themeColor="text2"/>
      <w:sz w:val="18"/>
      <w:szCs w:val="18"/>
    </w:rPr>
  </w:style>
  <w:style w:type="paragraph" w:styleId="999">
    <w:name w:val="footnote text"/>
    <w:basedOn w:val="849"/>
    <w:link w:val="1000"/>
    <w:uiPriority w:val="99"/>
    <w:semiHidden/>
    <w:unhideWhenUsed/>
    <w:pPr>
      <w:pBdr/>
      <w:spacing w:after="0" w:line="240" w:lineRule="auto"/>
      <w:ind/>
    </w:pPr>
    <w:rPr>
      <w:sz w:val="20"/>
      <w:szCs w:val="20"/>
    </w:rPr>
  </w:style>
  <w:style w:type="character" w:styleId="1000" w:customStyle="1">
    <w:name w:val="Footnote Text Char"/>
    <w:basedOn w:val="859"/>
    <w:link w:val="999"/>
    <w:uiPriority w:val="99"/>
    <w:semiHidden/>
    <w:pPr>
      <w:pBdr/>
      <w:spacing/>
      <w:ind/>
    </w:pPr>
    <w:rPr>
      <w:sz w:val="20"/>
      <w:szCs w:val="20"/>
    </w:rPr>
  </w:style>
  <w:style w:type="character" w:styleId="1001">
    <w:name w:val="footnote reference"/>
    <w:basedOn w:val="859"/>
    <w:uiPriority w:val="99"/>
    <w:semiHidden/>
    <w:unhideWhenUsed/>
    <w:pPr>
      <w:pBdr/>
      <w:spacing/>
      <w:ind/>
    </w:pPr>
    <w:rPr>
      <w:vertAlign w:val="superscript"/>
    </w:rPr>
  </w:style>
  <w:style w:type="paragraph" w:styleId="1002">
    <w:name w:val="endnote text"/>
    <w:basedOn w:val="849"/>
    <w:link w:val="1003"/>
    <w:uiPriority w:val="99"/>
    <w:semiHidden/>
    <w:unhideWhenUsed/>
    <w:pPr>
      <w:pBdr/>
      <w:spacing w:after="0" w:line="240" w:lineRule="auto"/>
      <w:ind/>
    </w:pPr>
    <w:rPr>
      <w:sz w:val="20"/>
      <w:szCs w:val="20"/>
    </w:rPr>
  </w:style>
  <w:style w:type="character" w:styleId="1003" w:customStyle="1">
    <w:name w:val="Endnote Text Char"/>
    <w:basedOn w:val="859"/>
    <w:link w:val="1002"/>
    <w:uiPriority w:val="99"/>
    <w:semiHidden/>
    <w:pPr>
      <w:pBdr/>
      <w:spacing/>
      <w:ind/>
    </w:pPr>
    <w:rPr>
      <w:sz w:val="20"/>
      <w:szCs w:val="20"/>
    </w:rPr>
  </w:style>
  <w:style w:type="character" w:styleId="1004">
    <w:name w:val="endnote reference"/>
    <w:basedOn w:val="859"/>
    <w:uiPriority w:val="99"/>
    <w:semiHidden/>
    <w:unhideWhenUsed/>
    <w:pPr>
      <w:pBdr/>
      <w:spacing/>
      <w:ind/>
    </w:pPr>
    <w:rPr>
      <w:vertAlign w:val="superscript"/>
    </w:rPr>
  </w:style>
  <w:style w:type="character" w:styleId="1005">
    <w:name w:val="Hyperlink"/>
    <w:basedOn w:val="859"/>
    <w:uiPriority w:val="99"/>
    <w:unhideWhenUsed/>
    <w:pPr>
      <w:pBdr/>
      <w:spacing/>
      <w:ind/>
    </w:pPr>
    <w:rPr>
      <w:color w:val="467886" w:themeColor="hyperlink"/>
      <w:u w:val="single"/>
    </w:rPr>
  </w:style>
  <w:style w:type="character" w:styleId="1006">
    <w:name w:val="FollowedHyperlink"/>
    <w:basedOn w:val="859"/>
    <w:uiPriority w:val="99"/>
    <w:semiHidden/>
    <w:unhideWhenUsed/>
    <w:pPr>
      <w:pBdr/>
      <w:spacing/>
      <w:ind/>
    </w:pPr>
    <w:rPr>
      <w:color w:val="96607d" w:themeColor="followedHyperlink"/>
      <w:u w:val="single"/>
    </w:rPr>
  </w:style>
  <w:style w:type="paragraph" w:styleId="1007">
    <w:name w:val="toc 1"/>
    <w:basedOn w:val="849"/>
    <w:next w:val="849"/>
    <w:uiPriority w:val="39"/>
    <w:unhideWhenUsed/>
    <w:pPr>
      <w:pBdr/>
      <w:spacing w:after="100"/>
      <w:ind/>
    </w:pPr>
  </w:style>
  <w:style w:type="paragraph" w:styleId="1008">
    <w:name w:val="toc 2"/>
    <w:basedOn w:val="849"/>
    <w:next w:val="849"/>
    <w:uiPriority w:val="39"/>
    <w:unhideWhenUsed/>
    <w:pPr>
      <w:pBdr/>
      <w:spacing w:after="100"/>
      <w:ind w:left="220"/>
    </w:pPr>
  </w:style>
  <w:style w:type="paragraph" w:styleId="1009">
    <w:name w:val="toc 3"/>
    <w:basedOn w:val="849"/>
    <w:next w:val="849"/>
    <w:uiPriority w:val="39"/>
    <w:unhideWhenUsed/>
    <w:pPr>
      <w:pBdr/>
      <w:spacing w:after="100"/>
      <w:ind w:left="440"/>
    </w:pPr>
  </w:style>
  <w:style w:type="paragraph" w:styleId="1010">
    <w:name w:val="toc 4"/>
    <w:basedOn w:val="849"/>
    <w:next w:val="849"/>
    <w:uiPriority w:val="39"/>
    <w:unhideWhenUsed/>
    <w:pPr>
      <w:pBdr/>
      <w:spacing w:after="100"/>
      <w:ind w:left="660"/>
    </w:pPr>
  </w:style>
  <w:style w:type="paragraph" w:styleId="1011">
    <w:name w:val="toc 5"/>
    <w:basedOn w:val="849"/>
    <w:next w:val="849"/>
    <w:uiPriority w:val="39"/>
    <w:unhideWhenUsed/>
    <w:pPr>
      <w:pBdr/>
      <w:spacing w:after="100"/>
      <w:ind w:left="880"/>
    </w:pPr>
  </w:style>
  <w:style w:type="paragraph" w:styleId="1012">
    <w:name w:val="toc 6"/>
    <w:basedOn w:val="849"/>
    <w:next w:val="849"/>
    <w:uiPriority w:val="39"/>
    <w:unhideWhenUsed/>
    <w:pPr>
      <w:pBdr/>
      <w:spacing w:after="100"/>
      <w:ind w:left="1100"/>
    </w:pPr>
  </w:style>
  <w:style w:type="paragraph" w:styleId="1013">
    <w:name w:val="toc 7"/>
    <w:basedOn w:val="849"/>
    <w:next w:val="849"/>
    <w:uiPriority w:val="39"/>
    <w:unhideWhenUsed/>
    <w:pPr>
      <w:pBdr/>
      <w:spacing w:after="100"/>
      <w:ind w:left="1320"/>
    </w:pPr>
  </w:style>
  <w:style w:type="paragraph" w:styleId="1014">
    <w:name w:val="toc 8"/>
    <w:basedOn w:val="849"/>
    <w:next w:val="849"/>
    <w:uiPriority w:val="39"/>
    <w:unhideWhenUsed/>
    <w:pPr>
      <w:pBdr/>
      <w:spacing w:after="100"/>
      <w:ind w:left="1540"/>
    </w:pPr>
  </w:style>
  <w:style w:type="paragraph" w:styleId="1015">
    <w:name w:val="toc 9"/>
    <w:basedOn w:val="849"/>
    <w:next w:val="849"/>
    <w:uiPriority w:val="39"/>
    <w:unhideWhenUsed/>
    <w:pPr>
      <w:pBdr/>
      <w:spacing w:after="100"/>
      <w:ind w:left="1760"/>
    </w:pPr>
  </w:style>
  <w:style w:type="character" w:styleId="1016">
    <w:name w:val="Placeholder Text"/>
    <w:basedOn w:val="859"/>
    <w:uiPriority w:val="99"/>
    <w:semiHidden/>
    <w:pPr>
      <w:pBdr/>
      <w:spacing/>
      <w:ind/>
    </w:pPr>
    <w:rPr>
      <w:color w:val="666666"/>
    </w:rPr>
  </w:style>
  <w:style w:type="paragraph" w:styleId="1017">
    <w:name w:val="TOC Heading"/>
    <w:uiPriority w:val="39"/>
    <w:unhideWhenUsed/>
    <w:pPr>
      <w:pBdr/>
      <w:spacing/>
      <w:ind/>
    </w:pPr>
  </w:style>
  <w:style w:type="paragraph" w:styleId="1018">
    <w:name w:val="table of figures"/>
    <w:basedOn w:val="849"/>
    <w:next w:val="849"/>
    <w:uiPriority w:val="99"/>
    <w:unhideWhenUsed/>
    <w:pPr>
      <w:pBdr/>
      <w:spacing w:after="0"/>
      <w:ind/>
    </w:pPr>
  </w:style>
  <w:style w:type="character" w:styleId="1019" w:customStyle="1">
    <w:name w:val="Heading 1 Char"/>
    <w:basedOn w:val="859"/>
    <w:link w:val="850"/>
    <w:uiPriority w:val="9"/>
    <w:pPr>
      <w:pBdr/>
      <w:spacing/>
      <w:ind/>
    </w:pPr>
    <w:rPr>
      <w:rFonts w:asciiTheme="majorHAnsi" w:hAnsiTheme="majorHAnsi" w:eastAsiaTheme="majorEastAsia" w:cstheme="majorBidi"/>
      <w:color w:val="0f4761" w:themeColor="accent1" w:themeShade="BF"/>
      <w:sz w:val="40"/>
      <w:szCs w:val="40"/>
    </w:rPr>
  </w:style>
  <w:style w:type="character" w:styleId="1020" w:customStyle="1">
    <w:name w:val="Heading 2 Char"/>
    <w:basedOn w:val="859"/>
    <w:link w:val="85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21" w:customStyle="1">
    <w:name w:val="Heading 3 Char"/>
    <w:basedOn w:val="859"/>
    <w:link w:val="852"/>
    <w:uiPriority w:val="9"/>
    <w:semiHidden/>
    <w:pPr>
      <w:pBdr/>
      <w:spacing/>
      <w:ind/>
    </w:pPr>
    <w:rPr>
      <w:rFonts w:eastAsiaTheme="majorEastAsia" w:cstheme="majorBidi"/>
      <w:color w:val="0f4761" w:themeColor="accent1" w:themeShade="BF"/>
      <w:sz w:val="28"/>
      <w:szCs w:val="28"/>
    </w:rPr>
  </w:style>
  <w:style w:type="character" w:styleId="1022" w:customStyle="1">
    <w:name w:val="Heading 4 Char"/>
    <w:basedOn w:val="859"/>
    <w:link w:val="853"/>
    <w:uiPriority w:val="9"/>
    <w:semiHidden/>
    <w:pPr>
      <w:pBdr/>
      <w:spacing/>
      <w:ind/>
    </w:pPr>
    <w:rPr>
      <w:rFonts w:eastAsiaTheme="majorEastAsia" w:cstheme="majorBidi"/>
      <w:i/>
      <w:iCs/>
      <w:color w:val="0f4761" w:themeColor="accent1" w:themeShade="BF"/>
    </w:rPr>
  </w:style>
  <w:style w:type="character" w:styleId="1023" w:customStyle="1">
    <w:name w:val="Heading 5 Char"/>
    <w:basedOn w:val="859"/>
    <w:link w:val="854"/>
    <w:uiPriority w:val="9"/>
    <w:semiHidden/>
    <w:pPr>
      <w:pBdr/>
      <w:spacing/>
      <w:ind/>
    </w:pPr>
    <w:rPr>
      <w:rFonts w:eastAsiaTheme="majorEastAsia" w:cstheme="majorBidi"/>
      <w:color w:val="0f4761" w:themeColor="accent1" w:themeShade="BF"/>
    </w:rPr>
  </w:style>
  <w:style w:type="character" w:styleId="1024" w:customStyle="1">
    <w:name w:val="Heading 6 Char"/>
    <w:basedOn w:val="859"/>
    <w:link w:val="855"/>
    <w:uiPriority w:val="9"/>
    <w:semiHidden/>
    <w:pPr>
      <w:pBdr/>
      <w:spacing/>
      <w:ind/>
    </w:pPr>
    <w:rPr>
      <w:rFonts w:eastAsiaTheme="majorEastAsia" w:cstheme="majorBidi"/>
      <w:i/>
      <w:iCs/>
      <w:color w:val="595959" w:themeColor="text1" w:themeTint="A6"/>
    </w:rPr>
  </w:style>
  <w:style w:type="character" w:styleId="1025" w:customStyle="1">
    <w:name w:val="Heading 7 Char"/>
    <w:basedOn w:val="859"/>
    <w:link w:val="856"/>
    <w:uiPriority w:val="9"/>
    <w:semiHidden/>
    <w:pPr>
      <w:pBdr/>
      <w:spacing/>
      <w:ind/>
    </w:pPr>
    <w:rPr>
      <w:rFonts w:eastAsiaTheme="majorEastAsia" w:cstheme="majorBidi"/>
      <w:color w:val="595959" w:themeColor="text1" w:themeTint="A6"/>
    </w:rPr>
  </w:style>
  <w:style w:type="character" w:styleId="1026" w:customStyle="1">
    <w:name w:val="Heading 8 Char"/>
    <w:basedOn w:val="859"/>
    <w:link w:val="857"/>
    <w:uiPriority w:val="9"/>
    <w:semiHidden/>
    <w:pPr>
      <w:pBdr/>
      <w:spacing/>
      <w:ind/>
    </w:pPr>
    <w:rPr>
      <w:rFonts w:eastAsiaTheme="majorEastAsia" w:cstheme="majorBidi"/>
      <w:i/>
      <w:iCs/>
      <w:color w:val="272727" w:themeColor="text1" w:themeTint="D8"/>
    </w:rPr>
  </w:style>
  <w:style w:type="character" w:styleId="1027" w:customStyle="1">
    <w:name w:val="Heading 9 Char"/>
    <w:basedOn w:val="859"/>
    <w:link w:val="858"/>
    <w:uiPriority w:val="9"/>
    <w:semiHidden/>
    <w:pPr>
      <w:pBdr/>
      <w:spacing/>
      <w:ind/>
    </w:pPr>
    <w:rPr>
      <w:rFonts w:eastAsiaTheme="majorEastAsia" w:cstheme="majorBidi"/>
      <w:color w:val="272727" w:themeColor="text1" w:themeTint="D8"/>
    </w:rPr>
  </w:style>
  <w:style w:type="paragraph" w:styleId="1028">
    <w:name w:val="Title"/>
    <w:basedOn w:val="849"/>
    <w:next w:val="849"/>
    <w:link w:val="102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29" w:customStyle="1">
    <w:name w:val="Title Char"/>
    <w:basedOn w:val="859"/>
    <w:link w:val="1028"/>
    <w:uiPriority w:val="10"/>
    <w:pPr>
      <w:pBdr/>
      <w:spacing/>
      <w:ind/>
    </w:pPr>
    <w:rPr>
      <w:rFonts w:asciiTheme="majorHAnsi" w:hAnsiTheme="majorHAnsi" w:eastAsiaTheme="majorEastAsia" w:cstheme="majorBidi"/>
      <w:spacing w:val="-10"/>
      <w:sz w:val="56"/>
      <w:szCs w:val="56"/>
    </w:rPr>
  </w:style>
  <w:style w:type="paragraph" w:styleId="1030">
    <w:name w:val="Subtitle"/>
    <w:basedOn w:val="849"/>
    <w:next w:val="849"/>
    <w:link w:val="1031"/>
    <w:uiPriority w:val="11"/>
    <w:qFormat/>
    <w:pPr>
      <w:numPr>
        <w:ilvl w:val="1"/>
      </w:numPr>
      <w:pBdr/>
      <w:spacing/>
      <w:ind/>
    </w:pPr>
    <w:rPr>
      <w:rFonts w:eastAsiaTheme="majorEastAsia" w:cstheme="majorBidi"/>
      <w:color w:val="595959" w:themeColor="text1" w:themeTint="A6"/>
      <w:spacing w:val="15"/>
      <w:sz w:val="28"/>
      <w:szCs w:val="28"/>
    </w:rPr>
  </w:style>
  <w:style w:type="character" w:styleId="1031" w:customStyle="1">
    <w:name w:val="Subtitle Char"/>
    <w:basedOn w:val="859"/>
    <w:link w:val="1030"/>
    <w:uiPriority w:val="11"/>
    <w:pPr>
      <w:pBdr/>
      <w:spacing/>
      <w:ind/>
    </w:pPr>
    <w:rPr>
      <w:rFonts w:eastAsiaTheme="majorEastAsia" w:cstheme="majorBidi"/>
      <w:color w:val="595959" w:themeColor="text1" w:themeTint="A6"/>
      <w:spacing w:val="15"/>
      <w:sz w:val="28"/>
      <w:szCs w:val="28"/>
    </w:rPr>
  </w:style>
  <w:style w:type="paragraph" w:styleId="1032">
    <w:name w:val="Quote"/>
    <w:basedOn w:val="849"/>
    <w:next w:val="849"/>
    <w:link w:val="1033"/>
    <w:uiPriority w:val="29"/>
    <w:qFormat/>
    <w:pPr>
      <w:pBdr/>
      <w:spacing w:before="160"/>
      <w:ind/>
      <w:jc w:val="center"/>
    </w:pPr>
    <w:rPr>
      <w:i/>
      <w:iCs/>
      <w:color w:val="404040" w:themeColor="text1" w:themeTint="BF"/>
    </w:rPr>
  </w:style>
  <w:style w:type="character" w:styleId="1033" w:customStyle="1">
    <w:name w:val="Quote Char"/>
    <w:basedOn w:val="859"/>
    <w:link w:val="1032"/>
    <w:uiPriority w:val="29"/>
    <w:pPr>
      <w:pBdr/>
      <w:spacing/>
      <w:ind/>
    </w:pPr>
    <w:rPr>
      <w:i/>
      <w:iCs/>
      <w:color w:val="404040" w:themeColor="text1" w:themeTint="BF"/>
    </w:rPr>
  </w:style>
  <w:style w:type="paragraph" w:styleId="1034">
    <w:name w:val="List Paragraph"/>
    <w:basedOn w:val="849"/>
    <w:uiPriority w:val="34"/>
    <w:qFormat/>
    <w:pPr>
      <w:pBdr/>
      <w:spacing/>
      <w:ind w:left="720"/>
      <w:contextualSpacing w:val="true"/>
    </w:pPr>
  </w:style>
  <w:style w:type="character" w:styleId="1035">
    <w:name w:val="Intense Emphasis"/>
    <w:basedOn w:val="859"/>
    <w:uiPriority w:val="21"/>
    <w:qFormat/>
    <w:pPr>
      <w:pBdr/>
      <w:spacing/>
      <w:ind/>
    </w:pPr>
    <w:rPr>
      <w:i/>
      <w:iCs/>
      <w:color w:val="0f4761" w:themeColor="accent1" w:themeShade="BF"/>
    </w:rPr>
  </w:style>
  <w:style w:type="paragraph" w:styleId="1036">
    <w:name w:val="Intense Quote"/>
    <w:basedOn w:val="849"/>
    <w:next w:val="849"/>
    <w:link w:val="10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7" w:customStyle="1">
    <w:name w:val="Intense Quote Char"/>
    <w:basedOn w:val="859"/>
    <w:link w:val="1036"/>
    <w:uiPriority w:val="30"/>
    <w:pPr>
      <w:pBdr/>
      <w:spacing/>
      <w:ind/>
    </w:pPr>
    <w:rPr>
      <w:i/>
      <w:iCs/>
      <w:color w:val="0f4761" w:themeColor="accent1" w:themeShade="BF"/>
    </w:rPr>
  </w:style>
  <w:style w:type="character" w:styleId="1038">
    <w:name w:val="Intense Reference"/>
    <w:basedOn w:val="85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revision>22</cp:revision>
  <dcterms:created xsi:type="dcterms:W3CDTF">2026-03-01T16:25:00Z</dcterms:created>
  <dcterms:modified xsi:type="dcterms:W3CDTF">2026-04-21T13:56:19Z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