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3B0F" w14:textId="3ED51932" w:rsidR="00F66462" w:rsidRPr="00F6162A" w:rsidRDefault="00F66462" w:rsidP="00F6162A">
      <w:pPr>
        <w:pStyle w:val="Ttulo1"/>
        <w:rPr>
          <w:rFonts w:ascii="Arial" w:hAnsi="Arial" w:cs="Arial"/>
          <w:color w:val="auto"/>
          <w:sz w:val="36"/>
          <w:szCs w:val="36"/>
          <w:lang w:val="es-AR"/>
        </w:rPr>
      </w:pPr>
      <w:r w:rsidRPr="00F6162A">
        <w:rPr>
          <w:rFonts w:ascii="Arial" w:hAnsi="Arial" w:cs="Arial"/>
          <w:color w:val="auto"/>
          <w:sz w:val="36"/>
          <w:szCs w:val="36"/>
          <w:lang w:val="es-AR"/>
        </w:rPr>
        <w:t>Proyecto Integrador - Parte 1</w:t>
      </w:r>
    </w:p>
    <w:p w14:paraId="7270AEEA" w14:textId="77777777" w:rsidR="00F6162A" w:rsidRPr="00B0638E" w:rsidRDefault="00F6162A" w:rsidP="00F6162A">
      <w:pPr>
        <w:rPr>
          <w:rFonts w:ascii="Arial" w:hAnsi="Arial" w:cs="Arial"/>
          <w:sz w:val="24"/>
          <w:szCs w:val="24"/>
          <w:lang w:val="es-AR"/>
        </w:rPr>
      </w:pPr>
      <w:r w:rsidRPr="00B0638E">
        <w:rPr>
          <w:rFonts w:ascii="Arial" w:hAnsi="Arial" w:cs="Arial"/>
          <w:b/>
          <w:bCs/>
          <w:sz w:val="24"/>
          <w:szCs w:val="24"/>
          <w:lang w:val="es-AR"/>
        </w:rPr>
        <w:t>Unidad Curricular:</w:t>
      </w:r>
      <w:r w:rsidRPr="00B0638E">
        <w:rPr>
          <w:rFonts w:ascii="Arial" w:hAnsi="Arial" w:cs="Arial"/>
          <w:sz w:val="24"/>
          <w:szCs w:val="24"/>
          <w:lang w:val="es-AR"/>
        </w:rPr>
        <w:t xml:space="preserve"> Base de Datos III</w:t>
      </w:r>
    </w:p>
    <w:p w14:paraId="67F34C74" w14:textId="77777777" w:rsidR="00F6162A" w:rsidRPr="001C7CC4" w:rsidRDefault="00F6162A" w:rsidP="00F6162A">
      <w:pPr>
        <w:rPr>
          <w:rFonts w:ascii="Arial" w:hAnsi="Arial" w:cs="Arial"/>
          <w:sz w:val="24"/>
          <w:szCs w:val="24"/>
          <w:lang w:val="es-AR"/>
        </w:rPr>
      </w:pPr>
      <w:r w:rsidRPr="00B0638E">
        <w:rPr>
          <w:rFonts w:ascii="Arial" w:hAnsi="Arial" w:cs="Arial"/>
          <w:b/>
          <w:bCs/>
          <w:sz w:val="24"/>
          <w:szCs w:val="24"/>
          <w:lang w:val="es-AR"/>
        </w:rPr>
        <w:t>Eje I:</w:t>
      </w:r>
      <w:r w:rsidRPr="00B0638E">
        <w:rPr>
          <w:rFonts w:ascii="Arial" w:hAnsi="Arial" w:cs="Arial"/>
          <w:sz w:val="24"/>
          <w:szCs w:val="24"/>
          <w:lang w:val="es-AR"/>
        </w:rPr>
        <w:t xml:space="preserve"> Optimización y SQL Avanzado</w:t>
      </w:r>
    </w:p>
    <w:p w14:paraId="47553428" w14:textId="77777777" w:rsidR="00F6162A" w:rsidRDefault="00F6162A" w:rsidP="00F66462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5578E8C1" w14:textId="4E1CF0F8" w:rsidR="00F66462" w:rsidRPr="00F66462" w:rsidRDefault="00F66462" w:rsidP="00F66462">
      <w:p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Objetivo: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Construir una base sólida y optimizada bajo el paradigma relacional, aplicando técnicas de indexación avanzada y análisis de performance.</w:t>
      </w:r>
    </w:p>
    <w:p w14:paraId="1A86178C" w14:textId="2ABEC91C" w:rsidR="00F66462" w:rsidRPr="00F66462" w:rsidRDefault="00F66462" w:rsidP="00F66462">
      <w:pPr>
        <w:rPr>
          <w:lang w:val="es-AR"/>
        </w:rPr>
      </w:pPr>
    </w:p>
    <w:p w14:paraId="25420AC3" w14:textId="574BE7E0" w:rsidR="00F66462" w:rsidRPr="00F66462" w:rsidRDefault="00F66462" w:rsidP="00F66462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Consigna General</w:t>
      </w:r>
    </w:p>
    <w:p w14:paraId="71A39774" w14:textId="77777777" w:rsidR="00F66462" w:rsidRDefault="00F66462" w:rsidP="00F66462">
      <w:p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sz w:val="24"/>
          <w:szCs w:val="24"/>
          <w:lang w:val="es-AR"/>
        </w:rPr>
        <w:t xml:space="preserve">El proyecto debe implementarse en </w:t>
      </w:r>
      <w:r w:rsidRPr="00F66462">
        <w:rPr>
          <w:rFonts w:ascii="Arial" w:hAnsi="Arial" w:cs="Arial"/>
          <w:b/>
          <w:bCs/>
          <w:sz w:val="24"/>
          <w:szCs w:val="24"/>
          <w:lang w:val="es-AR"/>
        </w:rPr>
        <w:t>PostgreSQL</w:t>
      </w:r>
      <w:r w:rsidRPr="00F66462">
        <w:rPr>
          <w:rFonts w:ascii="Arial" w:hAnsi="Arial" w:cs="Arial"/>
          <w:sz w:val="24"/>
          <w:szCs w:val="24"/>
          <w:lang w:val="es-AR"/>
        </w:rPr>
        <w:t>. En esta fase, el foco está en el diseño del esquema, la carga masiva y la optimización de consultas complejas.</w:t>
      </w:r>
    </w:p>
    <w:p w14:paraId="53D40029" w14:textId="203361A5" w:rsidR="00164E24" w:rsidRDefault="00164E24" w:rsidP="00F66462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Deberán realizar grupos de hasta 5 personas.</w:t>
      </w:r>
    </w:p>
    <w:p w14:paraId="37BE887A" w14:textId="77777777" w:rsidR="00F6162A" w:rsidRPr="00F66462" w:rsidRDefault="00F6162A" w:rsidP="00F66462">
      <w:pPr>
        <w:rPr>
          <w:rFonts w:ascii="Arial" w:hAnsi="Arial" w:cs="Arial"/>
          <w:sz w:val="24"/>
          <w:szCs w:val="24"/>
          <w:lang w:val="es-AR"/>
        </w:rPr>
      </w:pPr>
    </w:p>
    <w:p w14:paraId="2BF63B52" w14:textId="77777777" w:rsidR="00F66462" w:rsidRPr="00F66462" w:rsidRDefault="00F66462" w:rsidP="00F66462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1. Definición del Producto</w:t>
      </w:r>
    </w:p>
    <w:p w14:paraId="09539C89" w14:textId="1369E9BB" w:rsidR="00F6162A" w:rsidRPr="000D603B" w:rsidRDefault="00F6162A" w:rsidP="00F66462">
      <w:pPr>
        <w:rPr>
          <w:rFonts w:ascii="Arial" w:hAnsi="Arial" w:cs="Arial"/>
          <w:sz w:val="24"/>
          <w:szCs w:val="24"/>
          <w:lang w:val="es-AR"/>
        </w:rPr>
      </w:pPr>
      <w:r>
        <w:rPr>
          <w:rFonts w:ascii="Arial" w:hAnsi="Arial" w:cs="Arial"/>
          <w:sz w:val="24"/>
          <w:szCs w:val="24"/>
          <w:lang w:val="es-AR"/>
        </w:rPr>
        <w:t>P</w:t>
      </w:r>
      <w:r w:rsidR="00F66462" w:rsidRPr="00F66462">
        <w:rPr>
          <w:rFonts w:ascii="Arial" w:hAnsi="Arial" w:cs="Arial"/>
          <w:sz w:val="24"/>
          <w:szCs w:val="24"/>
          <w:lang w:val="es-AR"/>
        </w:rPr>
        <w:t>odrán elegir un tema propio</w:t>
      </w:r>
      <w:r>
        <w:rPr>
          <w:rFonts w:ascii="Arial" w:hAnsi="Arial" w:cs="Arial"/>
          <w:sz w:val="24"/>
          <w:szCs w:val="24"/>
          <w:lang w:val="es-AR"/>
        </w:rPr>
        <w:t xml:space="preserve">, a </w:t>
      </w:r>
      <w:r w:rsidR="00D856DB">
        <w:rPr>
          <w:rFonts w:ascii="Arial" w:hAnsi="Arial" w:cs="Arial"/>
          <w:sz w:val="24"/>
          <w:szCs w:val="24"/>
          <w:lang w:val="es-AR"/>
        </w:rPr>
        <w:t>elección, y deberá cumplir con los criterios detallados a continuación.</w:t>
      </w:r>
    </w:p>
    <w:p w14:paraId="7B141494" w14:textId="51C8C4E9" w:rsidR="00F66462" w:rsidRPr="00F66462" w:rsidRDefault="00F66462" w:rsidP="00F66462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Entregables Técnicos (Requisitos)</w:t>
      </w:r>
    </w:p>
    <w:p w14:paraId="4C665C77" w14:textId="77777777" w:rsidR="00F66462" w:rsidRPr="00F66462" w:rsidRDefault="00F66462" w:rsidP="00F66462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A. Modelado y Estructura</w:t>
      </w:r>
    </w:p>
    <w:p w14:paraId="0DF60DE3" w14:textId="77777777" w:rsidR="00F66462" w:rsidRPr="00F66462" w:rsidRDefault="00F66462" w:rsidP="00F664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Documentación del Concepto: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Breve descripción de la problemática que resuelve la app.</w:t>
      </w:r>
    </w:p>
    <w:p w14:paraId="337F69F9" w14:textId="11F86774" w:rsidR="00F66462" w:rsidRPr="00F66462" w:rsidRDefault="00F66462" w:rsidP="00F66462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Diagrama Entidad-Relación (DER):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Exportado en imagen o PDF. Debe estar normalizado (3NF).</w:t>
      </w:r>
    </w:p>
    <w:p w14:paraId="42BF784F" w14:textId="77777777" w:rsidR="00D856DB" w:rsidRDefault="00D856DB" w:rsidP="00F66462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3A114B40" w14:textId="4AE15D27" w:rsidR="00F66462" w:rsidRPr="00F66462" w:rsidRDefault="00F66462" w:rsidP="00F66462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B. Carga Masiva</w:t>
      </w:r>
      <w:r w:rsidR="00D856DB">
        <w:rPr>
          <w:rFonts w:ascii="Arial" w:hAnsi="Arial" w:cs="Arial"/>
          <w:b/>
          <w:bCs/>
          <w:sz w:val="24"/>
          <w:szCs w:val="24"/>
          <w:lang w:val="es-AR"/>
        </w:rPr>
        <w:t xml:space="preserve"> de Datos</w:t>
      </w:r>
    </w:p>
    <w:p w14:paraId="4480AF44" w14:textId="639DAF5C" w:rsidR="00F66462" w:rsidRPr="00F66462" w:rsidRDefault="00F66462" w:rsidP="00F664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Poblado de Datos: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Crear un script para insertar al menos </w:t>
      </w:r>
      <w:r w:rsidR="00164E24">
        <w:rPr>
          <w:rFonts w:ascii="Arial" w:hAnsi="Arial" w:cs="Arial"/>
          <w:b/>
          <w:bCs/>
          <w:sz w:val="24"/>
          <w:szCs w:val="24"/>
          <w:lang w:val="es-AR"/>
        </w:rPr>
        <w:t>1.0</w:t>
      </w:r>
      <w:r w:rsidRPr="00F66462">
        <w:rPr>
          <w:rFonts w:ascii="Arial" w:hAnsi="Arial" w:cs="Arial"/>
          <w:b/>
          <w:bCs/>
          <w:sz w:val="24"/>
          <w:szCs w:val="24"/>
          <w:lang w:val="es-AR"/>
        </w:rPr>
        <w:t>00.000 registros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</w:t>
      </w:r>
      <w:r w:rsidR="00D856DB">
        <w:rPr>
          <w:rFonts w:ascii="Arial" w:hAnsi="Arial" w:cs="Arial"/>
          <w:sz w:val="24"/>
          <w:szCs w:val="24"/>
          <w:lang w:val="es-AR"/>
        </w:rPr>
        <w:t>totales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(</w:t>
      </w:r>
      <w:proofErr w:type="spellStart"/>
      <w:r w:rsidRPr="00F66462">
        <w:rPr>
          <w:rFonts w:ascii="Arial" w:hAnsi="Arial" w:cs="Arial"/>
          <w:sz w:val="24"/>
          <w:szCs w:val="24"/>
          <w:lang w:val="es-AR"/>
        </w:rPr>
        <w:t>ej</w:t>
      </w:r>
      <w:proofErr w:type="spellEnd"/>
      <w:r w:rsidRPr="00F66462">
        <w:rPr>
          <w:rFonts w:ascii="Arial" w:hAnsi="Arial" w:cs="Arial"/>
          <w:sz w:val="24"/>
          <w:szCs w:val="24"/>
          <w:lang w:val="es-AR"/>
        </w:rPr>
        <w:t xml:space="preserve">: </w:t>
      </w:r>
      <w:r w:rsidR="00D856DB">
        <w:rPr>
          <w:rFonts w:ascii="Arial" w:hAnsi="Arial" w:cs="Arial"/>
          <w:sz w:val="24"/>
          <w:szCs w:val="24"/>
          <w:lang w:val="es-AR"/>
        </w:rPr>
        <w:t>envíos 200.000</w:t>
      </w:r>
      <w:r w:rsidRPr="00F66462">
        <w:rPr>
          <w:rFonts w:ascii="Arial" w:hAnsi="Arial" w:cs="Arial"/>
          <w:sz w:val="24"/>
          <w:szCs w:val="24"/>
          <w:lang w:val="es-AR"/>
        </w:rPr>
        <w:t>, transacciones</w:t>
      </w:r>
      <w:r w:rsidR="00D856DB">
        <w:rPr>
          <w:rFonts w:ascii="Arial" w:hAnsi="Arial" w:cs="Arial"/>
          <w:sz w:val="24"/>
          <w:szCs w:val="24"/>
          <w:lang w:val="es-AR"/>
        </w:rPr>
        <w:t xml:space="preserve"> 200.000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o </w:t>
      </w:r>
      <w:r w:rsidR="00D856DB">
        <w:rPr>
          <w:rFonts w:ascii="Arial" w:hAnsi="Arial" w:cs="Arial"/>
          <w:sz w:val="24"/>
          <w:szCs w:val="24"/>
          <w:lang w:val="es-AR"/>
        </w:rPr>
        <w:t>clientes 100.000</w:t>
      </w:r>
      <w:r w:rsidR="00164E24">
        <w:rPr>
          <w:rFonts w:ascii="Arial" w:hAnsi="Arial" w:cs="Arial"/>
          <w:sz w:val="24"/>
          <w:szCs w:val="24"/>
          <w:lang w:val="es-AR"/>
        </w:rPr>
        <w:t xml:space="preserve">, </w:t>
      </w:r>
      <w:proofErr w:type="spellStart"/>
      <w:r w:rsidR="00164E24">
        <w:rPr>
          <w:rFonts w:ascii="Arial" w:hAnsi="Arial" w:cs="Arial"/>
          <w:sz w:val="24"/>
          <w:szCs w:val="24"/>
          <w:lang w:val="es-AR"/>
        </w:rPr>
        <w:t>etc</w:t>
      </w:r>
      <w:proofErr w:type="spellEnd"/>
      <w:r w:rsidRPr="00F66462">
        <w:rPr>
          <w:rFonts w:ascii="Arial" w:hAnsi="Arial" w:cs="Arial"/>
          <w:sz w:val="24"/>
          <w:szCs w:val="24"/>
          <w:lang w:val="es-AR"/>
        </w:rPr>
        <w:t>).</w:t>
      </w:r>
    </w:p>
    <w:p w14:paraId="17D09574" w14:textId="3E7B39F9" w:rsidR="00F66462" w:rsidRPr="00F66462" w:rsidRDefault="00F66462" w:rsidP="00F66462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Objetivo: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Sentir el </w:t>
      </w:r>
      <w:r w:rsidR="00D856DB">
        <w:rPr>
          <w:rFonts w:ascii="Arial" w:hAnsi="Arial" w:cs="Arial"/>
          <w:sz w:val="24"/>
          <w:szCs w:val="24"/>
          <w:lang w:val="es-AR"/>
        </w:rPr>
        <w:t>peso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de una consulta lenta para valorar el índice.</w:t>
      </w:r>
    </w:p>
    <w:p w14:paraId="6A93B761" w14:textId="77777777" w:rsidR="00D856DB" w:rsidRDefault="00D856DB" w:rsidP="00F66462">
      <w:pPr>
        <w:rPr>
          <w:rFonts w:ascii="Arial" w:hAnsi="Arial" w:cs="Arial"/>
          <w:b/>
          <w:bCs/>
          <w:sz w:val="24"/>
          <w:szCs w:val="24"/>
          <w:lang w:val="es-AR"/>
        </w:rPr>
      </w:pPr>
    </w:p>
    <w:p w14:paraId="38023D23" w14:textId="4BC7400C" w:rsidR="00F66462" w:rsidRPr="00F66462" w:rsidRDefault="00F66462" w:rsidP="00F66462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C. Estrategias de Indexación</w:t>
      </w:r>
    </w:p>
    <w:p w14:paraId="48F031D2" w14:textId="77777777" w:rsidR="00F66462" w:rsidRPr="00F66462" w:rsidRDefault="00F66462" w:rsidP="00F66462">
      <w:p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sz w:val="24"/>
          <w:szCs w:val="24"/>
          <w:lang w:val="es-AR"/>
        </w:rPr>
        <w:t>Deben demostrar el uso y la justificación de:</w:t>
      </w:r>
    </w:p>
    <w:p w14:paraId="41B4116B" w14:textId="77777777" w:rsidR="00F66462" w:rsidRPr="00F66462" w:rsidRDefault="00F66462" w:rsidP="00F66462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B-Tree: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Para búsquedas por rangos o igualdad (</w:t>
      </w:r>
      <w:proofErr w:type="spellStart"/>
      <w:r w:rsidRPr="00F66462">
        <w:rPr>
          <w:rFonts w:ascii="Arial" w:hAnsi="Arial" w:cs="Arial"/>
          <w:sz w:val="24"/>
          <w:szCs w:val="24"/>
          <w:lang w:val="es-AR"/>
        </w:rPr>
        <w:t>ej</w:t>
      </w:r>
      <w:proofErr w:type="spellEnd"/>
      <w:r w:rsidRPr="00F66462">
        <w:rPr>
          <w:rFonts w:ascii="Arial" w:hAnsi="Arial" w:cs="Arial"/>
          <w:sz w:val="24"/>
          <w:szCs w:val="24"/>
          <w:lang w:val="es-AR"/>
        </w:rPr>
        <w:t>: id, fecha).</w:t>
      </w:r>
    </w:p>
    <w:p w14:paraId="340CFE54" w14:textId="77777777" w:rsidR="00F66462" w:rsidRDefault="00F66462" w:rsidP="00F66462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lastRenderedPageBreak/>
        <w:t>Hash: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Para comparaciones de igualdad exacta en columnas de texto largo.</w:t>
      </w:r>
    </w:p>
    <w:p w14:paraId="1B282C4E" w14:textId="69E376E6" w:rsidR="00164E24" w:rsidRPr="00F66462" w:rsidRDefault="00164E24" w:rsidP="00164E24">
      <w:pPr>
        <w:ind w:left="360"/>
        <w:rPr>
          <w:rFonts w:ascii="Arial" w:hAnsi="Arial" w:cs="Arial"/>
          <w:sz w:val="24"/>
          <w:szCs w:val="24"/>
          <w:lang w:val="es-AR"/>
        </w:rPr>
      </w:pPr>
      <w:r w:rsidRPr="00164E24">
        <w:rPr>
          <w:rFonts w:ascii="Arial" w:hAnsi="Arial" w:cs="Arial"/>
          <w:sz w:val="24"/>
          <w:szCs w:val="24"/>
          <w:lang w:val="es-AR"/>
        </w:rPr>
        <w:t xml:space="preserve">Y </w:t>
      </w:r>
      <w:r w:rsidRPr="001F5880">
        <w:rPr>
          <w:rFonts w:ascii="Arial" w:hAnsi="Arial" w:cs="Arial"/>
          <w:b/>
          <w:bCs/>
          <w:sz w:val="24"/>
          <w:szCs w:val="24"/>
          <w:lang w:val="es-AR"/>
        </w:rPr>
        <w:t>al menos uno</w:t>
      </w:r>
      <w:r w:rsidRPr="00164E24">
        <w:rPr>
          <w:rFonts w:ascii="Arial" w:hAnsi="Arial" w:cs="Arial"/>
          <w:sz w:val="24"/>
          <w:szCs w:val="24"/>
          <w:lang w:val="es-AR"/>
        </w:rPr>
        <w:t xml:space="preserve"> de estos índices especializados:</w:t>
      </w:r>
    </w:p>
    <w:p w14:paraId="7185A8CA" w14:textId="0CE27FF7" w:rsidR="00F66462" w:rsidRPr="00F66462" w:rsidRDefault="00F66462" w:rsidP="00F66462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GIN (</w:t>
      </w:r>
      <w:proofErr w:type="spellStart"/>
      <w:r w:rsidRPr="00F66462">
        <w:rPr>
          <w:rFonts w:ascii="Arial" w:hAnsi="Arial" w:cs="Arial"/>
          <w:b/>
          <w:bCs/>
          <w:sz w:val="24"/>
          <w:szCs w:val="24"/>
          <w:lang w:val="es-AR"/>
        </w:rPr>
        <w:t>Generalized</w:t>
      </w:r>
      <w:proofErr w:type="spellEnd"/>
      <w:r w:rsidRPr="00F66462">
        <w:rPr>
          <w:rFonts w:ascii="Arial" w:hAnsi="Arial" w:cs="Arial"/>
          <w:b/>
          <w:bCs/>
          <w:sz w:val="24"/>
          <w:szCs w:val="24"/>
          <w:lang w:val="es-AR"/>
        </w:rPr>
        <w:t xml:space="preserve"> </w:t>
      </w:r>
      <w:proofErr w:type="spellStart"/>
      <w:r w:rsidRPr="00F66462">
        <w:rPr>
          <w:rFonts w:ascii="Arial" w:hAnsi="Arial" w:cs="Arial"/>
          <w:b/>
          <w:bCs/>
          <w:sz w:val="24"/>
          <w:szCs w:val="24"/>
          <w:lang w:val="es-AR"/>
        </w:rPr>
        <w:t>Inverted</w:t>
      </w:r>
      <w:proofErr w:type="spellEnd"/>
      <w:r w:rsidRPr="00F66462">
        <w:rPr>
          <w:rFonts w:ascii="Arial" w:hAnsi="Arial" w:cs="Arial"/>
          <w:b/>
          <w:bCs/>
          <w:sz w:val="24"/>
          <w:szCs w:val="24"/>
          <w:lang w:val="es-AR"/>
        </w:rPr>
        <w:t xml:space="preserve"> </w:t>
      </w:r>
      <w:proofErr w:type="spellStart"/>
      <w:r w:rsidRPr="00F66462">
        <w:rPr>
          <w:rFonts w:ascii="Arial" w:hAnsi="Arial" w:cs="Arial"/>
          <w:b/>
          <w:bCs/>
          <w:sz w:val="24"/>
          <w:szCs w:val="24"/>
          <w:lang w:val="es-AR"/>
        </w:rPr>
        <w:t>Index</w:t>
      </w:r>
      <w:proofErr w:type="spellEnd"/>
      <w:r w:rsidRPr="00F66462">
        <w:rPr>
          <w:rFonts w:ascii="Arial" w:hAnsi="Arial" w:cs="Arial"/>
          <w:b/>
          <w:bCs/>
          <w:sz w:val="24"/>
          <w:szCs w:val="24"/>
          <w:lang w:val="es-AR"/>
        </w:rPr>
        <w:t>):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Aplicado sobre una columna tipo JSONB</w:t>
      </w:r>
      <w:r w:rsidR="00D856DB">
        <w:rPr>
          <w:rFonts w:ascii="Arial" w:hAnsi="Arial" w:cs="Arial"/>
          <w:sz w:val="24"/>
          <w:szCs w:val="24"/>
          <w:lang w:val="es-AR"/>
        </w:rPr>
        <w:t xml:space="preserve"> </w:t>
      </w:r>
      <w:r w:rsidRPr="00F66462">
        <w:rPr>
          <w:rFonts w:ascii="Arial" w:hAnsi="Arial" w:cs="Arial"/>
          <w:sz w:val="24"/>
          <w:szCs w:val="24"/>
          <w:lang w:val="es-AR"/>
        </w:rPr>
        <w:t>(</w:t>
      </w:r>
      <w:proofErr w:type="spellStart"/>
      <w:r w:rsidRPr="00F66462">
        <w:rPr>
          <w:rFonts w:ascii="Arial" w:hAnsi="Arial" w:cs="Arial"/>
          <w:sz w:val="24"/>
          <w:szCs w:val="24"/>
          <w:lang w:val="es-AR"/>
        </w:rPr>
        <w:t>ej</w:t>
      </w:r>
      <w:proofErr w:type="spellEnd"/>
      <w:r w:rsidRPr="00F66462">
        <w:rPr>
          <w:rFonts w:ascii="Arial" w:hAnsi="Arial" w:cs="Arial"/>
          <w:sz w:val="24"/>
          <w:szCs w:val="24"/>
          <w:lang w:val="es-AR"/>
        </w:rPr>
        <w:t>: etiquetas de productos).</w:t>
      </w:r>
    </w:p>
    <w:p w14:paraId="2FA94A24" w14:textId="02A3C01B" w:rsidR="00F66462" w:rsidRPr="00F66462" w:rsidRDefault="00F66462" w:rsidP="00F66462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GiST: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Aplicado sobre una columna de tipo rango (</w:t>
      </w:r>
      <w:proofErr w:type="spellStart"/>
      <w:r w:rsidRPr="00F66462">
        <w:rPr>
          <w:rFonts w:ascii="Arial" w:hAnsi="Arial" w:cs="Arial"/>
          <w:sz w:val="24"/>
          <w:szCs w:val="24"/>
          <w:lang w:val="es-AR"/>
        </w:rPr>
        <w:t>tsrange</w:t>
      </w:r>
      <w:proofErr w:type="spellEnd"/>
      <w:r w:rsidRPr="00F66462">
        <w:rPr>
          <w:rFonts w:ascii="Arial" w:hAnsi="Arial" w:cs="Arial"/>
          <w:sz w:val="24"/>
          <w:szCs w:val="24"/>
          <w:lang w:val="es-AR"/>
        </w:rPr>
        <w:t>) o geometría (</w:t>
      </w:r>
      <w:proofErr w:type="spellStart"/>
      <w:r w:rsidRPr="00F66462">
        <w:rPr>
          <w:rFonts w:ascii="Arial" w:hAnsi="Arial" w:cs="Arial"/>
          <w:sz w:val="24"/>
          <w:szCs w:val="24"/>
          <w:lang w:val="es-AR"/>
        </w:rPr>
        <w:t>ej</w:t>
      </w:r>
      <w:proofErr w:type="spellEnd"/>
      <w:r w:rsidRPr="00F66462">
        <w:rPr>
          <w:rFonts w:ascii="Arial" w:hAnsi="Arial" w:cs="Arial"/>
          <w:sz w:val="24"/>
          <w:szCs w:val="24"/>
          <w:lang w:val="es-AR"/>
        </w:rPr>
        <w:t>: coordenadas de entrega).</w:t>
      </w:r>
    </w:p>
    <w:p w14:paraId="1C036FB6" w14:textId="77777777" w:rsidR="00D856DB" w:rsidRDefault="00D856DB" w:rsidP="00F66462">
      <w:pPr>
        <w:rPr>
          <w:b/>
          <w:bCs/>
          <w:lang w:val="es-AR"/>
        </w:rPr>
      </w:pPr>
    </w:p>
    <w:p w14:paraId="0C8E0B31" w14:textId="518CA785" w:rsidR="00F66462" w:rsidRPr="00F66462" w:rsidRDefault="00F66462" w:rsidP="00F66462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D. Análisis de Performance</w:t>
      </w:r>
    </w:p>
    <w:p w14:paraId="40500E8C" w14:textId="77777777" w:rsidR="00F66462" w:rsidRPr="00F66462" w:rsidRDefault="00F66462" w:rsidP="00F66462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Query Planner: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Presentar el EXPLAIN ANALYZE de una consulta antes y después de aplicar los índices.</w:t>
      </w:r>
    </w:p>
    <w:p w14:paraId="5A4AF018" w14:textId="77777777" w:rsidR="00F66462" w:rsidRPr="00F66462" w:rsidRDefault="00F66462" w:rsidP="00F66462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 xml:space="preserve">Visualización en </w:t>
      </w:r>
      <w:proofErr w:type="spellStart"/>
      <w:r w:rsidRPr="00F66462">
        <w:rPr>
          <w:rFonts w:ascii="Arial" w:hAnsi="Arial" w:cs="Arial"/>
          <w:b/>
          <w:bCs/>
          <w:sz w:val="24"/>
          <w:szCs w:val="24"/>
          <w:lang w:val="es-AR"/>
        </w:rPr>
        <w:t>Dalibo</w:t>
      </w:r>
      <w:proofErr w:type="spellEnd"/>
      <w:r w:rsidRPr="00F66462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Generar y adjuntar 2 diagramas usando el </w:t>
      </w:r>
      <w:hyperlink r:id="rId5" w:tgtFrame="_blank" w:history="1">
        <w:proofErr w:type="spellStart"/>
        <w:r w:rsidRPr="00F66462">
          <w:rPr>
            <w:rStyle w:val="Hipervnculo"/>
            <w:rFonts w:ascii="Arial" w:hAnsi="Arial" w:cs="Arial"/>
            <w:color w:val="auto"/>
            <w:sz w:val="24"/>
            <w:szCs w:val="24"/>
            <w:u w:val="none"/>
            <w:lang w:val="es-AR"/>
          </w:rPr>
          <w:t>Postgres</w:t>
        </w:r>
        <w:proofErr w:type="spellEnd"/>
        <w:r w:rsidRPr="00F66462">
          <w:rPr>
            <w:rStyle w:val="Hipervnculo"/>
            <w:rFonts w:ascii="Arial" w:hAnsi="Arial" w:cs="Arial"/>
            <w:color w:val="auto"/>
            <w:sz w:val="24"/>
            <w:szCs w:val="24"/>
            <w:u w:val="none"/>
            <w:lang w:val="es-AR"/>
          </w:rPr>
          <w:t xml:space="preserve"> </w:t>
        </w:r>
        <w:proofErr w:type="spellStart"/>
        <w:r w:rsidRPr="00F66462">
          <w:rPr>
            <w:rStyle w:val="Hipervnculo"/>
            <w:rFonts w:ascii="Arial" w:hAnsi="Arial" w:cs="Arial"/>
            <w:color w:val="auto"/>
            <w:sz w:val="24"/>
            <w:szCs w:val="24"/>
            <w:u w:val="none"/>
            <w:lang w:val="es-AR"/>
          </w:rPr>
          <w:t>Explain</w:t>
        </w:r>
        <w:proofErr w:type="spellEnd"/>
        <w:r w:rsidRPr="00F66462">
          <w:rPr>
            <w:rStyle w:val="Hipervnculo"/>
            <w:rFonts w:ascii="Arial" w:hAnsi="Arial" w:cs="Arial"/>
            <w:color w:val="auto"/>
            <w:sz w:val="24"/>
            <w:szCs w:val="24"/>
            <w:u w:val="none"/>
            <w:lang w:val="es-AR"/>
          </w:rPr>
          <w:t xml:space="preserve"> </w:t>
        </w:r>
        <w:proofErr w:type="spellStart"/>
        <w:r w:rsidRPr="00F66462">
          <w:rPr>
            <w:rStyle w:val="Hipervnculo"/>
            <w:rFonts w:ascii="Arial" w:hAnsi="Arial" w:cs="Arial"/>
            <w:color w:val="auto"/>
            <w:sz w:val="24"/>
            <w:szCs w:val="24"/>
            <w:u w:val="none"/>
            <w:lang w:val="es-AR"/>
          </w:rPr>
          <w:t>Visualizer</w:t>
        </w:r>
        <w:proofErr w:type="spellEnd"/>
        <w:r w:rsidRPr="00F66462">
          <w:rPr>
            <w:rStyle w:val="Hipervnculo"/>
            <w:rFonts w:ascii="Arial" w:hAnsi="Arial" w:cs="Arial"/>
            <w:color w:val="auto"/>
            <w:sz w:val="24"/>
            <w:szCs w:val="24"/>
            <w:u w:val="none"/>
            <w:lang w:val="es-AR"/>
          </w:rPr>
          <w:t xml:space="preserve"> (PEV2)</w:t>
        </w:r>
      </w:hyperlink>
      <w:r w:rsidRPr="00F66462">
        <w:rPr>
          <w:rFonts w:ascii="Arial" w:hAnsi="Arial" w:cs="Arial"/>
          <w:sz w:val="24"/>
          <w:szCs w:val="24"/>
          <w:lang w:val="es-AR"/>
        </w:rPr>
        <w:t xml:space="preserve"> para identificar los "nodos" más costosos (</w:t>
      </w:r>
      <w:proofErr w:type="spellStart"/>
      <w:r w:rsidRPr="00F66462">
        <w:rPr>
          <w:rFonts w:ascii="Arial" w:hAnsi="Arial" w:cs="Arial"/>
          <w:sz w:val="24"/>
          <w:szCs w:val="24"/>
          <w:lang w:val="es-AR"/>
        </w:rPr>
        <w:t>Sequential</w:t>
      </w:r>
      <w:proofErr w:type="spellEnd"/>
      <w:r w:rsidRPr="00F66462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F66462">
        <w:rPr>
          <w:rFonts w:ascii="Arial" w:hAnsi="Arial" w:cs="Arial"/>
          <w:sz w:val="24"/>
          <w:szCs w:val="24"/>
          <w:lang w:val="es-AR"/>
        </w:rPr>
        <w:t>Scans</w:t>
      </w:r>
      <w:proofErr w:type="spellEnd"/>
      <w:r w:rsidRPr="00F66462">
        <w:rPr>
          <w:rFonts w:ascii="Arial" w:hAnsi="Arial" w:cs="Arial"/>
          <w:sz w:val="24"/>
          <w:szCs w:val="24"/>
          <w:lang w:val="es-AR"/>
        </w:rPr>
        <w:t xml:space="preserve"> vs </w:t>
      </w:r>
      <w:proofErr w:type="spellStart"/>
      <w:r w:rsidRPr="00F66462">
        <w:rPr>
          <w:rFonts w:ascii="Arial" w:hAnsi="Arial" w:cs="Arial"/>
          <w:sz w:val="24"/>
          <w:szCs w:val="24"/>
          <w:lang w:val="es-AR"/>
        </w:rPr>
        <w:t>Index</w:t>
      </w:r>
      <w:proofErr w:type="spellEnd"/>
      <w:r w:rsidRPr="00F66462">
        <w:rPr>
          <w:rFonts w:ascii="Arial" w:hAnsi="Arial" w:cs="Arial"/>
          <w:sz w:val="24"/>
          <w:szCs w:val="24"/>
          <w:lang w:val="es-AR"/>
        </w:rPr>
        <w:t xml:space="preserve"> </w:t>
      </w:r>
      <w:proofErr w:type="spellStart"/>
      <w:r w:rsidRPr="00F66462">
        <w:rPr>
          <w:rFonts w:ascii="Arial" w:hAnsi="Arial" w:cs="Arial"/>
          <w:sz w:val="24"/>
          <w:szCs w:val="24"/>
          <w:lang w:val="es-AR"/>
        </w:rPr>
        <w:t>Scans</w:t>
      </w:r>
      <w:proofErr w:type="spellEnd"/>
      <w:r w:rsidRPr="00F66462">
        <w:rPr>
          <w:rFonts w:ascii="Arial" w:hAnsi="Arial" w:cs="Arial"/>
          <w:sz w:val="24"/>
          <w:szCs w:val="24"/>
          <w:lang w:val="es-AR"/>
        </w:rPr>
        <w:t>).</w:t>
      </w:r>
    </w:p>
    <w:p w14:paraId="07E99D64" w14:textId="196BC070" w:rsidR="00F66462" w:rsidRPr="00F66462" w:rsidRDefault="00F66462" w:rsidP="00F66462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Métricas con pg_stat_statements: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Mostrar las </w:t>
      </w:r>
      <w:r w:rsidR="00D856DB">
        <w:rPr>
          <w:rFonts w:ascii="Arial" w:hAnsi="Arial" w:cs="Arial"/>
          <w:sz w:val="24"/>
          <w:szCs w:val="24"/>
          <w:lang w:val="es-AR"/>
        </w:rPr>
        <w:t>5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consultas más frecuentes o lentas del sistema.</w:t>
      </w:r>
    </w:p>
    <w:p w14:paraId="244BE006" w14:textId="77777777" w:rsidR="00D856DB" w:rsidRDefault="00D856DB" w:rsidP="00F66462">
      <w:pPr>
        <w:rPr>
          <w:b/>
          <w:bCs/>
          <w:lang w:val="es-AR"/>
        </w:rPr>
      </w:pPr>
    </w:p>
    <w:p w14:paraId="2847C28C" w14:textId="5F0D8248" w:rsidR="00F66462" w:rsidRPr="00F66462" w:rsidRDefault="00F66462" w:rsidP="00F66462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E. SQL Avanzado (Lógica de Negocio)</w:t>
      </w:r>
    </w:p>
    <w:p w14:paraId="63FF37B2" w14:textId="2CAA915C" w:rsidR="00F66462" w:rsidRPr="00F66462" w:rsidRDefault="00F66462" w:rsidP="00F66462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 xml:space="preserve">Window </w:t>
      </w:r>
      <w:proofErr w:type="spellStart"/>
      <w:r w:rsidRPr="00F66462">
        <w:rPr>
          <w:rFonts w:ascii="Arial" w:hAnsi="Arial" w:cs="Arial"/>
          <w:b/>
          <w:bCs/>
          <w:sz w:val="24"/>
          <w:szCs w:val="24"/>
          <w:lang w:val="es-AR"/>
        </w:rPr>
        <w:t>Functions</w:t>
      </w:r>
      <w:proofErr w:type="spellEnd"/>
      <w:r w:rsidRPr="00F66462">
        <w:rPr>
          <w:rFonts w:ascii="Arial" w:hAnsi="Arial" w:cs="Arial"/>
          <w:b/>
          <w:bCs/>
          <w:sz w:val="24"/>
          <w:szCs w:val="24"/>
          <w:lang w:val="es-AR"/>
        </w:rPr>
        <w:t>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Implementar al menos una métrica analítica (</w:t>
      </w:r>
      <w:proofErr w:type="spellStart"/>
      <w:r w:rsidRPr="00F66462">
        <w:rPr>
          <w:rFonts w:ascii="Arial" w:hAnsi="Arial" w:cs="Arial"/>
          <w:sz w:val="24"/>
          <w:szCs w:val="24"/>
          <w:lang w:val="es-AR"/>
        </w:rPr>
        <w:t>ej</w:t>
      </w:r>
      <w:proofErr w:type="spellEnd"/>
      <w:r w:rsidRPr="00F66462">
        <w:rPr>
          <w:rFonts w:ascii="Arial" w:hAnsi="Arial" w:cs="Arial"/>
          <w:sz w:val="24"/>
          <w:szCs w:val="24"/>
          <w:lang w:val="es-AR"/>
        </w:rPr>
        <w:t>: Ranking de mejores vendedores</w:t>
      </w:r>
      <w:r w:rsidR="00D856DB">
        <w:rPr>
          <w:rFonts w:ascii="Arial" w:hAnsi="Arial" w:cs="Arial"/>
          <w:sz w:val="24"/>
          <w:szCs w:val="24"/>
          <w:lang w:val="es-AR"/>
        </w:rPr>
        <w:t xml:space="preserve"> o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promedio</w:t>
      </w:r>
      <w:r w:rsidR="00D856DB">
        <w:rPr>
          <w:rFonts w:ascii="Arial" w:hAnsi="Arial" w:cs="Arial"/>
          <w:sz w:val="24"/>
          <w:szCs w:val="24"/>
          <w:lang w:val="es-AR"/>
        </w:rPr>
        <w:t xml:space="preserve"> </w:t>
      </w:r>
      <w:r w:rsidRPr="00F66462">
        <w:rPr>
          <w:rFonts w:ascii="Arial" w:hAnsi="Arial" w:cs="Arial"/>
          <w:sz w:val="24"/>
          <w:szCs w:val="24"/>
          <w:lang w:val="es-AR"/>
        </w:rPr>
        <w:t>de ventas</w:t>
      </w:r>
      <w:r w:rsidR="00D856DB">
        <w:rPr>
          <w:rFonts w:ascii="Arial" w:hAnsi="Arial" w:cs="Arial"/>
          <w:sz w:val="24"/>
          <w:szCs w:val="24"/>
          <w:lang w:val="es-AR"/>
        </w:rPr>
        <w:t>)</w:t>
      </w:r>
    </w:p>
    <w:p w14:paraId="51088267" w14:textId="364C4F3C" w:rsidR="00F66462" w:rsidRPr="00F66462" w:rsidRDefault="00F66462" w:rsidP="00F66462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>CTE y Recursividad: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Implementar una </w:t>
      </w:r>
      <w:r w:rsidRPr="00F66462">
        <w:rPr>
          <w:rFonts w:ascii="Arial" w:hAnsi="Arial" w:cs="Arial"/>
          <w:b/>
          <w:bCs/>
          <w:sz w:val="24"/>
          <w:szCs w:val="24"/>
          <w:lang w:val="es-AR"/>
        </w:rPr>
        <w:t>Consulta Recursiva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para manejar una estructura jerárquica (</w:t>
      </w:r>
      <w:proofErr w:type="spellStart"/>
      <w:r w:rsidRPr="00F66462">
        <w:rPr>
          <w:rFonts w:ascii="Arial" w:hAnsi="Arial" w:cs="Arial"/>
          <w:sz w:val="24"/>
          <w:szCs w:val="24"/>
          <w:lang w:val="es-AR"/>
        </w:rPr>
        <w:t>ej</w:t>
      </w:r>
      <w:proofErr w:type="spellEnd"/>
      <w:r w:rsidRPr="00F66462">
        <w:rPr>
          <w:rFonts w:ascii="Arial" w:hAnsi="Arial" w:cs="Arial"/>
          <w:sz w:val="24"/>
          <w:szCs w:val="24"/>
          <w:lang w:val="es-AR"/>
        </w:rPr>
        <w:t>: Organigrama de la empresa</w:t>
      </w:r>
      <w:r w:rsidR="00D856DB">
        <w:rPr>
          <w:rFonts w:ascii="Arial" w:hAnsi="Arial" w:cs="Arial"/>
          <w:sz w:val="24"/>
          <w:szCs w:val="24"/>
          <w:lang w:val="es-AR"/>
        </w:rPr>
        <w:t xml:space="preserve"> o</w:t>
      </w:r>
      <w:r w:rsidRPr="00F66462">
        <w:rPr>
          <w:rFonts w:ascii="Arial" w:hAnsi="Arial" w:cs="Arial"/>
          <w:sz w:val="24"/>
          <w:szCs w:val="24"/>
          <w:lang w:val="es-AR"/>
        </w:rPr>
        <w:t xml:space="preserve"> categorías de productos anidada</w:t>
      </w:r>
      <w:r w:rsidR="00D856DB">
        <w:rPr>
          <w:rFonts w:ascii="Arial" w:hAnsi="Arial" w:cs="Arial"/>
          <w:sz w:val="24"/>
          <w:szCs w:val="24"/>
          <w:lang w:val="es-AR"/>
        </w:rPr>
        <w:t>s</w:t>
      </w:r>
      <w:r w:rsidRPr="00F66462">
        <w:rPr>
          <w:rFonts w:ascii="Arial" w:hAnsi="Arial" w:cs="Arial"/>
          <w:sz w:val="24"/>
          <w:szCs w:val="24"/>
          <w:lang w:val="es-AR"/>
        </w:rPr>
        <w:t>).</w:t>
      </w:r>
    </w:p>
    <w:p w14:paraId="4E7F81FC" w14:textId="28887CED" w:rsidR="00F66462" w:rsidRPr="00F66462" w:rsidRDefault="00F66462" w:rsidP="00F66462">
      <w:pPr>
        <w:rPr>
          <w:lang w:val="es-AR"/>
        </w:rPr>
      </w:pPr>
    </w:p>
    <w:p w14:paraId="0CAA6EDA" w14:textId="59F2F3AD" w:rsidR="00F66462" w:rsidRPr="00F66462" w:rsidRDefault="00F66462" w:rsidP="00F66462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F66462">
        <w:rPr>
          <w:rFonts w:ascii="Arial" w:hAnsi="Arial" w:cs="Arial"/>
          <w:b/>
          <w:bCs/>
          <w:sz w:val="24"/>
          <w:szCs w:val="24"/>
          <w:lang w:val="es-AR"/>
        </w:rPr>
        <w:t xml:space="preserve">Sugerencias de Temas </w:t>
      </w:r>
    </w:p>
    <w:p w14:paraId="5BB5721F" w14:textId="77777777" w:rsidR="007B0C7D" w:rsidRPr="007B0C7D" w:rsidRDefault="007B0C7D" w:rsidP="007B0C7D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7B0C7D">
        <w:rPr>
          <w:rFonts w:ascii="Arial" w:hAnsi="Arial" w:cs="Arial"/>
          <w:b/>
          <w:bCs/>
          <w:sz w:val="24"/>
          <w:szCs w:val="24"/>
          <w:lang w:val="es-AR"/>
        </w:rPr>
        <w:t>Sugerencia 1: "</w:t>
      </w:r>
      <w:proofErr w:type="spellStart"/>
      <w:r w:rsidRPr="007B0C7D">
        <w:rPr>
          <w:rFonts w:ascii="Arial" w:hAnsi="Arial" w:cs="Arial"/>
          <w:b/>
          <w:bCs/>
          <w:sz w:val="24"/>
          <w:szCs w:val="24"/>
          <w:lang w:val="es-AR"/>
        </w:rPr>
        <w:t>GreenTrack</w:t>
      </w:r>
      <w:proofErr w:type="spellEnd"/>
      <w:r w:rsidRPr="007B0C7D">
        <w:rPr>
          <w:rFonts w:ascii="Arial" w:hAnsi="Arial" w:cs="Arial"/>
          <w:b/>
          <w:bCs/>
          <w:sz w:val="24"/>
          <w:szCs w:val="24"/>
          <w:lang w:val="es-AR"/>
        </w:rPr>
        <w:t xml:space="preserve"> </w:t>
      </w:r>
      <w:proofErr w:type="spellStart"/>
      <w:r w:rsidRPr="007B0C7D">
        <w:rPr>
          <w:rFonts w:ascii="Arial" w:hAnsi="Arial" w:cs="Arial"/>
          <w:b/>
          <w:bCs/>
          <w:sz w:val="24"/>
          <w:szCs w:val="24"/>
          <w:lang w:val="es-AR"/>
        </w:rPr>
        <w:t>Logistics</w:t>
      </w:r>
      <w:proofErr w:type="spellEnd"/>
      <w:r w:rsidRPr="007B0C7D">
        <w:rPr>
          <w:rFonts w:ascii="Arial" w:hAnsi="Arial" w:cs="Arial"/>
          <w:b/>
          <w:bCs/>
          <w:sz w:val="24"/>
          <w:szCs w:val="24"/>
          <w:lang w:val="es-AR"/>
        </w:rPr>
        <w:t>" (Logística de Envíos)</w:t>
      </w:r>
    </w:p>
    <w:p w14:paraId="5AE7F3E4" w14:textId="77777777" w:rsidR="007B0C7D" w:rsidRPr="007B0C7D" w:rsidRDefault="007B0C7D" w:rsidP="007B0C7D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AR"/>
        </w:rPr>
      </w:pPr>
      <w:r w:rsidRPr="007B0C7D">
        <w:rPr>
          <w:rFonts w:ascii="Arial" w:hAnsi="Arial" w:cs="Arial"/>
          <w:b/>
          <w:bCs/>
          <w:sz w:val="24"/>
          <w:szCs w:val="24"/>
          <w:lang w:val="es-AR"/>
        </w:rPr>
        <w:t>El Desafío: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 Gestionar el movimiento de paquetes a través de una red de depósitos.</w:t>
      </w:r>
    </w:p>
    <w:p w14:paraId="0F84497F" w14:textId="77777777" w:rsidR="007B0C7D" w:rsidRPr="007B0C7D" w:rsidRDefault="007B0C7D" w:rsidP="007B0C7D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AR"/>
        </w:rPr>
      </w:pPr>
      <w:r w:rsidRPr="007B0C7D">
        <w:rPr>
          <w:rFonts w:ascii="Arial" w:hAnsi="Arial" w:cs="Arial"/>
          <w:b/>
          <w:bCs/>
          <w:sz w:val="24"/>
          <w:szCs w:val="24"/>
          <w:lang w:val="es-AR"/>
        </w:rPr>
        <w:t>Componente Recursivo: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 Los </w:t>
      </w:r>
      <w:r w:rsidRPr="007B0C7D">
        <w:rPr>
          <w:rFonts w:ascii="Arial" w:hAnsi="Arial" w:cs="Arial"/>
          <w:b/>
          <w:bCs/>
          <w:sz w:val="24"/>
          <w:szCs w:val="24"/>
          <w:lang w:val="es-AR"/>
        </w:rPr>
        <w:t>Centros de Distribución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 están organizados jerárquicamente (Nodo Nacional -&gt; Nodos Regionales -&gt; Nodos Locales).</w:t>
      </w:r>
    </w:p>
    <w:p w14:paraId="6104548B" w14:textId="77777777" w:rsidR="007B0C7D" w:rsidRPr="007B0C7D" w:rsidRDefault="007B0C7D" w:rsidP="007B0C7D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AR"/>
        </w:rPr>
      </w:pPr>
      <w:r w:rsidRPr="007B0C7D">
        <w:rPr>
          <w:rFonts w:ascii="Arial" w:hAnsi="Arial" w:cs="Arial"/>
          <w:b/>
          <w:bCs/>
          <w:sz w:val="24"/>
          <w:szCs w:val="24"/>
          <w:lang w:val="es-AR"/>
        </w:rPr>
        <w:t>Uso de GIN: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 Búsqueda por palabras clave en una columna </w:t>
      </w:r>
      <w:proofErr w:type="spellStart"/>
      <w:r w:rsidRPr="007B0C7D">
        <w:rPr>
          <w:rFonts w:ascii="Arial" w:hAnsi="Arial" w:cs="Arial"/>
          <w:sz w:val="24"/>
          <w:szCs w:val="24"/>
          <w:lang w:val="es-AR"/>
        </w:rPr>
        <w:t>observaciones_destino</w:t>
      </w:r>
      <w:proofErr w:type="spellEnd"/>
      <w:r w:rsidRPr="007B0C7D">
        <w:rPr>
          <w:rFonts w:ascii="Arial" w:hAnsi="Arial" w:cs="Arial"/>
          <w:sz w:val="24"/>
          <w:szCs w:val="24"/>
          <w:lang w:val="es-AR"/>
        </w:rPr>
        <w:t xml:space="preserve"> (</w:t>
      </w:r>
      <w:proofErr w:type="spellStart"/>
      <w:r w:rsidRPr="007B0C7D">
        <w:rPr>
          <w:rFonts w:ascii="Arial" w:hAnsi="Arial" w:cs="Arial"/>
          <w:sz w:val="24"/>
          <w:szCs w:val="24"/>
          <w:lang w:val="es-AR"/>
        </w:rPr>
        <w:t>ej</w:t>
      </w:r>
      <w:proofErr w:type="spellEnd"/>
      <w:r w:rsidRPr="007B0C7D">
        <w:rPr>
          <w:rFonts w:ascii="Arial" w:hAnsi="Arial" w:cs="Arial"/>
          <w:sz w:val="24"/>
          <w:szCs w:val="24"/>
          <w:lang w:val="es-AR"/>
        </w:rPr>
        <w:t xml:space="preserve">: </w:t>
      </w:r>
      <w:r w:rsidRPr="007B0C7D">
        <w:rPr>
          <w:rFonts w:ascii="Arial" w:hAnsi="Arial" w:cs="Arial"/>
          <w:i/>
          <w:iCs/>
          <w:sz w:val="24"/>
          <w:szCs w:val="24"/>
          <w:lang w:val="es-AR"/>
        </w:rPr>
        <w:t>"frágil"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, </w:t>
      </w:r>
      <w:r w:rsidRPr="007B0C7D">
        <w:rPr>
          <w:rFonts w:ascii="Arial" w:hAnsi="Arial" w:cs="Arial"/>
          <w:i/>
          <w:iCs/>
          <w:sz w:val="24"/>
          <w:szCs w:val="24"/>
          <w:lang w:val="es-AR"/>
        </w:rPr>
        <w:t>"refrigerado"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, </w:t>
      </w:r>
      <w:r w:rsidRPr="007B0C7D">
        <w:rPr>
          <w:rFonts w:ascii="Arial" w:hAnsi="Arial" w:cs="Arial"/>
          <w:i/>
          <w:iCs/>
          <w:sz w:val="24"/>
          <w:szCs w:val="24"/>
          <w:lang w:val="es-AR"/>
        </w:rPr>
        <w:t>"puerta 4"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) usando </w:t>
      </w:r>
      <w:r w:rsidRPr="007B0C7D">
        <w:rPr>
          <w:rFonts w:ascii="Arial" w:hAnsi="Arial" w:cs="Arial"/>
          <w:b/>
          <w:bCs/>
          <w:sz w:val="24"/>
          <w:szCs w:val="24"/>
          <w:lang w:val="es-AR"/>
        </w:rPr>
        <w:t>Full Text Search</w:t>
      </w:r>
      <w:r w:rsidRPr="007B0C7D">
        <w:rPr>
          <w:rFonts w:ascii="Arial" w:hAnsi="Arial" w:cs="Arial"/>
          <w:sz w:val="24"/>
          <w:szCs w:val="24"/>
          <w:lang w:val="es-AR"/>
        </w:rPr>
        <w:t>.</w:t>
      </w:r>
    </w:p>
    <w:p w14:paraId="7E2C364E" w14:textId="77777777" w:rsidR="007B0C7D" w:rsidRPr="007B0C7D" w:rsidRDefault="007B0C7D" w:rsidP="007B0C7D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s-AR"/>
        </w:rPr>
      </w:pPr>
      <w:r w:rsidRPr="007B0C7D">
        <w:rPr>
          <w:rFonts w:ascii="Arial" w:hAnsi="Arial" w:cs="Arial"/>
          <w:b/>
          <w:bCs/>
          <w:sz w:val="24"/>
          <w:szCs w:val="24"/>
          <w:lang w:val="es-AR"/>
        </w:rPr>
        <w:lastRenderedPageBreak/>
        <w:t>Uso de GiST: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 Gestión de la </w:t>
      </w:r>
      <w:proofErr w:type="spellStart"/>
      <w:r w:rsidRPr="007B0C7D">
        <w:rPr>
          <w:rFonts w:ascii="Arial" w:hAnsi="Arial" w:cs="Arial"/>
          <w:sz w:val="24"/>
          <w:szCs w:val="24"/>
          <w:lang w:val="es-AR"/>
        </w:rPr>
        <w:t>ventana_horaria</w:t>
      </w:r>
      <w:proofErr w:type="spellEnd"/>
      <w:r w:rsidRPr="007B0C7D">
        <w:rPr>
          <w:rFonts w:ascii="Arial" w:hAnsi="Arial" w:cs="Arial"/>
          <w:sz w:val="24"/>
          <w:szCs w:val="24"/>
          <w:lang w:val="es-AR"/>
        </w:rPr>
        <w:t xml:space="preserve"> de entrega del paquete mediante el tipo de dato </w:t>
      </w:r>
      <w:r w:rsidRPr="007B0C7D">
        <w:rPr>
          <w:rFonts w:ascii="Arial" w:hAnsi="Arial" w:cs="Arial"/>
          <w:b/>
          <w:bCs/>
          <w:sz w:val="24"/>
          <w:szCs w:val="24"/>
          <w:lang w:val="es-AR"/>
        </w:rPr>
        <w:t>Range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 (</w:t>
      </w:r>
      <w:proofErr w:type="spellStart"/>
      <w:r w:rsidRPr="007B0C7D">
        <w:rPr>
          <w:rFonts w:ascii="Arial" w:hAnsi="Arial" w:cs="Arial"/>
          <w:sz w:val="24"/>
          <w:szCs w:val="24"/>
          <w:lang w:val="es-AR"/>
        </w:rPr>
        <w:t>tsrange</w:t>
      </w:r>
      <w:proofErr w:type="spellEnd"/>
      <w:r w:rsidRPr="007B0C7D">
        <w:rPr>
          <w:rFonts w:ascii="Arial" w:hAnsi="Arial" w:cs="Arial"/>
          <w:sz w:val="24"/>
          <w:szCs w:val="24"/>
          <w:lang w:val="es-AR"/>
        </w:rPr>
        <w:t>), para detectar solapamientos de horarios.</w:t>
      </w:r>
    </w:p>
    <w:p w14:paraId="012C3810" w14:textId="77777777" w:rsidR="007B0C7D" w:rsidRPr="007B0C7D" w:rsidRDefault="007B0C7D" w:rsidP="007B0C7D">
      <w:pPr>
        <w:rPr>
          <w:rFonts w:ascii="Arial" w:hAnsi="Arial" w:cs="Arial"/>
          <w:b/>
          <w:bCs/>
          <w:sz w:val="24"/>
          <w:szCs w:val="24"/>
          <w:lang w:val="es-AR"/>
        </w:rPr>
      </w:pPr>
      <w:r w:rsidRPr="007B0C7D">
        <w:rPr>
          <w:rFonts w:ascii="Arial" w:hAnsi="Arial" w:cs="Arial"/>
          <w:b/>
          <w:bCs/>
          <w:sz w:val="24"/>
          <w:szCs w:val="24"/>
          <w:lang w:val="es-AR"/>
        </w:rPr>
        <w:t>Sugerencia 2: "</w:t>
      </w:r>
      <w:proofErr w:type="spellStart"/>
      <w:r w:rsidRPr="007B0C7D">
        <w:rPr>
          <w:rFonts w:ascii="Arial" w:hAnsi="Arial" w:cs="Arial"/>
          <w:b/>
          <w:bCs/>
          <w:sz w:val="24"/>
          <w:szCs w:val="24"/>
          <w:lang w:val="es-AR"/>
        </w:rPr>
        <w:t>SkillTree</w:t>
      </w:r>
      <w:proofErr w:type="spellEnd"/>
      <w:r w:rsidRPr="007B0C7D">
        <w:rPr>
          <w:rFonts w:ascii="Arial" w:hAnsi="Arial" w:cs="Arial"/>
          <w:b/>
          <w:bCs/>
          <w:sz w:val="24"/>
          <w:szCs w:val="24"/>
          <w:lang w:val="es-AR"/>
        </w:rPr>
        <w:t xml:space="preserve"> </w:t>
      </w:r>
      <w:proofErr w:type="spellStart"/>
      <w:r w:rsidRPr="007B0C7D">
        <w:rPr>
          <w:rFonts w:ascii="Arial" w:hAnsi="Arial" w:cs="Arial"/>
          <w:b/>
          <w:bCs/>
          <w:sz w:val="24"/>
          <w:szCs w:val="24"/>
          <w:lang w:val="es-AR"/>
        </w:rPr>
        <w:t>Academy</w:t>
      </w:r>
      <w:proofErr w:type="spellEnd"/>
      <w:r w:rsidRPr="007B0C7D">
        <w:rPr>
          <w:rFonts w:ascii="Arial" w:hAnsi="Arial" w:cs="Arial"/>
          <w:b/>
          <w:bCs/>
          <w:sz w:val="24"/>
          <w:szCs w:val="24"/>
          <w:lang w:val="es-AR"/>
        </w:rPr>
        <w:t>" (Plataforma Educativa)</w:t>
      </w:r>
    </w:p>
    <w:p w14:paraId="186F7CAE" w14:textId="77777777" w:rsidR="007B0C7D" w:rsidRPr="007B0C7D" w:rsidRDefault="007B0C7D" w:rsidP="007B0C7D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AR"/>
        </w:rPr>
      </w:pPr>
      <w:r w:rsidRPr="007B0C7D">
        <w:rPr>
          <w:rFonts w:ascii="Arial" w:hAnsi="Arial" w:cs="Arial"/>
          <w:b/>
          <w:bCs/>
          <w:sz w:val="24"/>
          <w:szCs w:val="24"/>
          <w:lang w:val="es-AR"/>
        </w:rPr>
        <w:t>El Desafío: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 Un sistema de cursos, categorías y seguimiento de alumnos.</w:t>
      </w:r>
    </w:p>
    <w:p w14:paraId="080EE1E7" w14:textId="77777777" w:rsidR="007B0C7D" w:rsidRPr="007B0C7D" w:rsidRDefault="007B0C7D" w:rsidP="007B0C7D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AR"/>
        </w:rPr>
      </w:pPr>
      <w:r w:rsidRPr="007B0C7D">
        <w:rPr>
          <w:rFonts w:ascii="Arial" w:hAnsi="Arial" w:cs="Arial"/>
          <w:b/>
          <w:bCs/>
          <w:sz w:val="24"/>
          <w:szCs w:val="24"/>
          <w:lang w:val="es-AR"/>
        </w:rPr>
        <w:t>Componente Recursivo: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 El </w:t>
      </w:r>
      <w:r w:rsidRPr="007B0C7D">
        <w:rPr>
          <w:rFonts w:ascii="Arial" w:hAnsi="Arial" w:cs="Arial"/>
          <w:b/>
          <w:bCs/>
          <w:sz w:val="24"/>
          <w:szCs w:val="24"/>
          <w:lang w:val="es-AR"/>
        </w:rPr>
        <w:t>Árbol de Categorías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 de los cursos (</w:t>
      </w:r>
      <w:proofErr w:type="spellStart"/>
      <w:r w:rsidRPr="007B0C7D">
        <w:rPr>
          <w:rFonts w:ascii="Arial" w:hAnsi="Arial" w:cs="Arial"/>
          <w:sz w:val="24"/>
          <w:szCs w:val="24"/>
          <w:lang w:val="es-AR"/>
        </w:rPr>
        <w:t>ej</w:t>
      </w:r>
      <w:proofErr w:type="spellEnd"/>
      <w:r w:rsidRPr="007B0C7D">
        <w:rPr>
          <w:rFonts w:ascii="Arial" w:hAnsi="Arial" w:cs="Arial"/>
          <w:sz w:val="24"/>
          <w:szCs w:val="24"/>
          <w:lang w:val="es-AR"/>
        </w:rPr>
        <w:t>: Tecnología -&gt; Programación -&gt; Bases de Datos -&gt; PostgreSQL).</w:t>
      </w:r>
    </w:p>
    <w:p w14:paraId="3DFD0CDC" w14:textId="77777777" w:rsidR="007B0C7D" w:rsidRPr="007B0C7D" w:rsidRDefault="007B0C7D" w:rsidP="007B0C7D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AR"/>
        </w:rPr>
      </w:pPr>
      <w:r w:rsidRPr="007B0C7D">
        <w:rPr>
          <w:rFonts w:ascii="Arial" w:hAnsi="Arial" w:cs="Arial"/>
          <w:b/>
          <w:bCs/>
          <w:sz w:val="24"/>
          <w:szCs w:val="24"/>
          <w:lang w:val="es-AR"/>
        </w:rPr>
        <w:t>Uso de GIN: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 Búsqueda de términos en el </w:t>
      </w:r>
      <w:proofErr w:type="spellStart"/>
      <w:r w:rsidRPr="007B0C7D">
        <w:rPr>
          <w:rFonts w:ascii="Arial" w:hAnsi="Arial" w:cs="Arial"/>
          <w:sz w:val="24"/>
          <w:szCs w:val="24"/>
          <w:lang w:val="es-AR"/>
        </w:rPr>
        <w:t>temario_detallado</w:t>
      </w:r>
      <w:proofErr w:type="spellEnd"/>
      <w:r w:rsidRPr="007B0C7D">
        <w:rPr>
          <w:rFonts w:ascii="Arial" w:hAnsi="Arial" w:cs="Arial"/>
          <w:sz w:val="24"/>
          <w:szCs w:val="24"/>
          <w:lang w:val="es-AR"/>
        </w:rPr>
        <w:t xml:space="preserve"> de cada curso para encontrar contenido específico rápidamente.</w:t>
      </w:r>
    </w:p>
    <w:p w14:paraId="2FE31D04" w14:textId="77777777" w:rsidR="007B0C7D" w:rsidRPr="007B0C7D" w:rsidRDefault="007B0C7D" w:rsidP="007B0C7D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es-AR"/>
        </w:rPr>
      </w:pPr>
      <w:r w:rsidRPr="007B0C7D">
        <w:rPr>
          <w:rFonts w:ascii="Arial" w:hAnsi="Arial" w:cs="Arial"/>
          <w:b/>
          <w:bCs/>
          <w:sz w:val="24"/>
          <w:szCs w:val="24"/>
          <w:lang w:val="es-AR"/>
        </w:rPr>
        <w:t>Uso de GiST: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 Control de la </w:t>
      </w:r>
      <w:proofErr w:type="spellStart"/>
      <w:r w:rsidRPr="007B0C7D">
        <w:rPr>
          <w:rFonts w:ascii="Arial" w:hAnsi="Arial" w:cs="Arial"/>
          <w:sz w:val="24"/>
          <w:szCs w:val="24"/>
          <w:lang w:val="es-AR"/>
        </w:rPr>
        <w:t>vigencia_matricula</w:t>
      </w:r>
      <w:proofErr w:type="spellEnd"/>
      <w:r w:rsidRPr="007B0C7D">
        <w:rPr>
          <w:rFonts w:ascii="Arial" w:hAnsi="Arial" w:cs="Arial"/>
          <w:sz w:val="24"/>
          <w:szCs w:val="24"/>
          <w:lang w:val="es-AR"/>
        </w:rPr>
        <w:t xml:space="preserve"> (fecha inicio y fin) de los alumnos usando </w:t>
      </w:r>
      <w:r w:rsidRPr="007B0C7D">
        <w:rPr>
          <w:rFonts w:ascii="Arial" w:hAnsi="Arial" w:cs="Arial"/>
          <w:b/>
          <w:bCs/>
          <w:sz w:val="24"/>
          <w:szCs w:val="24"/>
          <w:lang w:val="es-AR"/>
        </w:rPr>
        <w:t>Ranges</w:t>
      </w:r>
      <w:r w:rsidRPr="007B0C7D">
        <w:rPr>
          <w:rFonts w:ascii="Arial" w:hAnsi="Arial" w:cs="Arial"/>
          <w:sz w:val="24"/>
          <w:szCs w:val="24"/>
          <w:lang w:val="es-AR"/>
        </w:rPr>
        <w:t xml:space="preserve"> (</w:t>
      </w:r>
      <w:proofErr w:type="spellStart"/>
      <w:r w:rsidRPr="007B0C7D">
        <w:rPr>
          <w:rFonts w:ascii="Arial" w:hAnsi="Arial" w:cs="Arial"/>
          <w:sz w:val="24"/>
          <w:szCs w:val="24"/>
          <w:lang w:val="es-AR"/>
        </w:rPr>
        <w:t>daterange</w:t>
      </w:r>
      <w:proofErr w:type="spellEnd"/>
      <w:r w:rsidRPr="007B0C7D">
        <w:rPr>
          <w:rFonts w:ascii="Arial" w:hAnsi="Arial" w:cs="Arial"/>
          <w:sz w:val="24"/>
          <w:szCs w:val="24"/>
          <w:lang w:val="es-AR"/>
        </w:rPr>
        <w:t>), para validar accesos activos.</w:t>
      </w:r>
    </w:p>
    <w:p w14:paraId="2840DAB4" w14:textId="1FD21A76" w:rsidR="002E0AB9" w:rsidRPr="00F66462" w:rsidRDefault="002E0AB9" w:rsidP="007B0C7D">
      <w:pPr>
        <w:rPr>
          <w:lang w:val="es-AR"/>
        </w:rPr>
      </w:pPr>
    </w:p>
    <w:sectPr w:rsidR="002E0AB9" w:rsidRPr="00F664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5F30"/>
    <w:multiLevelType w:val="multilevel"/>
    <w:tmpl w:val="F40E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6F63"/>
    <w:multiLevelType w:val="multilevel"/>
    <w:tmpl w:val="E224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E0D6B"/>
    <w:multiLevelType w:val="multilevel"/>
    <w:tmpl w:val="0CC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32FB7"/>
    <w:multiLevelType w:val="multilevel"/>
    <w:tmpl w:val="93F8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670B4"/>
    <w:multiLevelType w:val="multilevel"/>
    <w:tmpl w:val="0FF8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30D2B"/>
    <w:multiLevelType w:val="multilevel"/>
    <w:tmpl w:val="A154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F6BB7"/>
    <w:multiLevelType w:val="multilevel"/>
    <w:tmpl w:val="2F64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17BC0"/>
    <w:multiLevelType w:val="multilevel"/>
    <w:tmpl w:val="6B9C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554D8"/>
    <w:multiLevelType w:val="multilevel"/>
    <w:tmpl w:val="3730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A4251"/>
    <w:multiLevelType w:val="multilevel"/>
    <w:tmpl w:val="D480E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9D31A0"/>
    <w:multiLevelType w:val="multilevel"/>
    <w:tmpl w:val="E5FA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0988556">
    <w:abstractNumId w:val="8"/>
  </w:num>
  <w:num w:numId="2" w16cid:durableId="1230311167">
    <w:abstractNumId w:val="3"/>
  </w:num>
  <w:num w:numId="3" w16cid:durableId="163518514">
    <w:abstractNumId w:val="1"/>
  </w:num>
  <w:num w:numId="4" w16cid:durableId="2049451720">
    <w:abstractNumId w:val="9"/>
  </w:num>
  <w:num w:numId="5" w16cid:durableId="832573354">
    <w:abstractNumId w:val="0"/>
  </w:num>
  <w:num w:numId="6" w16cid:durableId="642806844">
    <w:abstractNumId w:val="2"/>
  </w:num>
  <w:num w:numId="7" w16cid:durableId="819732079">
    <w:abstractNumId w:val="7"/>
  </w:num>
  <w:num w:numId="8" w16cid:durableId="2131849834">
    <w:abstractNumId w:val="5"/>
  </w:num>
  <w:num w:numId="9" w16cid:durableId="841630850">
    <w:abstractNumId w:val="10"/>
  </w:num>
  <w:num w:numId="10" w16cid:durableId="1006403077">
    <w:abstractNumId w:val="4"/>
  </w:num>
  <w:num w:numId="11" w16cid:durableId="1601404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82"/>
    <w:rsid w:val="00075859"/>
    <w:rsid w:val="000D603B"/>
    <w:rsid w:val="00120382"/>
    <w:rsid w:val="00164E24"/>
    <w:rsid w:val="001F5880"/>
    <w:rsid w:val="002E0AB9"/>
    <w:rsid w:val="00605AF1"/>
    <w:rsid w:val="007B0C7D"/>
    <w:rsid w:val="007C12DE"/>
    <w:rsid w:val="00876FF2"/>
    <w:rsid w:val="008A072B"/>
    <w:rsid w:val="00912340"/>
    <w:rsid w:val="00D856DB"/>
    <w:rsid w:val="00F6162A"/>
    <w:rsid w:val="00F66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16C1C"/>
  <w15:chartTrackingRefBased/>
  <w15:docId w15:val="{A513213B-584A-4C51-85B2-ED2AA30AC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4">
    <w:name w:val="Titulo4"/>
    <w:basedOn w:val="Normal"/>
    <w:link w:val="Titulo4Car"/>
    <w:qFormat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itulo4Car">
    <w:name w:val="Titulo4 Car"/>
    <w:basedOn w:val="Fuentedeprrafopredeter"/>
    <w:link w:val="Titulo4"/>
    <w:rsid w:val="00876FF2"/>
    <w:rPr>
      <w:rFonts w:ascii="Arial" w:hAnsi="Arial" w:cs="Arial"/>
      <w:b/>
      <w:bCs/>
      <w:sz w:val="24"/>
      <w:szCs w:val="24"/>
      <w:lang w:val="es-AR"/>
    </w:rPr>
  </w:style>
  <w:style w:type="character" w:customStyle="1" w:styleId="Ttulo1Car">
    <w:name w:val="Título 1 Car"/>
    <w:basedOn w:val="Fuentedeprrafopredeter"/>
    <w:link w:val="Ttulo1"/>
    <w:uiPriority w:val="9"/>
    <w:rsid w:val="00120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3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3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3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3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3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3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3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38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646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646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F616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xplain.dalib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527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AYLÉN SECO</dc:creator>
  <cp:keywords/>
  <dc:description/>
  <cp:lastModifiedBy>CHIARA AYLÉN SECO</cp:lastModifiedBy>
  <cp:revision>4</cp:revision>
  <dcterms:created xsi:type="dcterms:W3CDTF">2026-04-16T14:01:00Z</dcterms:created>
  <dcterms:modified xsi:type="dcterms:W3CDTF">2026-04-16T21:01:00Z</dcterms:modified>
</cp:coreProperties>
</file>