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82" w:rsidRPr="007D2F1A" w:rsidRDefault="00E65682" w:rsidP="00E65682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</w:t>
      </w:r>
      <w:r w:rsidRPr="007D2F1A">
        <w:rPr>
          <w:rFonts w:ascii="Times New Roman" w:hAnsi="Times New Roman"/>
          <w:b/>
          <w:sz w:val="24"/>
          <w:szCs w:val="28"/>
          <w:lang w:val="kk-KZ" w:eastAsia="ru-RU"/>
        </w:rPr>
        <w:t>«</w:t>
      </w:r>
      <w:r w:rsidRPr="00D03130">
        <w:rPr>
          <w:rFonts w:ascii="Times New Roman" w:eastAsia="MS Minngs" w:hAnsi="Times New Roman"/>
          <w:b/>
          <w:sz w:val="24"/>
          <w:lang w:val="kk-KZ"/>
        </w:rPr>
        <w:t>Кеңестік Қазақстанның мәдениеті: білім мен ғылым</w:t>
      </w:r>
      <w:r w:rsidRPr="007D2F1A">
        <w:rPr>
          <w:rFonts w:ascii="Times New Roman" w:hAnsi="Times New Roman"/>
          <w:b/>
          <w:sz w:val="24"/>
          <w:szCs w:val="28"/>
          <w:lang w:val="kk-KZ" w:eastAsia="ru-RU"/>
        </w:rPr>
        <w:t xml:space="preserve">»    </w:t>
      </w:r>
    </w:p>
    <w:p w:rsidR="00E65682" w:rsidRPr="0096042F" w:rsidRDefault="00E65682" w:rsidP="00E65682">
      <w:pPr>
        <w:widowControl/>
        <w:numPr>
          <w:ilvl w:val="0"/>
          <w:numId w:val="2"/>
        </w:numPr>
        <w:spacing w:line="240" w:lineRule="auto"/>
        <w:rPr>
          <w:rFonts w:ascii="Times New Roman" w:eastAsia="MS Minngs" w:hAnsi="Times New Roman"/>
          <w:b/>
          <w:sz w:val="24"/>
          <w:lang w:val="kk-KZ" w:eastAsia="ru-RU"/>
        </w:rPr>
      </w:pPr>
      <w:r w:rsidRPr="0096042F">
        <w:rPr>
          <w:rFonts w:ascii="Times New Roman" w:hAnsi="Times New Roman"/>
          <w:b/>
          <w:sz w:val="24"/>
          <w:lang w:val="kk-KZ"/>
        </w:rPr>
        <w:t>Кеңестік білім мен ғылымның қандай жетістіктері мен кемшіліктері болды?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65682" w:rsidRPr="00B44B64" w:rsidTr="0046642B">
        <w:tc>
          <w:tcPr>
            <w:tcW w:w="2235" w:type="dxa"/>
            <w:shd w:val="clear" w:color="auto" w:fill="auto"/>
          </w:tcPr>
          <w:p w:rsidR="00E65682" w:rsidRPr="007D2F1A" w:rsidRDefault="00E65682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7D2F1A"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336" w:type="dxa"/>
            <w:shd w:val="clear" w:color="auto" w:fill="auto"/>
          </w:tcPr>
          <w:p w:rsidR="00E65682" w:rsidRPr="007D2F1A" w:rsidRDefault="00E65682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7D2F1A">
              <w:rPr>
                <w:rFonts w:ascii="Times New Roman" w:hAnsi="Times New Roman"/>
                <w:sz w:val="24"/>
                <w:szCs w:val="28"/>
                <w:lang w:val="kk-KZ" w:eastAsia="ru-RU"/>
              </w:rPr>
              <w:t>«</w:t>
            </w:r>
            <w:r w:rsidRPr="00B44B64">
              <w:rPr>
                <w:rFonts w:ascii="Times New Roman" w:eastAsia="MS Minngs" w:hAnsi="Times New Roman"/>
                <w:sz w:val="24"/>
                <w:lang w:val="kk-KZ"/>
              </w:rPr>
              <w:t>Кеңестік Қазақстанның мәдениеті: білім мен ғылым</w:t>
            </w:r>
            <w:r w:rsidRPr="007D2F1A"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»  </w:t>
            </w:r>
          </w:p>
        </w:tc>
      </w:tr>
      <w:tr w:rsidR="00E65682" w:rsidRPr="007D2F1A" w:rsidTr="0046642B">
        <w:tc>
          <w:tcPr>
            <w:tcW w:w="2235" w:type="dxa"/>
            <w:shd w:val="clear" w:color="auto" w:fill="auto"/>
          </w:tcPr>
          <w:p w:rsidR="00E65682" w:rsidRPr="007D2F1A" w:rsidRDefault="00E65682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7D2F1A"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336" w:type="dxa"/>
            <w:shd w:val="clear" w:color="auto" w:fill="auto"/>
          </w:tcPr>
          <w:p w:rsidR="00E65682" w:rsidRPr="0096042F" w:rsidRDefault="00E65682" w:rsidP="0046642B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 w:val="24"/>
                <w:lang w:val="kk-KZ"/>
              </w:rPr>
            </w:pPr>
            <w:r w:rsidRPr="0096042F">
              <w:rPr>
                <w:rFonts w:ascii="Times New Roman" w:hAnsi="Times New Roman"/>
                <w:sz w:val="24"/>
                <w:lang w:val="kk-KZ" w:eastAsia="ru-RU"/>
              </w:rPr>
              <w:t xml:space="preserve">ОМ 1. </w:t>
            </w:r>
            <w:r w:rsidRPr="0096042F">
              <w:rPr>
                <w:rFonts w:ascii="Times New Roman" w:eastAsia="Calibri" w:hAnsi="Times New Roman"/>
                <w:sz w:val="24"/>
                <w:lang w:val="kk-KZ"/>
              </w:rPr>
              <w:t>білім саласындағы өзгерістер мен жетістіктерге баға береді</w:t>
            </w:r>
            <w:r w:rsidRPr="0096042F">
              <w:rPr>
                <w:rFonts w:ascii="Times New Roman" w:eastAsia="Consolas" w:hAnsi="Times New Roman"/>
                <w:color w:val="000000"/>
                <w:sz w:val="24"/>
                <w:lang w:val="kk-KZ" w:eastAsia="ru-RU"/>
              </w:rPr>
              <w:t>;</w:t>
            </w:r>
          </w:p>
          <w:p w:rsidR="00E65682" w:rsidRPr="007D2F1A" w:rsidRDefault="00E65682" w:rsidP="0046642B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 w:rsidRPr="0096042F">
              <w:rPr>
                <w:rFonts w:ascii="Times New Roman" w:hAnsi="Times New Roman"/>
                <w:sz w:val="24"/>
                <w:lang w:val="kk-KZ" w:eastAsia="ru-RU"/>
              </w:rPr>
              <w:t xml:space="preserve">ОМ 2. </w:t>
            </w:r>
            <w:r w:rsidRPr="0096042F">
              <w:rPr>
                <w:rFonts w:ascii="Times New Roman" w:eastAsia="Calibri" w:hAnsi="Times New Roman"/>
                <w:sz w:val="24"/>
                <w:lang w:val="kk-KZ"/>
              </w:rPr>
              <w:t>бірыңғай еңбек мектептері, техникум, жоғары оқу орындары, институт, ғылыми зерттеу орталықтары, академия ұғымдарын түсіндіреді</w:t>
            </w:r>
            <w:r w:rsidRPr="0096042F">
              <w:rPr>
                <w:rFonts w:ascii="Times New Roman" w:eastAsia="Consolas" w:hAnsi="Times New Roman"/>
                <w:color w:val="000000"/>
                <w:sz w:val="24"/>
                <w:lang w:val="kk-KZ" w:eastAsia="ru-RU"/>
              </w:rPr>
              <w:t>;</w:t>
            </w:r>
          </w:p>
        </w:tc>
      </w:tr>
      <w:tr w:rsidR="00E65682" w:rsidRPr="007D2F1A" w:rsidTr="0046642B">
        <w:trPr>
          <w:trHeight w:val="1513"/>
        </w:trPr>
        <w:tc>
          <w:tcPr>
            <w:tcW w:w="2235" w:type="dxa"/>
            <w:shd w:val="clear" w:color="auto" w:fill="auto"/>
          </w:tcPr>
          <w:p w:rsidR="00E65682" w:rsidRPr="007D2F1A" w:rsidRDefault="00E65682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7D2F1A"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336" w:type="dxa"/>
            <w:shd w:val="clear" w:color="auto" w:fill="auto"/>
          </w:tcPr>
          <w:p w:rsidR="00E65682" w:rsidRPr="007D2F1A" w:rsidRDefault="00E65682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 w:rsidRPr="007D2F1A"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E65682" w:rsidRPr="003F723C" w:rsidRDefault="00E65682" w:rsidP="00E65682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 w:rsidRPr="003F723C">
              <w:rPr>
                <w:rFonts w:ascii="Times New Roman" w:hAnsi="Times New Roman"/>
                <w:sz w:val="24"/>
                <w:szCs w:val="28"/>
                <w:lang w:val="kk-KZ" w:eastAsia="ru-RU"/>
              </w:rPr>
              <w:t>Кеңестік білім мен ғылымның жетістіктері мен кемшіліктері</w:t>
            </w: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н</w:t>
            </w:r>
            <w:r w:rsidRPr="003F723C"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жазылым дағдысы </w:t>
            </w:r>
            <w:r w:rsidRPr="003F723C"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 арқылы </w:t>
            </w: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көрсете алады</w:t>
            </w:r>
            <w:r w:rsidRPr="003F723C">
              <w:rPr>
                <w:rFonts w:ascii="Times New Roman" w:hAnsi="Times New Roman"/>
                <w:sz w:val="24"/>
                <w:szCs w:val="28"/>
                <w:lang w:val="kk-KZ" w:eastAsia="ru-RU"/>
              </w:rPr>
              <w:t>.</w:t>
            </w:r>
          </w:p>
          <w:p w:rsidR="00E65682" w:rsidRPr="003F723C" w:rsidRDefault="00E65682" w:rsidP="00E65682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Білім саласындағы өзгерістерге дербес пікір білдіре, дәектермен жұмыс жасай алады.</w:t>
            </w:r>
          </w:p>
          <w:p w:rsidR="00E65682" w:rsidRPr="007D2F1A" w:rsidRDefault="00E65682" w:rsidP="0046642B">
            <w:pPr>
              <w:ind w:left="360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</w:p>
        </w:tc>
      </w:tr>
      <w:tr w:rsidR="00E65682" w:rsidRPr="007D2F1A" w:rsidTr="0046642B">
        <w:tc>
          <w:tcPr>
            <w:tcW w:w="2235" w:type="dxa"/>
            <w:shd w:val="clear" w:color="auto" w:fill="auto"/>
          </w:tcPr>
          <w:p w:rsidR="00E65682" w:rsidRPr="007D2F1A" w:rsidRDefault="00E65682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7D2F1A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336" w:type="dxa"/>
            <w:shd w:val="clear" w:color="auto" w:fill="auto"/>
          </w:tcPr>
          <w:p w:rsidR="00E65682" w:rsidRPr="007D2F1A" w:rsidRDefault="00E65682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7D2F1A"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түсіну, Қолдану, Жоғары деңгей дағдылары</w:t>
            </w:r>
          </w:p>
        </w:tc>
      </w:tr>
    </w:tbl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 w:rsidRPr="00292B3E">
        <w:rPr>
          <w:rFonts w:ascii="Times New Roman" w:eastAsia="Calibri" w:hAnsi="Times New Roman"/>
          <w:b/>
          <w:sz w:val="24"/>
          <w:lang w:val="kk-KZ"/>
        </w:rPr>
        <w:t>Тапсырма 1.</w:t>
      </w:r>
      <w:r w:rsidRPr="003F723C">
        <w:rPr>
          <w:lang w:val="kk-KZ"/>
        </w:rPr>
        <w:t xml:space="preserve"> </w:t>
      </w:r>
      <w:r w:rsidRPr="003F723C">
        <w:rPr>
          <w:rFonts w:ascii="Times New Roman" w:eastAsia="Calibri" w:hAnsi="Times New Roman"/>
          <w:b/>
          <w:sz w:val="24"/>
          <w:lang w:val="kk-KZ"/>
        </w:rPr>
        <w:t>Қазақ ғылыми элитасының қалыптасуына үлес қосқан ғалымдар</w:t>
      </w:r>
      <w:r>
        <w:rPr>
          <w:rFonts w:ascii="Times New Roman" w:eastAsia="Calibri" w:hAnsi="Times New Roman"/>
          <w:b/>
          <w:sz w:val="24"/>
          <w:lang w:val="kk-KZ"/>
        </w:rPr>
        <w:t xml:space="preserve"> жайлы деректерге (суреттерін негізге алып) сүйене отырып, жалпылама мәлімет бер:</w:t>
      </w:r>
    </w:p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>
        <w:rPr>
          <w:noProof/>
          <w:lang w:val="ru-RU" w:eastAsia="ru-RU"/>
        </w:rPr>
        <w:drawing>
          <wp:inline distT="0" distB="0" distL="0" distR="0">
            <wp:extent cx="970280" cy="1781175"/>
            <wp:effectExtent l="76200" t="7620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 dist="53882" dir="13500000">
                        <a:srgbClr val="808080">
                          <a:alpha val="50000"/>
                        </a:srgbClr>
                      </a:prst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>
            <wp:extent cx="1024890" cy="17487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74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E5132">
        <w:rPr>
          <w:noProof/>
          <w:lang w:val="ru-RU" w:eastAsia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328314BD" wp14:editId="69BF66D5">
            <wp:extent cx="900504" cy="1282407"/>
            <wp:effectExtent l="114300" t="76200" r="128270" b="870585"/>
            <wp:docPr id="2052" name="Рисунок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2820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935758" cy="1273271"/>
            <wp:effectExtent l="133350" t="76200" r="150495" b="860425"/>
            <wp:docPr id="2050" name="Рисунок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2731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End w:id="0"/>
      <w:r w:rsidRPr="004E513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871317" cy="1158337"/>
            <wp:effectExtent l="152400" t="76200" r="119380" b="842010"/>
            <wp:docPr id="5125" name="Рисунок 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1582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 xml:space="preserve">  </w:t>
      </w:r>
    </w:p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Pr="00E63DBD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  <w:r w:rsidRPr="00292B3E">
        <w:rPr>
          <w:rFonts w:ascii="Times New Roman" w:eastAsia="Calibri" w:hAnsi="Times New Roman"/>
          <w:b/>
          <w:sz w:val="24"/>
          <w:lang w:val="kk-KZ"/>
        </w:rPr>
        <w:t>Тапсырма 1.</w:t>
      </w:r>
      <w:r w:rsidRPr="004E5132">
        <w:rPr>
          <w:rFonts w:ascii="Times New Roman" w:eastAsia="Calibri" w:hAnsi="Times New Roman"/>
          <w:b/>
          <w:sz w:val="24"/>
          <w:lang w:val="kk-KZ"/>
        </w:rPr>
        <w:t xml:space="preserve"> </w:t>
      </w:r>
      <w:r>
        <w:rPr>
          <w:rFonts w:ascii="Times New Roman" w:eastAsia="Calibri" w:hAnsi="Times New Roman"/>
          <w:b/>
          <w:sz w:val="24"/>
          <w:lang w:val="kk-KZ"/>
        </w:rPr>
        <w:t>Қазақстандағы ең алғаш ашылған ЖОО – ы жайлы мәліметтерді цифрлармен жылдарды көрсете отырып жазып шық.</w:t>
      </w:r>
    </w:p>
    <w:p w:rsidR="00E65682" w:rsidRPr="00E63DBD" w:rsidRDefault="00E65682" w:rsidP="00E65682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Pr="00E63DBD" w:rsidRDefault="00E65682" w:rsidP="00E65682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Pr="00E63DBD" w:rsidRDefault="00E65682" w:rsidP="00E65682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Pr="00E63DBD" w:rsidRDefault="00E65682" w:rsidP="00E65682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Pr="00E63DBD" w:rsidRDefault="00E65682" w:rsidP="00E65682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E65682" w:rsidRPr="00E63DBD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E65682" w:rsidRPr="00685747" w:rsidTr="0046642B">
        <w:tc>
          <w:tcPr>
            <w:tcW w:w="2376" w:type="dxa"/>
            <w:shd w:val="clear" w:color="auto" w:fill="auto"/>
          </w:tcPr>
          <w:p w:rsidR="00E65682" w:rsidRPr="00685747" w:rsidRDefault="00E65682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685747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7195" w:type="dxa"/>
            <w:shd w:val="clear" w:color="auto" w:fill="auto"/>
          </w:tcPr>
          <w:p w:rsidR="00E65682" w:rsidRPr="00685747" w:rsidRDefault="00E65682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 w:rsidRPr="00685747"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E65682" w:rsidRPr="00685747" w:rsidRDefault="00E65682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685747">
              <w:rPr>
                <w:rFonts w:ascii="Times New Roman" w:hAnsi="Times New Roman"/>
                <w:sz w:val="24"/>
                <w:szCs w:val="22"/>
                <w:lang w:val="kk-KZ" w:eastAsia="ru-RU"/>
              </w:rPr>
              <w:t>1.</w:t>
            </w:r>
            <w:r w:rsidRPr="00685747"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Қазақ ғылыми элитасының негізін қалаушыларды біледі</w:t>
            </w:r>
            <w:r w:rsidRPr="00685747">
              <w:rPr>
                <w:rFonts w:ascii="Times New Roman" w:hAnsi="Times New Roman"/>
                <w:sz w:val="24"/>
                <w:szCs w:val="22"/>
                <w:lang w:val="kk-KZ" w:eastAsia="ru-RU"/>
              </w:rPr>
              <w:t>;</w:t>
            </w:r>
          </w:p>
          <w:p w:rsidR="00E65682" w:rsidRPr="00685747" w:rsidRDefault="00E65682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685747">
              <w:rPr>
                <w:rFonts w:ascii="Times New Roman" w:hAnsi="Times New Roman"/>
                <w:sz w:val="24"/>
                <w:szCs w:val="22"/>
                <w:lang w:val="kk-KZ" w:eastAsia="ru-RU"/>
              </w:rPr>
              <w:t>2.Өз жазба жұмысында дереккөздерге сүйеніп,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 нақты жазабалармен бөліседі</w:t>
            </w:r>
            <w:r w:rsidRPr="00685747">
              <w:rPr>
                <w:rFonts w:ascii="Times New Roman" w:hAnsi="Times New Roman"/>
                <w:sz w:val="24"/>
                <w:szCs w:val="22"/>
                <w:lang w:val="kk-KZ" w:eastAsia="ru-RU"/>
              </w:rPr>
              <w:t>. (кесте</w:t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t xml:space="preserve">иеестердіа отырып  тиісті мА ҮЙРЕТУ АРҚЫЛЫ ЗЕРТТЕУ ЖҮРГІЗУГЕ ДАҒДЫЛАНДЫРУ ЖОЛДАРЫ. </w:t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pgNum/>
            </w:r>
            <w:r w:rsidRPr="00685747">
              <w:rPr>
                <w:rFonts w:ascii="Times New Roman" w:hAnsi="Times New Roman"/>
                <w:sz w:val="24"/>
                <w:szCs w:val="22"/>
                <w:lang w:val="kk-KZ" w:eastAsia="ru-RU"/>
              </w:rPr>
              <w:t>)</w:t>
            </w:r>
          </w:p>
          <w:p w:rsidR="00E65682" w:rsidRPr="00685747" w:rsidRDefault="00E65682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 w:rsidRPr="00685747"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3.Талдауда  анық мәліметке сүйене жазып шығады; </w:t>
            </w:r>
          </w:p>
        </w:tc>
      </w:tr>
    </w:tbl>
    <w:p w:rsidR="00E65682" w:rsidRDefault="00E65682" w:rsidP="00E65682">
      <w:pPr>
        <w:shd w:val="clear" w:color="auto" w:fill="FFFFFF"/>
        <w:tabs>
          <w:tab w:val="left" w:pos="1985"/>
          <w:tab w:val="left" w:pos="6096"/>
        </w:tabs>
        <w:spacing w:line="240" w:lineRule="auto"/>
        <w:rPr>
          <w:rFonts w:ascii="Times New Roman" w:eastAsia="Calibri" w:hAnsi="Times New Roman"/>
          <w:b/>
          <w:sz w:val="24"/>
          <w:lang w:val="kk-KZ"/>
        </w:rPr>
      </w:pPr>
    </w:p>
    <w:p w:rsidR="00907533" w:rsidRDefault="00907533"/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749"/>
    <w:multiLevelType w:val="hybridMultilevel"/>
    <w:tmpl w:val="35E8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12"/>
    <w:rsid w:val="00823412"/>
    <w:rsid w:val="00907533"/>
    <w:rsid w:val="00E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682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682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682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682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2019-05-05T04:02:00Z</dcterms:created>
  <dcterms:modified xsi:type="dcterms:W3CDTF">2019-05-05T04:02:00Z</dcterms:modified>
</cp:coreProperties>
</file>