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9B21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在OOA结果的基础上，OOD的任务有哪些？具体的，如何设计一个类，在设计类的过程中需要考虑哪些因素？</w:t>
      </w:r>
    </w:p>
    <w:p w14:paraId="3BEF4DDE">
      <w:pPr>
        <w:rPr>
          <w:rFonts w:hint="eastAsia"/>
          <w:sz w:val="36"/>
          <w:szCs w:val="36"/>
        </w:rPr>
      </w:pPr>
    </w:p>
    <w:p w14:paraId="20EB85DB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</w:t>
      </w:r>
    </w:p>
    <w:p w14:paraId="6CC5B572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一、在 OOA（面向对象分析）结果基础上 OOD（面向对象设计）的任务:</w:t>
      </w:r>
    </w:p>
    <w:p w14:paraId="5DD6F27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1.系统架构设计</w:t>
      </w:r>
    </w:p>
    <w:p w14:paraId="77EEEBD4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系统的总体架构风格，如分层架构（常见的三层架构包括表示层、业务逻辑层和数据访问层）、微服务架构等。例如，对于一个电商系统，如果采用分层架构，在表示层负责处理用户界面展示和交互，业务逻辑层处理订单处理、库存管理等业务规则，数据访问层则负责与数据库交互，存储和读取商品信息、用户信息等数据。</w:t>
      </w:r>
    </w:p>
    <w:p w14:paraId="10FACFD4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划分模块，明确各个模块的职责和相互之间的接口。以企业资源规划（ERP）系统为例，可划分为财务管理模块、人力资源管理模块、供应链管理模块等，每个模块有其特定的功能，模块之间通过定义好的接口进行数据交互和业务协作。</w:t>
      </w:r>
    </w:p>
    <w:p w14:paraId="2329776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2.类的设计与细化</w:t>
      </w:r>
    </w:p>
    <w:p w14:paraId="5F5F1201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 OOA 阶段识别出的对象和类，进一步设计类的属性和方法。在一个图书馆管理系统中，“图书” 类在 OOA 阶段被确定为一个关键对象，在 OOD 阶段要详细设计它的属性（如书名、作者、出版社、ISBN 号等）和方法（如借阅、归还、查询库存等）。</w:t>
      </w:r>
    </w:p>
    <w:p w14:paraId="0450809C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确定类之间的关系，包括继承、聚合、组合和关联关系。比如，在图形绘制系统中，“圆形” 类和 “方形” 类可以继承自 “图形” 类，这是继承关系；“汽车” 类和 “轮胎” 类之间是组合关系，因为轮胎是汽车不可或缺的一部分，当汽车对象销毁时，轮胎对象也随之销毁。</w:t>
      </w:r>
    </w:p>
    <w:p w14:paraId="4AF1216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3.数据库设计（如果适用）</w:t>
      </w:r>
    </w:p>
    <w:p w14:paraId="543355EB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设计数据库表结构来存储对象的数据。对于一个学生管理系统，可能会有 “学生” 表（包含学号、姓名、年龄等字段）、“课程” 表（包含课程号、课程名等字段）和 “选课” 表（用于存储学生选课的关联信息）等。</w:t>
      </w:r>
    </w:p>
    <w:p w14:paraId="5B6E30FB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考虑数据的持久化策略，如使用关系型数据库（如 MySQL、Oracle）或非关系型数据库（如 MongoDB、Redis），以及如何将对象状态映射到数据库存储。例如，对于一个具有频繁读写但数据结构相对简单的缓存系统，可能选择 Redis 这种基于键 - 值对的非关系型数据库来实现高效的数据存储和访问。</w:t>
      </w:r>
    </w:p>
    <w:p w14:paraId="6CF54FE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4.用户界面设计（如果适用）</w:t>
      </w:r>
    </w:p>
    <w:p w14:paraId="0A176559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用户需求和系统功能，设计用户界面的布局和交互流程。例如，设计一个移动银行应用的界面，要考虑用户如何登录、查看账户余额、进行转账操作等交互流程，以及界面的元素布局，如按钮的位置、菜单的样式等。</w:t>
      </w:r>
    </w:p>
    <w:p w14:paraId="63B044B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确保界面设计符合用户体验原则，易于使用和操作。这包括考虑界面的简洁性、一致性、可访问性等方面。比如，为了方便视力障碍用户使用，应用界面的按钮要支持屏幕阅读器等辅助工具。</w:t>
      </w:r>
    </w:p>
    <w:p w14:paraId="4D00F22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5.设计系统的控制流程</w:t>
      </w:r>
    </w:p>
    <w:p w14:paraId="21244DB3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系统中各个对象和模块的交互顺序和控制逻辑。在一个自动化生产系统中，要明确从原材料输入到产品输出的整个流程中，各个设备（对象）如何按照预定的顺序和规则进行操作，例如传送带何时启动、加工设备何时开始工作等。</w:t>
      </w:r>
    </w:p>
    <w:p w14:paraId="314BDDF3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处理系统的并发和同步问题。比如，在一个多用户在线游戏系统中，要考虑多个玩家同时操作一个游戏场景时的数据一致性和并发控制，防止出现数据冲突等问题。</w:t>
      </w:r>
    </w:p>
    <w:p w14:paraId="62D9FABA"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如何设计一个类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以 POS 机销售系统中的 “销售记录” 类为例设计一个类：</w:t>
      </w:r>
    </w:p>
    <w:p w14:paraId="622628C3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（一）类的职责</w:t>
      </w:r>
    </w:p>
    <w:p w14:paraId="6FB54746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该类主要负责记录一次销售活动的相关信息，包括销售的商品明细、总价、销售日期和支付方式等。</w:t>
      </w:r>
    </w:p>
    <w:p w14:paraId="102A8166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（二）属性设计</w:t>
      </w:r>
    </w:p>
    <w:p w14:paraId="7F396F5B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record_id：销售记录的唯一标识符，用于区分不同的销售活动，方便在数据库中存储和查询。</w:t>
      </w:r>
    </w:p>
    <w:p w14:paraId="77B89F2D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sale_items：这是一个列表，用于存储本次销售中包含的商品信息（可以是 “商品” 类的对象或者包含商品编号、数量等信息的字典）。例如，在一次销售中，扫描了一瓶饮料和一包薯片，这两个商品的信息就会添加到这个列表中。</w:t>
      </w:r>
    </w:p>
    <w:p w14:paraId="7B8BC565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total_price：记录本次销售的总价，在添加商品到销售记录时，根据商品价格和数量实时更新总价，方便在结算时直接获取销售金额。</w:t>
      </w:r>
    </w:p>
    <w:p w14:paraId="764B8A7B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sale_date：记录销售发生的日期和时间，对于销售统计、报表生成等功能非常重要。可以通过系统时间来初始化这个属性。</w:t>
      </w:r>
    </w:p>
    <w:p w14:paraId="2F7C85D9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payment_method：记录顾客支付的方式，如现金、银行卡、移动支付等，用于财务统计和支付对账。</w:t>
      </w:r>
    </w:p>
    <w:p w14:paraId="33B1B9E2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（三）方法设计</w:t>
      </w:r>
    </w:p>
    <w:p w14:paraId="3DA45832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add_item(self, item_info)：</w:t>
      </w:r>
    </w:p>
    <w:p w14:paraId="5A70B187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功能：将商品信息添加到销售记录中。</w:t>
      </w:r>
    </w:p>
    <w:p w14:paraId="1A5CD14B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实现：如果item_info是 “商品” 类的对象，获取其价格和数量，计算商品金额并添加到总价中，将商品信息添加到sale_items列表；如果item_info是包含商品编号、数量等信息的字典，根据商品编号从数据库或其他数据源获取价格，然后进行类似的计算和添加操作。</w:t>
      </w:r>
    </w:p>
    <w:p w14:paraId="16BD3E0E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set_payment_method(self, method)：</w:t>
      </w:r>
    </w:p>
    <w:p w14:paraId="6E903111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功能：设置支付方式。</w:t>
      </w:r>
    </w:p>
    <w:p w14:paraId="52E7B6A8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实现：将传入的支付方式（如 “现金”、“微信支付” 等）赋值给payment_method属性。</w:t>
      </w:r>
    </w:p>
    <w:p w14:paraId="3290AC45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get_total_price(self)：</w:t>
      </w:r>
    </w:p>
    <w:p w14:paraId="01F0C5F2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功能：获取销售总价。</w:t>
      </w:r>
    </w:p>
    <w:p w14:paraId="330CD566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实现：返回total_price属性的值。</w:t>
      </w:r>
    </w:p>
    <w:p w14:paraId="5991C963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generate_receipt(self)：</w:t>
      </w:r>
    </w:p>
    <w:p w14:paraId="0F10D6BE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功能：生成销售小票信息。</w:t>
      </w:r>
    </w:p>
    <w:p w14:paraId="7059C5D4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实现：根据销售记录中的商品信息、总价、销售日期和支付方式，按照一定的格式（如商品名称、数量、单价、总价分行显示，最后显示总价、销售日期和支付方式）生成小票内容，用于打印或显示给顾客。</w:t>
      </w:r>
    </w:p>
    <w:p w14:paraId="431193E9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三、设计一个类时需要考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虑的因素</w:t>
      </w:r>
    </w:p>
    <w:p w14:paraId="3C760C01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（一）职责单一原则</w:t>
      </w:r>
    </w:p>
    <w:p w14:paraId="64170B8A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确保 “销售记录” 类只负责记录销售相关的信息和操作，不涉及如库存管理、商品信息维护等其他职责。这样可以使类的功能清晰，便于理解和维护。如果把库存更新功能放在这个类中，当库存管理规则发生变化时，“销售记录” 类也需要修改，增加了出错的风险。</w:t>
      </w:r>
    </w:p>
    <w:p w14:paraId="145A907A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（二）封装性</w:t>
      </w:r>
    </w:p>
    <w:p w14:paraId="4D54F1D8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对于 “销售记录” 类的属性，如total_price和sale_items，外部代码不应该直接修改，而是通过类提供的方法（如add_item）来更新。这样可以保证数据的完整性和一致性。例如，不能让外部代码随意修改总价，必须通过添加或删除商品的正规流程来更新总价。</w:t>
      </w:r>
    </w:p>
    <w:p w14:paraId="66E8F589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（三）可扩展性</w:t>
      </w:r>
    </w:p>
    <w:p w14:paraId="221CA7A9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考虑到未来可能的功能扩展，比如添加促销活动信息记录到销售记录中。在设计类时，可以预留属性或方法接口。例如，可以预先定义一个promotion_info属性，虽然初始版本可能不使用，但在后续需要记录促销活动（如折扣码、满减活动等）时，可以方便地添加相关信息。</w:t>
      </w:r>
    </w:p>
    <w:p w14:paraId="0A6112C6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（四）性能因素</w:t>
      </w:r>
    </w:p>
    <w:p w14:paraId="02C4666F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处理销售记录中的商品列表sale_items时，要考虑数据结构的性能。如果销售记录中的商品数量较多，使用高效的数据结构（如链表或者优化过的列表）可以提高添加和查询商品信息的速度。同时，在计算总价等操作时，要避免不必要的重复计算，可在添加或修改商品信息时及时更新总价。</w:t>
      </w:r>
    </w:p>
    <w:p w14:paraId="198C7B5F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（五）类之间的协作关系</w:t>
      </w:r>
    </w:p>
    <w:p w14:paraId="7E7A1201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明确 “销售记录” 类与其他类的关系。如与 “商品” 类是关联关系，通过商品信息来构建销售记录；与 “POS 机” 类有关联，POS 机操作产生销售记录。在实现类的方法时，要考虑与其他类的交互方式。例如，在add_item方法中可能需要与 “商品” 类交互来获取商品价格等信息。</w:t>
      </w:r>
    </w:p>
    <w:p w14:paraId="3464207E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（六）代码的复用性</w:t>
      </w:r>
    </w:p>
    <w:p w14:paraId="1DA222DA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设计 “销售记录” 类时，尽量使它具有通用性。如果系统需要支持多种销售渠道（如线上销售和线下 POS 机销售），这个销售记录类的结构和功能可以复用，只需根据不同渠道进行适当的调整（如线上销售可能需要记录更多的顾客信息和配送信息）。这样可以减少代码的重复编写，提高开发效率。</w:t>
      </w:r>
    </w:p>
    <w:p w14:paraId="18D65648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 w14:paraId="3E19055B">
      <w:pPr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8D092"/>
    <w:multiLevelType w:val="singleLevel"/>
    <w:tmpl w:val="D5F8D09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2025-01-04T11:09:27Z</dcterms:created>
  <dc:creator>86152</dc:creator>
  <cp:lastModifiedBy>WPS_1663900986</cp:lastModifiedBy>
  <dcterms:modified xsi:type="dcterms:W3CDTF">2025-01-04T11:16:48Z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eyJoZGlkIjoiOWQyZmI3ZGFlY2FmY2Y0NTFlOTVlMDEzNGE2Y2JmMGQiLCJ1c2VySWQiOiIxNDE4Mjg4MjQ5In0=</vt:lpwstr>
  </property>
  <property fmtid="{D5CDD505-2E9C-101B-9397-08002B2CF9AE}" pid="4" name="ICV">
    <vt:lpwstr>F8F25123A717429C9FA0FD839DB0E2B7_12</vt:lpwstr>
  </property>
</Properties>
</file>