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DC5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D7A28F7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328262E0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7E85E" w14:textId="77777777" w:rsidR="00033D54" w:rsidRPr="000F41F8" w:rsidRDefault="00033D54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33A3271" w14:textId="77777777" w:rsidR="00033D54" w:rsidRPr="000F41F8" w:rsidRDefault="00033D54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4AAE0027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1048AF9D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F85CC89" w14:textId="77777777" w:rsidR="00033D54" w:rsidRPr="000F41F8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48DF1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8C63F26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</w:t>
      </w:r>
      <w:r w:rsidR="006972C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Технологии машинного обучения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718486" w14:textId="77777777" w:rsidR="00033D54" w:rsidRDefault="00033D54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8938F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рубежному контролю </w:t>
      </w: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№</w:t>
      </w:r>
      <w:r w:rsidR="001523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</w:p>
    <w:p w14:paraId="45F5DBDA" w14:textId="77777777" w:rsidR="0008482B" w:rsidRPr="0008482B" w:rsidRDefault="0008482B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Pr="0008482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Технологии разведочного анализа и обработки данных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04000581" w14:textId="6CF59B7F" w:rsidR="00033D54" w:rsidRPr="002B0F7A" w:rsidRDefault="006972CD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30"/>
          <w:lang w:eastAsia="ru-RU"/>
        </w:rPr>
      </w:pPr>
      <w:r w:rsidRPr="002B0F7A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6"/>
          <w:lang w:eastAsia="ru-RU"/>
        </w:rPr>
        <w:t>Вариант №</w:t>
      </w:r>
      <w:r w:rsidR="00D303DC"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6"/>
          <w:lang w:eastAsia="ru-RU"/>
        </w:rPr>
        <w:t>8</w:t>
      </w:r>
    </w:p>
    <w:p w14:paraId="0FDFC809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709AE28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6AE070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311376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C4697D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F0FAF28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7BF8E10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AB9D175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5A54095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FAB6E1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AC5482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432D05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3"/>
        <w:gridCol w:w="2775"/>
        <w:gridCol w:w="3285"/>
      </w:tblGrid>
      <w:tr w:rsidR="00033D54" w:rsidRPr="000F41F8" w14:paraId="117899B5" w14:textId="77777777" w:rsidTr="00FB1FF4">
        <w:tc>
          <w:tcPr>
            <w:tcW w:w="1925" w:type="pct"/>
          </w:tcPr>
          <w:p w14:paraId="5C70C1D9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6CC98D0D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B352928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033D54" w:rsidRPr="000F41F8" w14:paraId="6867AE9D" w14:textId="77777777" w:rsidTr="00FB1FF4">
        <w:tc>
          <w:tcPr>
            <w:tcW w:w="1925" w:type="pct"/>
          </w:tcPr>
          <w:p w14:paraId="5AAD74BE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4B647B82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8E305F0" w14:textId="77777777" w:rsidR="00033D54" w:rsidRPr="000F41F8" w:rsidRDefault="00033D54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033D54" w:rsidRPr="000F41F8" w14:paraId="55109D46" w14:textId="77777777" w:rsidTr="00FB1FF4">
        <w:tc>
          <w:tcPr>
            <w:tcW w:w="1925" w:type="pct"/>
          </w:tcPr>
          <w:p w14:paraId="6CA2A27C" w14:textId="45BC76E7" w:rsidR="00033D54" w:rsidRPr="000F41F8" w:rsidRDefault="00D303DC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Коваленко Алексей Викторович</w:t>
            </w:r>
          </w:p>
        </w:tc>
        <w:tc>
          <w:tcPr>
            <w:tcW w:w="1408" w:type="pct"/>
          </w:tcPr>
          <w:p w14:paraId="36406D01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0A27FE0" w14:textId="77777777" w:rsidR="00033D54" w:rsidRPr="000F41F8" w:rsidRDefault="008938FF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="006972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B36C0A" w:rsidRPr="000F41F8" w14:paraId="7ABF6382" w14:textId="77777777" w:rsidTr="00FB1FF4">
        <w:tc>
          <w:tcPr>
            <w:tcW w:w="1925" w:type="pct"/>
          </w:tcPr>
          <w:p w14:paraId="796E6BA8" w14:textId="77777777" w:rsidR="00B36C0A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C24F515" w14:textId="77777777" w:rsidR="00B36C0A" w:rsidRPr="000F41F8" w:rsidRDefault="00B36C0A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0DAF394" w14:textId="77777777" w:rsidR="00B36C0A" w:rsidRPr="009B0138" w:rsidRDefault="00B36C0A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33D54" w:rsidRPr="000F41F8" w14:paraId="6BB843EB" w14:textId="77777777" w:rsidTr="00FB1FF4">
        <w:tc>
          <w:tcPr>
            <w:tcW w:w="1925" w:type="pct"/>
          </w:tcPr>
          <w:p w14:paraId="1B595DE7" w14:textId="77777777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</w:t>
            </w:r>
            <w:proofErr w:type="gramEnd"/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4E741B24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7422512" w14:textId="77777777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1F94FA15" w14:textId="77777777" w:rsidR="00033D54" w:rsidRPr="000F41F8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314AC99A" w14:textId="77777777" w:rsidR="00033D54" w:rsidRPr="000F41F8" w:rsidRDefault="00033D54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D24E7D9" w14:textId="77777777" w:rsidR="00122DA7" w:rsidRPr="00122DA7" w:rsidRDefault="00033D54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 w:rsidR="00122D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14:paraId="2BDF2D93" w14:textId="77777777" w:rsidR="00122DA7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BE42DA8" w14:textId="77777777" w:rsidR="00033D54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033D54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122DA7" w:rsidRPr="000F41F8" w14:paraId="59B9EA03" w14:textId="77777777" w:rsidTr="00FB1FF4">
        <w:tc>
          <w:tcPr>
            <w:tcW w:w="1925" w:type="pct"/>
          </w:tcPr>
          <w:p w14:paraId="17128FED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3E282CD2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64C5732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2DA7" w:rsidRPr="000F41F8" w14:paraId="0F24253D" w14:textId="77777777" w:rsidTr="00FB1FF4">
        <w:tc>
          <w:tcPr>
            <w:tcW w:w="1925" w:type="pct"/>
          </w:tcPr>
          <w:p w14:paraId="4C534E8E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32F972C8" w14:textId="77777777" w:rsidR="00122DA7" w:rsidRPr="000F41F8" w:rsidRDefault="00122DA7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6B52A4A" w14:textId="77777777" w:rsidR="00122DA7" w:rsidRPr="000F41F8" w:rsidRDefault="00122DA7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8B54C28" w14:textId="77777777" w:rsidR="00033D54" w:rsidRPr="009B0138" w:rsidRDefault="00033D54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E3780CF" w14:textId="77777777" w:rsidR="00033D54" w:rsidRPr="000F41F8" w:rsidRDefault="00033D54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 w:rsidR="006972C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12555CCB" w14:textId="77777777" w:rsidR="00B36C0A" w:rsidRPr="00CA71E7" w:rsidRDefault="00A92756" w:rsidP="006972CD">
      <w:pPr>
        <w:shd w:val="clear" w:color="auto" w:fill="FFFFFF"/>
        <w:spacing w:after="0" w:line="36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>Выполнение работы</w:t>
      </w:r>
    </w:p>
    <w:p w14:paraId="728263AB" w14:textId="5CB513FE" w:rsidR="00D303DC" w:rsidRDefault="006972CD" w:rsidP="00D924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A626C9">
        <w:rPr>
          <w:rFonts w:ascii="Times New Roman" w:hAnsi="Times New Roman" w:cs="Times New Roman"/>
          <w:bCs/>
          <w:sz w:val="28"/>
          <w:szCs w:val="28"/>
        </w:rPr>
        <w:t xml:space="preserve">Для выполнения </w:t>
      </w:r>
      <w:r w:rsidR="00FC7C17">
        <w:rPr>
          <w:rFonts w:ascii="Times New Roman" w:hAnsi="Times New Roman" w:cs="Times New Roman"/>
          <w:bCs/>
          <w:sz w:val="28"/>
          <w:szCs w:val="28"/>
        </w:rPr>
        <w:t>задачи проведения корреляционного анализа был взят набор данных «</w:t>
      </w:r>
      <w:r w:rsidR="00FC7C17" w:rsidRPr="00FC7C17">
        <w:rPr>
          <w:rFonts w:ascii="Times New Roman" w:hAnsi="Times New Roman" w:cs="Times New Roman"/>
          <w:bCs/>
          <w:sz w:val="28"/>
          <w:szCs w:val="28"/>
        </w:rPr>
        <w:t xml:space="preserve">Boston </w:t>
      </w:r>
      <w:proofErr w:type="spellStart"/>
      <w:r w:rsidR="00FC7C17" w:rsidRPr="00FC7C17">
        <w:rPr>
          <w:rFonts w:ascii="Times New Roman" w:hAnsi="Times New Roman" w:cs="Times New Roman"/>
          <w:bCs/>
          <w:sz w:val="28"/>
          <w:szCs w:val="28"/>
        </w:rPr>
        <w:t>housing</w:t>
      </w:r>
      <w:proofErr w:type="spellEnd"/>
      <w:r w:rsidR="00FC7C17" w:rsidRPr="00FC7C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7C17" w:rsidRPr="00FC7C17">
        <w:rPr>
          <w:rFonts w:ascii="Times New Roman" w:hAnsi="Times New Roman" w:cs="Times New Roman"/>
          <w:bCs/>
          <w:sz w:val="28"/>
          <w:szCs w:val="28"/>
        </w:rPr>
        <w:t>dataset</w:t>
      </w:r>
      <w:proofErr w:type="spellEnd"/>
      <w:r w:rsidR="00FC7C17">
        <w:rPr>
          <w:rFonts w:ascii="Times New Roman" w:hAnsi="Times New Roman" w:cs="Times New Roman"/>
          <w:bCs/>
          <w:sz w:val="28"/>
          <w:szCs w:val="28"/>
        </w:rPr>
        <w:t xml:space="preserve">», который был предварительно загружен с ресурса </w:t>
      </w:r>
      <w:proofErr w:type="spellStart"/>
      <w:r w:rsidR="00FC7C17">
        <w:rPr>
          <w:rFonts w:ascii="Times New Roman" w:hAnsi="Times New Roman" w:cs="Times New Roman"/>
          <w:bCs/>
          <w:sz w:val="28"/>
          <w:szCs w:val="28"/>
          <w:lang w:val="en-US"/>
        </w:rPr>
        <w:t>kaggle</w:t>
      </w:r>
      <w:proofErr w:type="spellEnd"/>
      <w:r w:rsidR="00FC7C17" w:rsidRPr="00FC7C17">
        <w:rPr>
          <w:rFonts w:ascii="Times New Roman" w:hAnsi="Times New Roman" w:cs="Times New Roman"/>
          <w:bCs/>
          <w:sz w:val="28"/>
          <w:szCs w:val="28"/>
        </w:rPr>
        <w:t>.</w:t>
      </w:r>
      <w:r w:rsidR="00FC7C17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FC7C17" w:rsidRPr="00FC7C1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2C8FB8" w14:textId="22EE9CD5" w:rsidR="00FC7C17" w:rsidRDefault="00FC7C17" w:rsidP="00D924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EDD5CF" wp14:editId="4C5CE5F4">
            <wp:extent cx="6119495" cy="67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4D07" w14:textId="7168E8A2" w:rsidR="00FC7C17" w:rsidRDefault="00FC7C17" w:rsidP="00D9242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проведения анализа был создан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который содержит 13 нецелевых признаков (параметры жилья в Бостоне) и 1 целевой (стоимость жилья в Бостоне)</w:t>
      </w:r>
    </w:p>
    <w:p w14:paraId="1D49BBD5" w14:textId="2D5A9C46" w:rsidR="00C326C8" w:rsidRDefault="00FC7C17" w:rsidP="00FC7C1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B1A742" wp14:editId="48CA6582">
            <wp:extent cx="6119495" cy="215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0166" w14:textId="70714169" w:rsidR="00FC7C17" w:rsidRDefault="00FC7C17" w:rsidP="00FC7C1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Все поля имеют числовой тип, среди которых есть как целочисленные данные, так и дробные. </w:t>
      </w:r>
    </w:p>
    <w:p w14:paraId="30B7A5AF" w14:textId="09CD3C8D" w:rsidR="00AE497B" w:rsidRDefault="00AE497B" w:rsidP="00C326C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C7C17">
        <w:rPr>
          <w:noProof/>
        </w:rPr>
        <w:drawing>
          <wp:inline distT="0" distB="0" distL="0" distR="0" wp14:anchorId="21989756" wp14:editId="053D20B7">
            <wp:extent cx="3429000" cy="3349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416" cy="33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73A" w14:textId="27125A48" w:rsidR="00FC7C17" w:rsidRDefault="00FC7C17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В наборе данных присутствуют пропуски и отсутствуют дубликаты.</w:t>
      </w:r>
    </w:p>
    <w:p w14:paraId="061E352E" w14:textId="3D65E65C" w:rsidR="00FC7C17" w:rsidRDefault="0063217B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29F1B6" wp14:editId="4A2A9BF2">
            <wp:extent cx="45529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1CF6" w14:textId="43F6EF7E" w:rsidR="0063217B" w:rsidRDefault="0063217B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обработки пропусков удалим строки с пропусками. 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181B3794" w14:textId="12671301" w:rsidR="00AE497B" w:rsidRDefault="0063217B" w:rsidP="006321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6B11E8" wp14:editId="4E5F1846">
            <wp:extent cx="6119495" cy="314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D9F4" w14:textId="317C94F4" w:rsidR="00AE497B" w:rsidRDefault="00AE497B" w:rsidP="00AE497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</w:t>
      </w:r>
      <w:r w:rsidR="005C3C11">
        <w:rPr>
          <w:rFonts w:ascii="Times New Roman" w:hAnsi="Times New Roman" w:cs="Times New Roman"/>
          <w:bCs/>
          <w:sz w:val="28"/>
          <w:szCs w:val="28"/>
        </w:rPr>
        <w:t xml:space="preserve">пары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колонок </w:t>
      </w:r>
      <w:r w:rsidR="005C3C11"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C3C11">
        <w:rPr>
          <w:rFonts w:ascii="Times New Roman" w:hAnsi="Times New Roman" w:cs="Times New Roman"/>
          <w:bCs/>
          <w:sz w:val="28"/>
          <w:szCs w:val="28"/>
          <w:lang w:val="en-US"/>
        </w:rPr>
        <w:t>DIS</w:t>
      </w:r>
      <w:r w:rsidR="005C3C11" w:rsidRPr="005C3C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6FAC">
        <w:rPr>
          <w:rFonts w:ascii="Times New Roman" w:hAnsi="Times New Roman" w:cs="Times New Roman"/>
          <w:bCs/>
          <w:sz w:val="28"/>
          <w:szCs w:val="28"/>
        </w:rPr>
        <w:t xml:space="preserve">был построен график </w:t>
      </w:r>
      <w:r w:rsidR="00696FAC" w:rsidRPr="00696FAC">
        <w:rPr>
          <w:rFonts w:ascii="Times New Roman" w:hAnsi="Times New Roman" w:cs="Times New Roman"/>
          <w:bCs/>
          <w:sz w:val="28"/>
          <w:szCs w:val="28"/>
        </w:rPr>
        <w:t>“</w:t>
      </w:r>
      <w:r w:rsidR="00696FAC">
        <w:rPr>
          <w:rFonts w:ascii="Times New Roman" w:hAnsi="Times New Roman" w:cs="Times New Roman"/>
          <w:bCs/>
          <w:sz w:val="28"/>
          <w:szCs w:val="28"/>
        </w:rPr>
        <w:t>Диаграмма рассеяния</w:t>
      </w:r>
      <w:r w:rsidR="00696FAC" w:rsidRPr="00696FAC">
        <w:rPr>
          <w:rFonts w:ascii="Times New Roman" w:hAnsi="Times New Roman" w:cs="Times New Roman"/>
          <w:bCs/>
          <w:sz w:val="28"/>
          <w:szCs w:val="28"/>
        </w:rPr>
        <w:t>”</w:t>
      </w:r>
      <w:r w:rsidR="00696F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C95C24" w14:textId="06505DFF" w:rsidR="00696FAC" w:rsidRDefault="005C3C11" w:rsidP="00696F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32ABC5" wp14:editId="5EDE9F65">
            <wp:extent cx="6119495" cy="31743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A1DB" w14:textId="77777777" w:rsidR="00696FAC" w:rsidRPr="0063217B" w:rsidRDefault="00696FAC" w:rsidP="00696FAC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визуализации корреляционной матрицы была использована </w:t>
      </w:r>
      <w:r w:rsidRPr="00696FA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тепловая карта</w:t>
      </w:r>
      <w:r w:rsidRPr="00696FAC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ADFAB2" w14:textId="1DAF8CD4" w:rsidR="00696FAC" w:rsidRDefault="005C3C11" w:rsidP="00696F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473C84" wp14:editId="28D20FA9">
            <wp:extent cx="6119495" cy="4272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70F6" w14:textId="5D5F2E64" w:rsidR="005C3C11" w:rsidRDefault="005C3C11" w:rsidP="005C3C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основе данной диаграммы мы можем сразу сказать, что есть признак, который не коррелирует с другими признаками полностью, а также на шаге очистки данных, мы удаляли строки с пропусками данных в данном столбце. Так что, основываясь на полученном результате, можно принять решение, что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можно удалить данный столбец еще на этапе очистки данных, что позволит сохранить часть строк, где содержались полезные данные.</w:t>
      </w:r>
    </w:p>
    <w:p w14:paraId="03E09893" w14:textId="5C134387" w:rsidR="005C3C11" w:rsidRDefault="005C3C11" w:rsidP="005C3C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BDBA7" wp14:editId="11A402FC">
            <wp:extent cx="6119495" cy="2447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84E8" w14:textId="35CF2072" w:rsidR="005C3C11" w:rsidRDefault="000B0D99" w:rsidP="005C3C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BBA737" wp14:editId="5349159E">
            <wp:extent cx="6119495" cy="43414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8B48" w14:textId="31D81C9A" w:rsidR="000B0D99" w:rsidRPr="00111C51" w:rsidRDefault="000B0D99" w:rsidP="005C3C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11C51">
        <w:rPr>
          <w:rFonts w:ascii="Times New Roman" w:hAnsi="Times New Roman" w:cs="Times New Roman"/>
          <w:bCs/>
          <w:sz w:val="28"/>
          <w:szCs w:val="28"/>
        </w:rPr>
        <w:t>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полученной диаграмме можно сделать следующие выводы. </w:t>
      </w:r>
    </w:p>
    <w:p w14:paraId="290F7FE8" w14:textId="28AFA559" w:rsidR="00111C51" w:rsidRPr="00111C51" w:rsidRDefault="00111C51" w:rsidP="005C3C11">
      <w:pPr>
        <w:rPr>
          <w:rFonts w:ascii="Times New Roman" w:hAnsi="Times New Roman" w:cs="Times New Roman"/>
          <w:bCs/>
          <w:sz w:val="28"/>
          <w:szCs w:val="28"/>
        </w:rPr>
      </w:pPr>
      <w:r w:rsidRPr="00111C5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 целевым признаком наибольшую корреляцию </w:t>
      </w:r>
      <w:r w:rsidR="00C13DCC">
        <w:rPr>
          <w:rFonts w:ascii="Times New Roman" w:hAnsi="Times New Roman" w:cs="Times New Roman"/>
          <w:bCs/>
          <w:sz w:val="28"/>
          <w:szCs w:val="28"/>
        </w:rPr>
        <w:t xml:space="preserve">имеют признаки: </w:t>
      </w:r>
    </w:p>
    <w:p w14:paraId="18B741A8" w14:textId="507645E7" w:rsidR="00400739" w:rsidRDefault="00340368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 целевым признаком наиболее сильную корреляцию имеют признаки 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</w:t>
      </w:r>
      <w:r w:rsidR="00C13DC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0,71)</w:t>
      </w:r>
      <w:r w:rsidR="00C13DC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LSTAT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 (-0,74)</w:t>
      </w:r>
      <w:r w:rsidR="00C13DCC">
        <w:rPr>
          <w:rFonts w:ascii="Times New Roman" w:hAnsi="Times New Roman" w:cs="Times New Roman"/>
          <w:bCs/>
          <w:sz w:val="28"/>
          <w:szCs w:val="28"/>
        </w:rPr>
        <w:t>.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Эти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признаки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являются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наиболее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информативными при работе с построением моделей. Некоторые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другие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признаки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имеют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 xml:space="preserve">более низкую корреляцию, но которая все еще оказывает </w:t>
      </w:r>
      <w:r w:rsidR="00C13DC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воздействие: 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PTRATIO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 (-0,53),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TAX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 (-0,51),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INDUS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 (-0,51),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NOX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” (-0,46),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” (-0,41), </w:t>
      </w:r>
      <w:r w:rsidR="00C13DC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>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” (-0,42). </w:t>
      </w:r>
      <w:r w:rsidR="00C13DCC">
        <w:rPr>
          <w:rFonts w:ascii="Times New Roman" w:hAnsi="Times New Roman" w:cs="Times New Roman"/>
          <w:bCs/>
          <w:sz w:val="28"/>
          <w:szCs w:val="28"/>
        </w:rPr>
        <w:t>Эти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признаки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все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еще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стоит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использовать при создании модели.</w:t>
      </w:r>
      <w:r w:rsidR="00C13DCC" w:rsidRPr="00C13D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Оставшиеся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признаки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13DCC">
        <w:rPr>
          <w:rFonts w:ascii="Times New Roman" w:hAnsi="Times New Roman" w:cs="Times New Roman"/>
          <w:bCs/>
          <w:sz w:val="28"/>
          <w:szCs w:val="28"/>
        </w:rPr>
        <w:t>такие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3DCC">
        <w:rPr>
          <w:rFonts w:ascii="Times New Roman" w:hAnsi="Times New Roman" w:cs="Times New Roman"/>
          <w:bCs/>
          <w:sz w:val="28"/>
          <w:szCs w:val="28"/>
        </w:rPr>
        <w:t>как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CRIM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>” (-0,4), “</w:t>
      </w:r>
      <w:r w:rsidR="00C13DCC">
        <w:rPr>
          <w:rFonts w:ascii="Times New Roman" w:hAnsi="Times New Roman" w:cs="Times New Roman"/>
          <w:bCs/>
          <w:sz w:val="28"/>
          <w:szCs w:val="28"/>
          <w:lang w:val="en-US"/>
        </w:rPr>
        <w:t>ZN</w:t>
      </w:r>
      <w:r w:rsidR="00C13DCC" w:rsidRPr="00F6372E">
        <w:rPr>
          <w:rFonts w:ascii="Times New Roman" w:hAnsi="Times New Roman" w:cs="Times New Roman"/>
          <w:bCs/>
          <w:sz w:val="28"/>
          <w:szCs w:val="28"/>
        </w:rPr>
        <w:t xml:space="preserve">” (0,4), </w:t>
      </w:r>
      <w:r w:rsidR="00F6372E" w:rsidRPr="00F6372E">
        <w:rPr>
          <w:rFonts w:ascii="Times New Roman" w:hAnsi="Times New Roman" w:cs="Times New Roman"/>
          <w:bCs/>
          <w:sz w:val="28"/>
          <w:szCs w:val="28"/>
        </w:rPr>
        <w:t>“</w:t>
      </w:r>
      <w:r w:rsidR="00F6372E">
        <w:rPr>
          <w:rFonts w:ascii="Times New Roman" w:hAnsi="Times New Roman" w:cs="Times New Roman"/>
          <w:bCs/>
          <w:sz w:val="28"/>
          <w:szCs w:val="28"/>
          <w:lang w:val="en-US"/>
        </w:rPr>
        <w:t>DIS</w:t>
      </w:r>
      <w:r w:rsidR="00F6372E" w:rsidRPr="00F6372E">
        <w:rPr>
          <w:rFonts w:ascii="Times New Roman" w:hAnsi="Times New Roman" w:cs="Times New Roman"/>
          <w:bCs/>
          <w:sz w:val="28"/>
          <w:szCs w:val="28"/>
        </w:rPr>
        <w:t xml:space="preserve">” (0,28) </w:t>
      </w:r>
      <w:r w:rsidR="00F6372E">
        <w:rPr>
          <w:rFonts w:ascii="Times New Roman" w:hAnsi="Times New Roman" w:cs="Times New Roman"/>
          <w:bCs/>
          <w:sz w:val="28"/>
          <w:szCs w:val="28"/>
        </w:rPr>
        <w:t>и</w:t>
      </w:r>
      <w:r w:rsidR="00F6372E" w:rsidRPr="00F6372E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F6372E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F6372E" w:rsidRPr="00F6372E">
        <w:rPr>
          <w:rFonts w:ascii="Times New Roman" w:hAnsi="Times New Roman" w:cs="Times New Roman"/>
          <w:bCs/>
          <w:sz w:val="28"/>
          <w:szCs w:val="28"/>
        </w:rPr>
        <w:t xml:space="preserve">” (0,34), </w:t>
      </w:r>
      <w:r w:rsidR="00F6372E">
        <w:rPr>
          <w:rFonts w:ascii="Times New Roman" w:hAnsi="Times New Roman" w:cs="Times New Roman"/>
          <w:bCs/>
          <w:sz w:val="28"/>
          <w:szCs w:val="28"/>
        </w:rPr>
        <w:t>не стоит использовать из-за малого влияния на целевой признак.</w:t>
      </w:r>
      <w:r w:rsidR="00400739" w:rsidRPr="00F637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46490FF" w14:textId="00C75314" w:rsidR="00F6372E" w:rsidRPr="00F6372E" w:rsidRDefault="00F6372E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Таким образом мы получаем, что на основе признаков</w:t>
      </w:r>
      <w:r w:rsidRPr="00F63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3DC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r w:rsidRPr="00C13DCC">
        <w:rPr>
          <w:rFonts w:ascii="Times New Roman" w:hAnsi="Times New Roman" w:cs="Times New Roman"/>
          <w:bCs/>
          <w:sz w:val="28"/>
          <w:szCs w:val="28"/>
        </w:rPr>
        <w:t>”</w:t>
      </w:r>
      <w:r w:rsidRPr="00F6372E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3DC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LSTAT</w:t>
      </w:r>
      <w:r w:rsidRPr="00C13DCC">
        <w:rPr>
          <w:rFonts w:ascii="Times New Roman" w:hAnsi="Times New Roman" w:cs="Times New Roman"/>
          <w:bCs/>
          <w:sz w:val="28"/>
          <w:szCs w:val="28"/>
        </w:rPr>
        <w:t>”</w:t>
      </w:r>
      <w:r w:rsidRPr="00F637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PTRATIO</w:t>
      </w:r>
      <w:r w:rsidRPr="00C13DCC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TAX</w:t>
      </w:r>
      <w:r w:rsidRPr="00C13DCC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INDUS</w:t>
      </w:r>
      <w:r w:rsidRPr="00C13DCC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NOX</w:t>
      </w:r>
      <w:r w:rsidRPr="00C13DCC">
        <w:rPr>
          <w:rFonts w:ascii="Times New Roman" w:hAnsi="Times New Roman" w:cs="Times New Roman"/>
          <w:bCs/>
          <w:sz w:val="28"/>
          <w:szCs w:val="28"/>
        </w:rPr>
        <w:t>”,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C13DCC">
        <w:rPr>
          <w:rFonts w:ascii="Times New Roman" w:hAnsi="Times New Roman" w:cs="Times New Roman"/>
          <w:bCs/>
          <w:sz w:val="28"/>
          <w:szCs w:val="28"/>
        </w:rPr>
        <w:t xml:space="preserve">”,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C13DC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RAD</w:t>
      </w:r>
      <w:r w:rsidRPr="00C13DCC">
        <w:rPr>
          <w:rFonts w:ascii="Times New Roman" w:hAnsi="Times New Roman" w:cs="Times New Roman"/>
          <w:bCs/>
          <w:sz w:val="28"/>
          <w:szCs w:val="28"/>
        </w:rPr>
        <w:t>”</w:t>
      </w:r>
      <w:r w:rsidRPr="00F63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построить модель для машинного обучения, где первые 2 признака внесут наибольший вклад в полученную модель.</w:t>
      </w:r>
    </w:p>
    <w:p w14:paraId="495E99E8" w14:textId="79CAE62D" w:rsidR="00524E27" w:rsidRPr="00524E27" w:rsidRDefault="00524E27" w:rsidP="00677A3A">
      <w:pPr>
        <w:spacing w:before="24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sectPr w:rsidR="00524E27" w:rsidRPr="00524E27" w:rsidSect="006818E6">
      <w:footerReference w:type="default" r:id="rId1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BE90" w14:textId="77777777" w:rsidR="00B038C4" w:rsidRDefault="00B038C4">
      <w:pPr>
        <w:spacing w:after="0" w:line="240" w:lineRule="auto"/>
      </w:pPr>
      <w:r>
        <w:separator/>
      </w:r>
    </w:p>
  </w:endnote>
  <w:endnote w:type="continuationSeparator" w:id="0">
    <w:p w14:paraId="393DDF99" w14:textId="77777777" w:rsidR="00B038C4" w:rsidRDefault="00B0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4773" w14:textId="77777777" w:rsidR="00C83ED1" w:rsidRDefault="00876D03">
    <w:pPr>
      <w:pStyle w:val="a3"/>
      <w:jc w:val="right"/>
    </w:pPr>
    <w:r>
      <w:fldChar w:fldCharType="begin"/>
    </w:r>
    <w:r w:rsidR="00D3542A">
      <w:instrText>PAGE   \* MERGEFORMAT</w:instrText>
    </w:r>
    <w:r>
      <w:fldChar w:fldCharType="separate"/>
    </w:r>
    <w:r w:rsidR="002B0F7A">
      <w:rPr>
        <w:noProof/>
      </w:rPr>
      <w:t>2</w:t>
    </w:r>
    <w:r>
      <w:fldChar w:fldCharType="end"/>
    </w:r>
  </w:p>
  <w:p w14:paraId="059AC845" w14:textId="77777777" w:rsidR="00C83ED1" w:rsidRDefault="00B038C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E42F" w14:textId="77777777" w:rsidR="00B038C4" w:rsidRDefault="00B038C4">
      <w:pPr>
        <w:spacing w:after="0" w:line="240" w:lineRule="auto"/>
      </w:pPr>
      <w:r>
        <w:separator/>
      </w:r>
    </w:p>
  </w:footnote>
  <w:footnote w:type="continuationSeparator" w:id="0">
    <w:p w14:paraId="7226D3AD" w14:textId="77777777" w:rsidR="00B038C4" w:rsidRDefault="00B0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32B"/>
    <w:rsid w:val="0000669B"/>
    <w:rsid w:val="00027104"/>
    <w:rsid w:val="00033D54"/>
    <w:rsid w:val="0006389C"/>
    <w:rsid w:val="0007175C"/>
    <w:rsid w:val="0008482B"/>
    <w:rsid w:val="000B0D99"/>
    <w:rsid w:val="000C590E"/>
    <w:rsid w:val="000C710C"/>
    <w:rsid w:val="000F1409"/>
    <w:rsid w:val="000F787A"/>
    <w:rsid w:val="001058F2"/>
    <w:rsid w:val="00111C51"/>
    <w:rsid w:val="00115899"/>
    <w:rsid w:val="0012064A"/>
    <w:rsid w:val="00122941"/>
    <w:rsid w:val="00122DA7"/>
    <w:rsid w:val="00133EF7"/>
    <w:rsid w:val="001377F9"/>
    <w:rsid w:val="001521B5"/>
    <w:rsid w:val="001523F4"/>
    <w:rsid w:val="00154D89"/>
    <w:rsid w:val="00170623"/>
    <w:rsid w:val="001737AD"/>
    <w:rsid w:val="00181385"/>
    <w:rsid w:val="0018597F"/>
    <w:rsid w:val="001B3167"/>
    <w:rsid w:val="001C41B2"/>
    <w:rsid w:val="001C482B"/>
    <w:rsid w:val="001D1153"/>
    <w:rsid w:val="001E587E"/>
    <w:rsid w:val="001F3E95"/>
    <w:rsid w:val="001F707C"/>
    <w:rsid w:val="00256674"/>
    <w:rsid w:val="00257646"/>
    <w:rsid w:val="00273F5E"/>
    <w:rsid w:val="00281414"/>
    <w:rsid w:val="00290C93"/>
    <w:rsid w:val="00292E64"/>
    <w:rsid w:val="00297B57"/>
    <w:rsid w:val="002A63E7"/>
    <w:rsid w:val="002A68F0"/>
    <w:rsid w:val="002B0BE5"/>
    <w:rsid w:val="002B0F7A"/>
    <w:rsid w:val="002B4B60"/>
    <w:rsid w:val="002C25C9"/>
    <w:rsid w:val="002E09F6"/>
    <w:rsid w:val="002F0F8B"/>
    <w:rsid w:val="002F385F"/>
    <w:rsid w:val="00312802"/>
    <w:rsid w:val="00316D1C"/>
    <w:rsid w:val="00340368"/>
    <w:rsid w:val="003523E9"/>
    <w:rsid w:val="0035766C"/>
    <w:rsid w:val="00365908"/>
    <w:rsid w:val="003673A2"/>
    <w:rsid w:val="003701E9"/>
    <w:rsid w:val="003771A8"/>
    <w:rsid w:val="00387BCE"/>
    <w:rsid w:val="003904E7"/>
    <w:rsid w:val="00393294"/>
    <w:rsid w:val="003947FF"/>
    <w:rsid w:val="003954F9"/>
    <w:rsid w:val="003A7585"/>
    <w:rsid w:val="003C2F4E"/>
    <w:rsid w:val="003C37DF"/>
    <w:rsid w:val="003C52E8"/>
    <w:rsid w:val="003E3E6A"/>
    <w:rsid w:val="003F6247"/>
    <w:rsid w:val="00400739"/>
    <w:rsid w:val="00407ED8"/>
    <w:rsid w:val="004102EA"/>
    <w:rsid w:val="0041522C"/>
    <w:rsid w:val="00426603"/>
    <w:rsid w:val="00431D0F"/>
    <w:rsid w:val="00440CE1"/>
    <w:rsid w:val="00457F50"/>
    <w:rsid w:val="00465CA2"/>
    <w:rsid w:val="004773D4"/>
    <w:rsid w:val="004B222C"/>
    <w:rsid w:val="004B4FE8"/>
    <w:rsid w:val="004C79B7"/>
    <w:rsid w:val="004D047F"/>
    <w:rsid w:val="004D1D23"/>
    <w:rsid w:val="004D5003"/>
    <w:rsid w:val="004D5E67"/>
    <w:rsid w:val="004E00A7"/>
    <w:rsid w:val="004E2C76"/>
    <w:rsid w:val="004E3897"/>
    <w:rsid w:val="004E44BD"/>
    <w:rsid w:val="004F2213"/>
    <w:rsid w:val="004F3818"/>
    <w:rsid w:val="004F5CBD"/>
    <w:rsid w:val="004F6503"/>
    <w:rsid w:val="00500E88"/>
    <w:rsid w:val="00506797"/>
    <w:rsid w:val="00514930"/>
    <w:rsid w:val="005227FC"/>
    <w:rsid w:val="00524850"/>
    <w:rsid w:val="00524E27"/>
    <w:rsid w:val="00530BCC"/>
    <w:rsid w:val="005311F6"/>
    <w:rsid w:val="00534737"/>
    <w:rsid w:val="005511F9"/>
    <w:rsid w:val="00552755"/>
    <w:rsid w:val="00556B49"/>
    <w:rsid w:val="00557CD2"/>
    <w:rsid w:val="00577DC5"/>
    <w:rsid w:val="005A1E47"/>
    <w:rsid w:val="005A7AF1"/>
    <w:rsid w:val="005A7D52"/>
    <w:rsid w:val="005B563B"/>
    <w:rsid w:val="005C3C11"/>
    <w:rsid w:val="005D7B87"/>
    <w:rsid w:val="005E215B"/>
    <w:rsid w:val="005F3B8F"/>
    <w:rsid w:val="006020DF"/>
    <w:rsid w:val="006024C2"/>
    <w:rsid w:val="006075C3"/>
    <w:rsid w:val="0063217B"/>
    <w:rsid w:val="00634ABB"/>
    <w:rsid w:val="006353E5"/>
    <w:rsid w:val="00635E24"/>
    <w:rsid w:val="00646436"/>
    <w:rsid w:val="006504A3"/>
    <w:rsid w:val="00653BB1"/>
    <w:rsid w:val="006546AA"/>
    <w:rsid w:val="00663CCA"/>
    <w:rsid w:val="00665D80"/>
    <w:rsid w:val="00667503"/>
    <w:rsid w:val="00671D85"/>
    <w:rsid w:val="006738D8"/>
    <w:rsid w:val="00674F61"/>
    <w:rsid w:val="006762E7"/>
    <w:rsid w:val="00677A3A"/>
    <w:rsid w:val="006818E6"/>
    <w:rsid w:val="00696FAC"/>
    <w:rsid w:val="006972CD"/>
    <w:rsid w:val="006A541B"/>
    <w:rsid w:val="006D687D"/>
    <w:rsid w:val="006F5971"/>
    <w:rsid w:val="0070052A"/>
    <w:rsid w:val="00707C25"/>
    <w:rsid w:val="00724A0F"/>
    <w:rsid w:val="00734877"/>
    <w:rsid w:val="00736803"/>
    <w:rsid w:val="00747250"/>
    <w:rsid w:val="00757A00"/>
    <w:rsid w:val="0079746D"/>
    <w:rsid w:val="007A2338"/>
    <w:rsid w:val="007C54C6"/>
    <w:rsid w:val="007C5F32"/>
    <w:rsid w:val="007D09C0"/>
    <w:rsid w:val="007D76CE"/>
    <w:rsid w:val="007E184A"/>
    <w:rsid w:val="007F4155"/>
    <w:rsid w:val="008029D9"/>
    <w:rsid w:val="008037BD"/>
    <w:rsid w:val="00821DC8"/>
    <w:rsid w:val="008419D8"/>
    <w:rsid w:val="00842E73"/>
    <w:rsid w:val="008547E2"/>
    <w:rsid w:val="0086047E"/>
    <w:rsid w:val="00875D47"/>
    <w:rsid w:val="00875D5F"/>
    <w:rsid w:val="00876D03"/>
    <w:rsid w:val="008938FF"/>
    <w:rsid w:val="008A6347"/>
    <w:rsid w:val="008B235B"/>
    <w:rsid w:val="008C4B1C"/>
    <w:rsid w:val="008D4AD0"/>
    <w:rsid w:val="008D5EE7"/>
    <w:rsid w:val="008E0AD3"/>
    <w:rsid w:val="00916041"/>
    <w:rsid w:val="009171B7"/>
    <w:rsid w:val="00930F33"/>
    <w:rsid w:val="00936389"/>
    <w:rsid w:val="00985B0A"/>
    <w:rsid w:val="009B4D64"/>
    <w:rsid w:val="009B5D3A"/>
    <w:rsid w:val="009C3087"/>
    <w:rsid w:val="009C5FBD"/>
    <w:rsid w:val="009F26B6"/>
    <w:rsid w:val="00A00298"/>
    <w:rsid w:val="00A55CEE"/>
    <w:rsid w:val="00A620A3"/>
    <w:rsid w:val="00A626C9"/>
    <w:rsid w:val="00A81003"/>
    <w:rsid w:val="00A90229"/>
    <w:rsid w:val="00A90BE8"/>
    <w:rsid w:val="00A92756"/>
    <w:rsid w:val="00A94113"/>
    <w:rsid w:val="00AA2C02"/>
    <w:rsid w:val="00AA4753"/>
    <w:rsid w:val="00AE497B"/>
    <w:rsid w:val="00AF032B"/>
    <w:rsid w:val="00B0199E"/>
    <w:rsid w:val="00B038C4"/>
    <w:rsid w:val="00B366F3"/>
    <w:rsid w:val="00B36C0A"/>
    <w:rsid w:val="00B41699"/>
    <w:rsid w:val="00B508A7"/>
    <w:rsid w:val="00B5430E"/>
    <w:rsid w:val="00B62F66"/>
    <w:rsid w:val="00B712D6"/>
    <w:rsid w:val="00B7508E"/>
    <w:rsid w:val="00B92541"/>
    <w:rsid w:val="00B93341"/>
    <w:rsid w:val="00B938C2"/>
    <w:rsid w:val="00BB2237"/>
    <w:rsid w:val="00BC1D03"/>
    <w:rsid w:val="00BD2772"/>
    <w:rsid w:val="00C13A01"/>
    <w:rsid w:val="00C13DCC"/>
    <w:rsid w:val="00C21613"/>
    <w:rsid w:val="00C326C8"/>
    <w:rsid w:val="00C3347C"/>
    <w:rsid w:val="00C423F6"/>
    <w:rsid w:val="00C44F0E"/>
    <w:rsid w:val="00C453C9"/>
    <w:rsid w:val="00C53ABF"/>
    <w:rsid w:val="00C65B9E"/>
    <w:rsid w:val="00CA2169"/>
    <w:rsid w:val="00CA71E7"/>
    <w:rsid w:val="00CC7052"/>
    <w:rsid w:val="00CE034E"/>
    <w:rsid w:val="00D14B95"/>
    <w:rsid w:val="00D1655B"/>
    <w:rsid w:val="00D21C85"/>
    <w:rsid w:val="00D303DC"/>
    <w:rsid w:val="00D30AE0"/>
    <w:rsid w:val="00D3542A"/>
    <w:rsid w:val="00D43629"/>
    <w:rsid w:val="00D85482"/>
    <w:rsid w:val="00D92423"/>
    <w:rsid w:val="00DB351A"/>
    <w:rsid w:val="00DB65C9"/>
    <w:rsid w:val="00DE2E52"/>
    <w:rsid w:val="00DE5DF8"/>
    <w:rsid w:val="00E129FE"/>
    <w:rsid w:val="00E177F4"/>
    <w:rsid w:val="00E31896"/>
    <w:rsid w:val="00E41C47"/>
    <w:rsid w:val="00E466D5"/>
    <w:rsid w:val="00E603E6"/>
    <w:rsid w:val="00E64DE0"/>
    <w:rsid w:val="00E71448"/>
    <w:rsid w:val="00E7789A"/>
    <w:rsid w:val="00E80078"/>
    <w:rsid w:val="00E94993"/>
    <w:rsid w:val="00EA047A"/>
    <w:rsid w:val="00EA31EE"/>
    <w:rsid w:val="00EA5E84"/>
    <w:rsid w:val="00ED1104"/>
    <w:rsid w:val="00EF0E34"/>
    <w:rsid w:val="00EF2856"/>
    <w:rsid w:val="00F00474"/>
    <w:rsid w:val="00F03FB6"/>
    <w:rsid w:val="00F06AD1"/>
    <w:rsid w:val="00F06E86"/>
    <w:rsid w:val="00F47AD7"/>
    <w:rsid w:val="00F6372E"/>
    <w:rsid w:val="00F720B5"/>
    <w:rsid w:val="00F740BF"/>
    <w:rsid w:val="00F761A4"/>
    <w:rsid w:val="00F77DB3"/>
    <w:rsid w:val="00F85CCA"/>
    <w:rsid w:val="00F9135F"/>
    <w:rsid w:val="00FA70DB"/>
    <w:rsid w:val="00FA74FA"/>
    <w:rsid w:val="00FC058B"/>
    <w:rsid w:val="00FC2307"/>
    <w:rsid w:val="00FC6D24"/>
    <w:rsid w:val="00FC7C17"/>
    <w:rsid w:val="00FD325E"/>
    <w:rsid w:val="00FD723A"/>
    <w:rsid w:val="00FF724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D6C4"/>
  <w15:docId w15:val="{9B3E1D43-0F4A-4F38-BC46-6E99AEBC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33D5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33D5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3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33D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CA71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4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7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8481-5388-473B-BB62-401127B6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Денис</dc:creator>
  <cp:lastModifiedBy>Necron</cp:lastModifiedBy>
  <cp:revision>19</cp:revision>
  <cp:lastPrinted>2021-10-16T17:22:00Z</cp:lastPrinted>
  <dcterms:created xsi:type="dcterms:W3CDTF">2023-04-03T14:31:00Z</dcterms:created>
  <dcterms:modified xsi:type="dcterms:W3CDTF">2023-04-11T01:52:00Z</dcterms:modified>
</cp:coreProperties>
</file>