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GABRIELA DA SILVA SOUZA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