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LUCAS BRANDÃO BITTENCOURT NATHE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