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F2A" w:rsidRDefault="002077E4" w:rsidP="002077E4">
      <w:pPr>
        <w:jc w:val="right"/>
      </w:pPr>
      <w:r>
        <w:rPr>
          <w:noProof/>
        </w:rPr>
        <w:drawing>
          <wp:inline distT="0" distB="0" distL="0" distR="0" wp14:anchorId="2188BEEF" wp14:editId="29193E94">
            <wp:extent cx="1655431" cy="9906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2767" cy="100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E4" w:rsidRPr="002077E4" w:rsidRDefault="002077E4" w:rsidP="002077E4">
      <w:pPr>
        <w:jc w:val="center"/>
        <w:rPr>
          <w:rFonts w:ascii="Arial" w:hAnsi="Arial" w:cs="Arial"/>
          <w:sz w:val="24"/>
          <w:szCs w:val="24"/>
        </w:rPr>
      </w:pPr>
      <w:r w:rsidRPr="002077E4">
        <w:rPr>
          <w:rFonts w:ascii="Arial" w:hAnsi="Arial" w:cs="Arial"/>
          <w:sz w:val="24"/>
          <w:szCs w:val="24"/>
        </w:rPr>
        <w:t>PRACTICA PROFECIONALIZANTE</w:t>
      </w:r>
    </w:p>
    <w:p w:rsidR="002077E4" w:rsidRPr="002077E4" w:rsidRDefault="002077E4" w:rsidP="002077E4">
      <w:pPr>
        <w:jc w:val="center"/>
        <w:rPr>
          <w:rFonts w:ascii="Arial" w:hAnsi="Arial" w:cs="Arial"/>
          <w:sz w:val="24"/>
          <w:szCs w:val="24"/>
        </w:rPr>
      </w:pPr>
    </w:p>
    <w:p w:rsidR="002077E4" w:rsidRPr="002077E4" w:rsidRDefault="002077E4" w:rsidP="002077E4">
      <w:pPr>
        <w:rPr>
          <w:rFonts w:ascii="Arial" w:hAnsi="Arial" w:cs="Arial"/>
          <w:sz w:val="24"/>
          <w:szCs w:val="24"/>
          <w:lang w:val="es-MX"/>
        </w:rPr>
      </w:pPr>
      <w:r w:rsidRPr="002077E4">
        <w:rPr>
          <w:rFonts w:ascii="Arial" w:hAnsi="Arial" w:cs="Arial"/>
          <w:sz w:val="24"/>
          <w:szCs w:val="24"/>
          <w:lang w:val="es-MX"/>
        </w:rPr>
        <w:t>Dejamos el link para poder visualizar la demo de nuestra presentación:</w:t>
      </w:r>
    </w:p>
    <w:p w:rsidR="006C6122" w:rsidRDefault="006C6122" w:rsidP="002077E4">
      <w:pPr>
        <w:rPr>
          <w:rFonts w:ascii="Arial" w:hAnsi="Arial" w:cs="Arial"/>
          <w:sz w:val="24"/>
          <w:szCs w:val="24"/>
        </w:rPr>
      </w:pPr>
    </w:p>
    <w:p w:rsidR="006C6122" w:rsidRPr="002077E4" w:rsidRDefault="006C6122" w:rsidP="002077E4">
      <w:pPr>
        <w:rPr>
          <w:rFonts w:ascii="Arial" w:hAnsi="Arial" w:cs="Arial"/>
          <w:sz w:val="24"/>
          <w:szCs w:val="24"/>
        </w:rPr>
      </w:pPr>
      <w:hyperlink r:id="rId6" w:history="1">
        <w:r w:rsidRPr="006C6122">
          <w:rPr>
            <w:rStyle w:val="Hipervnculo"/>
            <w:rFonts w:ascii="Arial" w:hAnsi="Arial" w:cs="Arial"/>
            <w:sz w:val="24"/>
            <w:szCs w:val="24"/>
          </w:rPr>
          <w:t>https://drive.google.com/drive/u/0/folders/1L2fgkCyK7ZtMd8nbikT-xmta_X0iFUVq</w:t>
        </w:r>
      </w:hyperlink>
      <w:bookmarkStart w:id="0" w:name="_GoBack"/>
      <w:bookmarkEnd w:id="0"/>
    </w:p>
    <w:p w:rsidR="002077E4" w:rsidRDefault="002077E4" w:rsidP="002077E4"/>
    <w:p w:rsidR="002077E4" w:rsidRDefault="002077E4" w:rsidP="002077E4"/>
    <w:sectPr w:rsidR="002077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E4"/>
    <w:rsid w:val="002077E4"/>
    <w:rsid w:val="00530F2A"/>
    <w:rsid w:val="006C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8969"/>
  <w15:chartTrackingRefBased/>
  <w15:docId w15:val="{52153321-E152-4EB3-9DE6-AE51134C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77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u/0/folders/1L2fgkCyK7ZtMd8nbikT-xmta_X0iFUV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84DAC-E836-40D7-8CA0-539F14BA2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cp:lastPrinted>2025-10-27T11:33:00Z</cp:lastPrinted>
  <dcterms:created xsi:type="dcterms:W3CDTF">2025-10-27T11:23:00Z</dcterms:created>
  <dcterms:modified xsi:type="dcterms:W3CDTF">2025-10-27T17:08:00Z</dcterms:modified>
</cp:coreProperties>
</file>