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66950" cy="2609850"/>
            <wp:effectExtent l="0" t="0" r="3810" b="11430"/>
            <wp:docPr id="1" name="图片 1" descr="Advenced-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venced-Stud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100"/>
        <w:jc w:val="center"/>
        <w:rPr>
          <w:rFonts w:hint="eastAsia" w:ascii="宋体" w:hAnsi="宋体" w:eastAsia="宋体"/>
          <w:sz w:val="84"/>
          <w:szCs w:val="84"/>
        </w:rPr>
      </w:pPr>
      <w:bookmarkStart w:id="0" w:name="_Toc54543936"/>
      <w:bookmarkStart w:id="1" w:name="_Toc54203130"/>
      <w:bookmarkStart w:id="2" w:name="_Toc54203157"/>
      <w:bookmarkStart w:id="3" w:name="_Toc54943137"/>
      <w:bookmarkStart w:id="4" w:name="_Toc54267110"/>
      <w:bookmarkStart w:id="5" w:name="_Toc54268729"/>
      <w:r>
        <w:rPr>
          <w:rFonts w:hint="eastAsia" w:ascii="宋体" w:hAnsi="宋体" w:eastAsia="宋体"/>
          <w:sz w:val="84"/>
          <w:szCs w:val="84"/>
        </w:rPr>
        <w:t>G01小组</w:t>
      </w:r>
    </w:p>
    <w:bookmarkEnd w:id="0"/>
    <w:bookmarkEnd w:id="1"/>
    <w:bookmarkEnd w:id="2"/>
    <w:bookmarkEnd w:id="3"/>
    <w:bookmarkEnd w:id="4"/>
    <w:bookmarkEnd w:id="5"/>
    <w:p>
      <w:pPr>
        <w:ind w:firstLine="520" w:firstLineChars="100"/>
        <w:jc w:val="center"/>
        <w:rPr>
          <w:rFonts w:hint="eastAsia"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会议纪要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</w:t>
      </w:r>
      <w:r>
        <w:rPr>
          <w:rFonts w:hint="default" w:ascii="宋体" w:hAnsi="宋体" w:eastAsia="宋体"/>
          <w:sz w:val="28"/>
          <w:szCs w:val="28"/>
          <w:u w:val="single"/>
        </w:rPr>
        <w:t>Advanced-Study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软件工程190</w:t>
      </w:r>
      <w:r>
        <w:rPr>
          <w:rFonts w:hint="default" w:ascii="宋体" w:hAnsi="宋体" w:eastAsia="宋体"/>
          <w:sz w:val="28"/>
          <w:szCs w:val="28"/>
          <w:u w:val="single"/>
        </w:rPr>
        <w:t>1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default" w:ascii="宋体" w:hAnsi="宋体" w:eastAsia="宋体"/>
          <w:sz w:val="28"/>
          <w:szCs w:val="28"/>
        </w:rPr>
        <w:t>小组成员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default" w:ascii="宋体" w:hAnsi="宋体" w:eastAsia="宋体"/>
          <w:sz w:val="28"/>
          <w:szCs w:val="28"/>
          <w:u w:val="single"/>
        </w:rPr>
        <w:t>张丁元、张淇、童奕伟、王泰吉、郑森瑞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default" w:ascii="宋体" w:hAnsi="宋体" w:eastAsia="宋体"/>
          <w:sz w:val="28"/>
          <w:szCs w:val="28"/>
        </w:rPr>
        <w:t>指</w:t>
      </w:r>
      <w:r>
        <w:rPr>
          <w:rFonts w:hint="eastAsia" w:ascii="宋体" w:hAnsi="宋体" w:eastAsia="宋体"/>
          <w:sz w:val="28"/>
          <w:szCs w:val="28"/>
        </w:rPr>
        <w:t>导教师：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杨枨     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-G01第</w:t>
      </w:r>
      <w:r>
        <w:rPr>
          <w:rFonts w:hint="eastAsia"/>
          <w:b/>
          <w:bCs/>
          <w:sz w:val="36"/>
          <w:szCs w:val="36"/>
          <w:lang w:val="en-US" w:eastAsia="zh-CN"/>
        </w:rPr>
        <w:t>四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880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会议纪要（202</w:t>
            </w:r>
            <w:r>
              <w:rPr>
                <w:rFonts w:hint="default"/>
                <w:kern w:val="0"/>
                <w:sz w:val="20"/>
                <w:szCs w:val="20"/>
              </w:rPr>
              <w:t>2-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default"/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13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第一次会议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202</w:t>
            </w:r>
            <w:r>
              <w:rPr>
                <w:rFonts w:hint="default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年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月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13</w:t>
            </w:r>
            <w:r>
              <w:rPr>
                <w:rFonts w:hint="eastAsia"/>
                <w:kern w:val="0"/>
                <w:sz w:val="20"/>
                <w:szCs w:val="21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1"/>
              </w:rPr>
              <w:t>20</w:t>
            </w:r>
            <w:r>
              <w:rPr>
                <w:rFonts w:hint="eastAsia"/>
                <w:kern w:val="0"/>
                <w:sz w:val="20"/>
                <w:szCs w:val="21"/>
              </w:rPr>
              <w:t>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求真1-3</w:t>
            </w:r>
            <w:r>
              <w:rPr>
                <w:rFonts w:hint="default"/>
                <w:kern w:val="0"/>
                <w:sz w:val="20"/>
                <w:szCs w:val="21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10</w:t>
            </w:r>
            <w:r>
              <w:rPr>
                <w:rFonts w:hint="eastAsia"/>
                <w:kern w:val="0"/>
                <w:sz w:val="20"/>
                <w:szCs w:val="20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记录记录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王泰吉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rFonts w:hint="default"/>
                <w:kern w:val="0"/>
                <w:sz w:val="20"/>
                <w:szCs w:val="20"/>
              </w:rPr>
              <w:t>本周未</w:t>
            </w:r>
            <w:r>
              <w:rPr>
                <w:rFonts w:hint="eastAsia"/>
                <w:kern w:val="0"/>
                <w:sz w:val="20"/>
                <w:szCs w:val="20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rFonts w:hint="default"/>
                <w:kern w:val="0"/>
                <w:sz w:val="20"/>
                <w:szCs w:val="20"/>
              </w:rPr>
              <w:t>下周</w:t>
            </w:r>
            <w:r>
              <w:rPr>
                <w:rFonts w:hint="eastAsia"/>
                <w:kern w:val="0"/>
                <w:sz w:val="20"/>
                <w:szCs w:val="20"/>
              </w:rPr>
              <w:t>工作进行商讨布置。</w:t>
            </w:r>
          </w:p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rPr>
                <w:rFonts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张丁元</w:t>
            </w:r>
            <w:r>
              <w:rPr>
                <w:rFonts w:hint="eastAsia"/>
                <w:kern w:val="0"/>
                <w:sz w:val="20"/>
                <w:szCs w:val="20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张淇（小组成员）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王泰吉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童奕伟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软件需求</w:t>
            </w:r>
            <w:r>
              <w:rPr>
                <w:rFonts w:hint="eastAsia"/>
                <w:kern w:val="0"/>
                <w:sz w:val="20"/>
                <w:szCs w:val="20"/>
              </w:rPr>
              <w:t>（第</w:t>
            </w:r>
            <w:r>
              <w:rPr>
                <w:rFonts w:hint="default"/>
                <w:kern w:val="0"/>
                <w:sz w:val="20"/>
                <w:szCs w:val="20"/>
              </w:rPr>
              <w:t>三</w:t>
            </w:r>
            <w:r>
              <w:rPr>
                <w:rFonts w:hint="eastAsia"/>
                <w:kern w:val="0"/>
                <w:sz w:val="20"/>
                <w:szCs w:val="20"/>
              </w:rPr>
              <w:t>版）</w:t>
            </w:r>
            <w:r>
              <w:rPr>
                <w:rFonts w:hint="default"/>
                <w:kern w:val="0"/>
                <w:sz w:val="20"/>
                <w:szCs w:val="20"/>
              </w:rPr>
              <w:t>UML2面向对象分析与设计（第2版）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UML2基础、建模与设计教程（清华大学出版社）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五、</w:t>
            </w:r>
            <w:r>
              <w:rPr>
                <w:rFonts w:hint="default"/>
                <w:b/>
                <w:bCs/>
                <w:kern w:val="0"/>
                <w:sz w:val="22"/>
                <w:szCs w:val="28"/>
              </w:rPr>
              <w:t>本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完成翻转课堂（UML概述1.1-1.4，1.5-1.8，小结）ppt人员分配和制作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张淇（1.1-1.4，1.5相关ppt制作）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王泰吉、郑森瑞（1.6、1.7相关ppt制作）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张丁元（1.6、1.7内容与小组项目相关内容的图的绘制）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童奕伟（1.8、小结的ppt内容制作）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开放性问题讨论与指定（全组成员）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 w:firstLineChars="2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六、</w:t>
            </w:r>
            <w:r>
              <w:rPr>
                <w:rFonts w:hint="default"/>
                <w:b/>
                <w:bCs/>
                <w:kern w:val="0"/>
                <w:sz w:val="22"/>
                <w:szCs w:val="28"/>
              </w:rPr>
              <w:t>下一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3117"/>
              </w:tabs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预备软件需求规格需求说明书相关内容（全组成员）</w:t>
            </w:r>
          </w:p>
          <w:p>
            <w:pPr>
              <w:numPr>
                <w:ilvl w:val="0"/>
                <w:numId w:val="3"/>
              </w:numPr>
              <w:tabs>
                <w:tab w:val="left" w:pos="3117"/>
              </w:tabs>
              <w:ind w:left="0" w:leftChars="0" w:firstLine="0" w:firstLineChars="0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进一步学习UML相关内容，预备下一次翻转课堂（全组成员）</w:t>
            </w:r>
          </w:p>
          <w:p>
            <w:pPr>
              <w:tabs>
                <w:tab w:val="left" w:pos="3117"/>
              </w:tabs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3、了解UML常用建模工具（全组成员）</w:t>
            </w:r>
          </w:p>
          <w:p>
            <w:pPr>
              <w:tabs>
                <w:tab w:val="left" w:pos="3117"/>
              </w:tabs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bookmarkStart w:id="6" w:name="_GoBack"/>
            <w:bookmarkEnd w:id="6"/>
          </w:p>
          <w:p>
            <w:pPr>
              <w:tabs>
                <w:tab w:val="left" w:pos="3117"/>
              </w:tabs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pStyle w:val="9"/>
              <w:tabs>
                <w:tab w:val="left" w:pos="3117"/>
              </w:tabs>
              <w:ind w:left="432" w:firstLine="0" w:firstLineChars="0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主送：杨枨老师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A5EDC7"/>
    <w:multiLevelType w:val="singleLevel"/>
    <w:tmpl w:val="DDA5EDC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A711503"/>
    <w:multiLevelType w:val="singleLevel"/>
    <w:tmpl w:val="4A71150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A0E4A2F"/>
    <w:multiLevelType w:val="multilevel"/>
    <w:tmpl w:val="7A0E4A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07E24FB2"/>
    <w:rsid w:val="0EE805E1"/>
    <w:rsid w:val="0F463EFC"/>
    <w:rsid w:val="15A27B63"/>
    <w:rsid w:val="21D820A0"/>
    <w:rsid w:val="34666F41"/>
    <w:rsid w:val="3FAD09B2"/>
    <w:rsid w:val="4CA855E0"/>
    <w:rsid w:val="4ECF9F5C"/>
    <w:rsid w:val="546E0BB8"/>
    <w:rsid w:val="58397A3E"/>
    <w:rsid w:val="67F7A3AC"/>
    <w:rsid w:val="7A6F5D54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111</Words>
  <Characters>638</Characters>
  <Lines>5</Lines>
  <Paragraphs>1</Paragraphs>
  <TotalTime>20</TotalTime>
  <ScaleCrop>false</ScaleCrop>
  <LinksUpToDate>false</LinksUpToDate>
  <CharactersWithSpaces>748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2021-10-15T04:23:00Z</dcterms:created>
  <dc:creator>陈 沿良</dc:creator>
  <cp:lastModifiedBy>Dell</cp:lastModifiedBy>
  <dcterms:modified xsi:type="dcterms:W3CDTF">2022-03-13T12:03:18Z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DE8AD2021023452F8ED5CF463E503356</vt:lpwstr>
  </property>
</Properties>
</file>